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2A29" w14:textId="77777777" w:rsidR="00291D34" w:rsidRPr="006F41C4" w:rsidRDefault="009154FC" w:rsidP="00FF2BE6">
      <w:pPr>
        <w:spacing w:line="20" w:lineRule="atLeast"/>
        <w:jc w:val="center"/>
        <w:rPr>
          <w:rFonts w:cs="Times New Roman"/>
          <w:b/>
          <w:bCs/>
          <w:szCs w:val="26"/>
        </w:rPr>
      </w:pPr>
      <w:bookmarkStart w:id="0" w:name="_Hlk168535617"/>
      <w:r w:rsidRPr="006F41C4">
        <w:rPr>
          <w:rFonts w:cs="Times New Roman"/>
          <w:b/>
          <w:bCs/>
          <w:szCs w:val="26"/>
        </w:rPr>
        <w:t>Pārvaldes uzdevumu</w:t>
      </w:r>
      <w:r w:rsidR="00E233D2">
        <w:rPr>
          <w:rFonts w:cs="Times New Roman"/>
          <w:b/>
          <w:bCs/>
          <w:szCs w:val="26"/>
        </w:rPr>
        <w:t xml:space="preserve"> – </w:t>
      </w:r>
      <w:r w:rsidR="00D67C3D" w:rsidRPr="00D67C3D">
        <w:rPr>
          <w:rFonts w:eastAsia="Calibri" w:cs="Times New Roman"/>
          <w:b/>
          <w:bCs/>
          <w:szCs w:val="26"/>
        </w:rPr>
        <w:t>Bērnu ilgstošas sociālās aprūpes un sociālās rehabilitācijas pakalpojums institūcijā</w:t>
      </w:r>
      <w:r w:rsidR="00FF394A" w:rsidRPr="00D67C3D">
        <w:rPr>
          <w:rFonts w:cs="Times New Roman"/>
          <w:b/>
          <w:bCs/>
          <w:szCs w:val="26"/>
        </w:rPr>
        <w:t xml:space="preserve"> </w:t>
      </w:r>
      <w:r w:rsidR="00D67C3D">
        <w:rPr>
          <w:rFonts w:cs="Times New Roman"/>
          <w:b/>
          <w:bCs/>
          <w:szCs w:val="26"/>
        </w:rPr>
        <w:t xml:space="preserve">un </w:t>
      </w:r>
      <w:r w:rsidR="00D67C3D" w:rsidRPr="00D67C3D">
        <w:rPr>
          <w:rFonts w:cs="Times New Roman"/>
          <w:b/>
          <w:bCs/>
          <w:szCs w:val="26"/>
        </w:rPr>
        <w:t>Bērnu ilgstošas sociālās aprūpes un sociālās rehabilitācijas pakalpojums institūcijā bērniem ar funkcionāliem traucējumiem</w:t>
      </w:r>
      <w:r w:rsidR="00D67C3D">
        <w:rPr>
          <w:rFonts w:cs="Times New Roman"/>
          <w:b/>
          <w:bCs/>
          <w:szCs w:val="26"/>
        </w:rPr>
        <w:t xml:space="preserve"> </w:t>
      </w:r>
      <w:r w:rsidR="00FF394A" w:rsidRPr="00D67C3D">
        <w:rPr>
          <w:rFonts w:cs="Times New Roman"/>
          <w:b/>
          <w:bCs/>
          <w:szCs w:val="26"/>
        </w:rPr>
        <w:t xml:space="preserve">– </w:t>
      </w:r>
      <w:r w:rsidRPr="00D67C3D">
        <w:rPr>
          <w:rFonts w:cs="Times New Roman"/>
          <w:b/>
          <w:bCs/>
          <w:szCs w:val="26"/>
        </w:rPr>
        <w:t>d</w:t>
      </w:r>
      <w:r w:rsidRPr="006F41C4">
        <w:rPr>
          <w:rFonts w:cs="Times New Roman"/>
          <w:b/>
          <w:bCs/>
          <w:szCs w:val="26"/>
        </w:rPr>
        <w:t xml:space="preserve">eleģēšanas līgumu slēgšanas tiesību piešķiršanas konkursa </w:t>
      </w:r>
      <w:bookmarkEnd w:id="0"/>
      <w:r w:rsidRPr="006F41C4">
        <w:rPr>
          <w:rFonts w:cs="Times New Roman"/>
          <w:b/>
          <w:bCs/>
          <w:szCs w:val="26"/>
        </w:rPr>
        <w:t>nolikums</w:t>
      </w:r>
    </w:p>
    <w:p w14:paraId="67CA2C0D" w14:textId="77777777" w:rsidR="007D7810" w:rsidRPr="00291D34" w:rsidRDefault="007D7810" w:rsidP="00FF2BE6">
      <w:pPr>
        <w:spacing w:line="20" w:lineRule="atLeast"/>
        <w:rPr>
          <w:rFonts w:cs="Times New Roman"/>
          <w:szCs w:val="26"/>
        </w:rPr>
      </w:pPr>
    </w:p>
    <w:p w14:paraId="5208E1A9" w14:textId="77777777" w:rsidR="00291D34" w:rsidRPr="0056359E" w:rsidRDefault="009154FC" w:rsidP="0056359E">
      <w:pPr>
        <w:pStyle w:val="Sarakstarindkopa"/>
        <w:numPr>
          <w:ilvl w:val="0"/>
          <w:numId w:val="6"/>
        </w:numPr>
        <w:spacing w:line="20" w:lineRule="atLeast"/>
        <w:jc w:val="center"/>
        <w:rPr>
          <w:rFonts w:cs="Times New Roman"/>
          <w:b/>
          <w:bCs/>
          <w:szCs w:val="26"/>
        </w:rPr>
      </w:pPr>
      <w:r w:rsidRPr="0056359E">
        <w:rPr>
          <w:rFonts w:cs="Times New Roman"/>
          <w:b/>
          <w:bCs/>
          <w:szCs w:val="26"/>
        </w:rPr>
        <w:t>Vispārīgie jautājumi</w:t>
      </w:r>
    </w:p>
    <w:p w14:paraId="39C602A9" w14:textId="77777777" w:rsidR="00291D34" w:rsidRPr="00291D34" w:rsidRDefault="00291D34" w:rsidP="00FF2BE6">
      <w:pPr>
        <w:pStyle w:val="Sarakstarindkopa"/>
        <w:spacing w:line="20" w:lineRule="atLeast"/>
        <w:ind w:left="1080"/>
        <w:rPr>
          <w:rFonts w:cs="Times New Roman"/>
          <w:szCs w:val="26"/>
        </w:rPr>
      </w:pPr>
    </w:p>
    <w:p w14:paraId="7C60E74E" w14:textId="77777777" w:rsidR="00AE1141" w:rsidRDefault="009154FC" w:rsidP="00AE1141">
      <w:pPr>
        <w:pStyle w:val="Sarakstarindkopa"/>
        <w:numPr>
          <w:ilvl w:val="0"/>
          <w:numId w:val="36"/>
        </w:numPr>
      </w:pPr>
      <w:bookmarkStart w:id="1" w:name="_Hlk168535520"/>
      <w:r w:rsidRPr="00CC04E1">
        <w:t xml:space="preserve">Nolikums nosaka kārtību, kādā tiek izvēlēts pakalpojuma sniedzējs, kuram Rīgas dome (turpmāk – </w:t>
      </w:r>
      <w:r w:rsidR="00B91991">
        <w:t>D</w:t>
      </w:r>
      <w:r w:rsidRPr="00CC04E1">
        <w:t xml:space="preserve">ome) piešķirs tiesības uz deleģēšanas līguma pamata un saskaņā ar spēkā esošo normatīvo aktu prasībām </w:t>
      </w:r>
      <w:r w:rsidR="00840E8B" w:rsidRPr="00CC04E1">
        <w:t xml:space="preserve">veikt </w:t>
      </w:r>
      <w:r w:rsidRPr="00CC04E1">
        <w:t>no Pašvaldību likuma 4.</w:t>
      </w:r>
      <w:r w:rsidR="00E50829">
        <w:t> </w:t>
      </w:r>
      <w:r w:rsidRPr="00CC04E1">
        <w:t>panta pirmās daļas 9.</w:t>
      </w:r>
      <w:r w:rsidR="00E50829">
        <w:t> </w:t>
      </w:r>
      <w:r w:rsidRPr="00CC04E1">
        <w:t>punktā noteiktās pašvaldības autonomās funkcijas (</w:t>
      </w:r>
      <w:r w:rsidR="007D4BAE">
        <w:t>sociālo pakalpojumu sniegšana</w:t>
      </w:r>
      <w:r w:rsidRPr="00CC04E1">
        <w:t>) izrietošu</w:t>
      </w:r>
      <w:r w:rsidR="00840E8B" w:rsidRPr="00CC04E1">
        <w:t>s</w:t>
      </w:r>
      <w:r w:rsidRPr="00CC04E1">
        <w:t xml:space="preserve"> pārvaldes uzdevumu</w:t>
      </w:r>
      <w:r w:rsidR="00840E8B" w:rsidRPr="00CC04E1">
        <w:t>s</w:t>
      </w:r>
      <w:r w:rsidRPr="00CC04E1">
        <w:t xml:space="preserve"> </w:t>
      </w:r>
      <w:r w:rsidR="00C74B42">
        <w:t>–</w:t>
      </w:r>
      <w:r w:rsidRPr="00CC04E1">
        <w:t xml:space="preserve"> </w:t>
      </w:r>
      <w:r w:rsidR="00C74B42" w:rsidRPr="00C74B42">
        <w:t>Bērnu ilgstošas sociālās aprūpes un sociālās rehabilitācijas pakalpojum</w:t>
      </w:r>
      <w:r w:rsidR="00C74B42">
        <w:t>a</w:t>
      </w:r>
      <w:r w:rsidR="00C74B42" w:rsidRPr="00C74B42">
        <w:t xml:space="preserve"> institūcijā </w:t>
      </w:r>
      <w:r w:rsidRPr="00CC04E1">
        <w:t>sniegšanu</w:t>
      </w:r>
      <w:r w:rsidR="00C74B42">
        <w:t>.</w:t>
      </w:r>
    </w:p>
    <w:p w14:paraId="2C969A57" w14:textId="77777777" w:rsidR="00AE1141" w:rsidRDefault="00AE1141" w:rsidP="00AE1141">
      <w:pPr>
        <w:pStyle w:val="Sarakstarindkopa"/>
      </w:pPr>
    </w:p>
    <w:p w14:paraId="28ABD0F3" w14:textId="77777777" w:rsidR="00AE1141" w:rsidRDefault="009154FC" w:rsidP="00AE1141">
      <w:pPr>
        <w:pStyle w:val="Sarakstarindkopa"/>
        <w:numPr>
          <w:ilvl w:val="0"/>
          <w:numId w:val="36"/>
        </w:numPr>
      </w:pPr>
      <w:r w:rsidRPr="00CC04E1">
        <w:t xml:space="preserve">Lai </w:t>
      </w:r>
      <w:r w:rsidR="00103829">
        <w:t>izvēlētos</w:t>
      </w:r>
      <w:r w:rsidRPr="00CC04E1">
        <w:t xml:space="preserve"> pakalpojuma sniedzēj</w:t>
      </w:r>
      <w:r w:rsidR="00103829">
        <w:t>u, kurš</w:t>
      </w:r>
      <w:r w:rsidRPr="00CC04E1">
        <w:t xml:space="preserve"> </w:t>
      </w:r>
      <w:r w:rsidR="006759D8" w:rsidRPr="00CC04E1">
        <w:t xml:space="preserve">var efektīvāk </w:t>
      </w:r>
      <w:r w:rsidR="00103829">
        <w:t>pildīt</w:t>
      </w:r>
      <w:r w:rsidRPr="00CC04E1">
        <w:t xml:space="preserve"> pārvaldes </w:t>
      </w:r>
      <w:r w:rsidR="00103829" w:rsidRPr="00CC04E1">
        <w:t>uzdevumu</w:t>
      </w:r>
      <w:r w:rsidR="00103829">
        <w:t> </w:t>
      </w:r>
      <w:r w:rsidR="00875918" w:rsidRPr="00875918">
        <w:t xml:space="preserve">– Bērnu ilgstošas sociālās aprūpes un sociālās rehabilitācijas pakalpojums institūcijā un Bērnu ilgstošas sociālās aprūpes un sociālās rehabilitācijas pakalpojums institūcijā bērniem ar funkcionāliem traucējumiem </w:t>
      </w:r>
      <w:r w:rsidR="006759D8">
        <w:t>(turpmāk – pārvaldes uzdevums)</w:t>
      </w:r>
      <w:r w:rsidR="00103829">
        <w:t>,</w:t>
      </w:r>
      <w:r w:rsidR="006759D8">
        <w:t xml:space="preserve"> </w:t>
      </w:r>
      <w:r w:rsidRPr="00CC04E1">
        <w:t xml:space="preserve">Rīgas </w:t>
      </w:r>
      <w:proofErr w:type="spellStart"/>
      <w:r w:rsidRPr="00CC04E1">
        <w:t>valstspilsētas</w:t>
      </w:r>
      <w:proofErr w:type="spellEnd"/>
      <w:r w:rsidRPr="00CC04E1">
        <w:t xml:space="preserve"> pašvaldības Labklājības departaments (turpmāk – </w:t>
      </w:r>
      <w:r w:rsidR="00B91991">
        <w:t>D</w:t>
      </w:r>
      <w:r w:rsidRPr="00CC04E1">
        <w:t>epartaments),</w:t>
      </w:r>
      <w:r>
        <w:t xml:space="preserve"> </w:t>
      </w:r>
      <w:r w:rsidRPr="00AE1141">
        <w:rPr>
          <w:rFonts w:eastAsia="Times New Roman"/>
          <w:color w:val="000000"/>
        </w:rPr>
        <w:t>adrese: Baznīcas iela 19/23, Rīga, LV-</w:t>
      </w:r>
      <w:r w:rsidRPr="00CC04E1">
        <w:t xml:space="preserve">1010, organizē konkursu par </w:t>
      </w:r>
      <w:r w:rsidR="006759D8">
        <w:t>pārvaldes uzdevuma iz</w:t>
      </w:r>
      <w:r w:rsidR="00103829">
        <w:t xml:space="preserve">pildītāja izvēli un par </w:t>
      </w:r>
      <w:r w:rsidRPr="00CC04E1">
        <w:t>tiesībām slēgt</w:t>
      </w:r>
      <w:r>
        <w:t xml:space="preserve"> </w:t>
      </w:r>
      <w:r w:rsidRPr="00CC04E1">
        <w:t>deleģēšanas līgumu (turpmāk – Konkurss).</w:t>
      </w:r>
    </w:p>
    <w:p w14:paraId="627BCFD8" w14:textId="77777777" w:rsidR="00AE1141" w:rsidRDefault="00AE1141" w:rsidP="00AE1141">
      <w:pPr>
        <w:pStyle w:val="Sarakstarindkopa"/>
      </w:pPr>
    </w:p>
    <w:p w14:paraId="42E17BF1" w14:textId="77777777" w:rsidR="00730A54" w:rsidRPr="00AE1141" w:rsidRDefault="009154FC" w:rsidP="00AE1141">
      <w:pPr>
        <w:pStyle w:val="Sarakstarindkopa"/>
        <w:numPr>
          <w:ilvl w:val="0"/>
          <w:numId w:val="36"/>
        </w:numPr>
      </w:pPr>
      <w:r w:rsidRPr="00AE1141">
        <w:rPr>
          <w:rFonts w:eastAsia="Calibri" w:cs="Times New Roman"/>
          <w:szCs w:val="26"/>
          <w14:ligatures w14:val="none"/>
        </w:rPr>
        <w:t xml:space="preserve">Konkurss tiek organizēts </w:t>
      </w:r>
      <w:r w:rsidR="00EC3D9E">
        <w:rPr>
          <w:rFonts w:eastAsia="Calibri" w:cs="Times New Roman"/>
          <w:szCs w:val="26"/>
          <w14:ligatures w14:val="none"/>
        </w:rPr>
        <w:t>3 (trīs)</w:t>
      </w:r>
      <w:r w:rsidRPr="00AE1141">
        <w:rPr>
          <w:rFonts w:eastAsia="Calibri" w:cs="Times New Roman"/>
          <w:szCs w:val="26"/>
          <w14:ligatures w14:val="none"/>
        </w:rPr>
        <w:t xml:space="preserve"> daļās: </w:t>
      </w:r>
    </w:p>
    <w:p w14:paraId="5F5CAAA9" w14:textId="77777777" w:rsidR="00AE1141" w:rsidRDefault="009154FC" w:rsidP="00AE1141">
      <w:pPr>
        <w:pStyle w:val="Sarakstarindkopa"/>
        <w:numPr>
          <w:ilvl w:val="1"/>
          <w:numId w:val="34"/>
        </w:numPr>
        <w:rPr>
          <w:rFonts w:eastAsia="Calibri" w:cs="Times New Roman"/>
          <w:szCs w:val="26"/>
          <w14:ligatures w14:val="none"/>
        </w:rPr>
      </w:pPr>
      <w:r w:rsidRPr="00AE1141">
        <w:rPr>
          <w:rFonts w:eastAsia="Calibri" w:cs="Times New Roman"/>
          <w:szCs w:val="26"/>
          <w14:ligatures w14:val="none"/>
        </w:rPr>
        <w:t xml:space="preserve">Konkursa 1.daļa: Bērnu ilgstošas sociālās aprūpes un sociālās rehabilitācijas pakalpojums institūcijā – dzīvoklis Rīgas </w:t>
      </w:r>
      <w:proofErr w:type="spellStart"/>
      <w:r w:rsidRPr="00AE1141">
        <w:rPr>
          <w:rFonts w:eastAsia="Calibri" w:cs="Times New Roman"/>
          <w:szCs w:val="26"/>
          <w14:ligatures w14:val="none"/>
        </w:rPr>
        <w:t>valstspilsētas</w:t>
      </w:r>
      <w:proofErr w:type="spellEnd"/>
      <w:r w:rsidRPr="00AE1141">
        <w:rPr>
          <w:rFonts w:eastAsia="Calibri" w:cs="Times New Roman"/>
          <w:szCs w:val="26"/>
          <w14:ligatures w14:val="none"/>
        </w:rPr>
        <w:t xml:space="preserve"> pašvaldības administratīvajā teritorijā. Pakalpojuma sniegšanas vieta: Rīgas </w:t>
      </w:r>
      <w:proofErr w:type="spellStart"/>
      <w:r w:rsidRPr="00AE1141">
        <w:rPr>
          <w:rFonts w:eastAsia="Calibri" w:cs="Times New Roman"/>
          <w:szCs w:val="26"/>
          <w14:ligatures w14:val="none"/>
        </w:rPr>
        <w:t>valstspilsētas</w:t>
      </w:r>
      <w:proofErr w:type="spellEnd"/>
      <w:r w:rsidRPr="00AE1141">
        <w:rPr>
          <w:rFonts w:eastAsia="Calibri" w:cs="Times New Roman"/>
          <w:szCs w:val="26"/>
          <w14:ligatures w14:val="none"/>
        </w:rPr>
        <w:t xml:space="preserve"> pašvaldības administratīvā teritorija. Pakalpojuma apjoms: līdz 6 personām dienā</w:t>
      </w:r>
      <w:r w:rsidR="00492EBF">
        <w:rPr>
          <w:rFonts w:eastAsia="Calibri" w:cs="Times New Roman"/>
          <w:szCs w:val="26"/>
          <w14:ligatures w14:val="none"/>
        </w:rPr>
        <w:t xml:space="preserve"> (</w:t>
      </w:r>
      <w:r w:rsidR="00492EBF" w:rsidRPr="00054AB1">
        <w:rPr>
          <w:rFonts w:eastAsia="Calibri" w:cs="Times New Roman"/>
          <w:szCs w:val="26"/>
          <w14:ligatures w14:val="none"/>
        </w:rPr>
        <w:t xml:space="preserve">Nolikuma </w:t>
      </w:r>
      <w:r w:rsidR="00054AB1">
        <w:rPr>
          <w:rFonts w:eastAsia="Calibri" w:cs="Times New Roman"/>
          <w:szCs w:val="26"/>
          <w14:ligatures w14:val="none"/>
        </w:rPr>
        <w:t>3</w:t>
      </w:r>
      <w:r w:rsidR="00054AB1" w:rsidRPr="00054AB1">
        <w:rPr>
          <w:rFonts w:eastAsia="Calibri" w:cs="Times New Roman"/>
          <w:szCs w:val="26"/>
          <w14:ligatures w14:val="none"/>
        </w:rPr>
        <w:t>.1</w:t>
      </w:r>
      <w:r w:rsidR="000E5C27" w:rsidRPr="00054AB1">
        <w:rPr>
          <w:rFonts w:eastAsia="Calibri" w:cs="Times New Roman"/>
          <w:szCs w:val="26"/>
          <w14:ligatures w14:val="none"/>
        </w:rPr>
        <w:t>. pielikums</w:t>
      </w:r>
      <w:r w:rsidR="000E5C27">
        <w:rPr>
          <w:rFonts w:eastAsia="Calibri" w:cs="Times New Roman"/>
          <w:szCs w:val="26"/>
          <w14:ligatures w14:val="none"/>
        </w:rPr>
        <w:t>)</w:t>
      </w:r>
      <w:r w:rsidRPr="00AE1141">
        <w:rPr>
          <w:rFonts w:eastAsia="Calibri" w:cs="Times New Roman"/>
          <w:szCs w:val="26"/>
          <w14:ligatures w14:val="none"/>
        </w:rPr>
        <w:t>.</w:t>
      </w:r>
    </w:p>
    <w:p w14:paraId="010BF4A2" w14:textId="77777777" w:rsidR="00AE1141" w:rsidRPr="00D36CFC" w:rsidRDefault="009154FC" w:rsidP="00AE1141">
      <w:pPr>
        <w:pStyle w:val="Sarakstarindkopa"/>
        <w:numPr>
          <w:ilvl w:val="1"/>
          <w:numId w:val="34"/>
        </w:numPr>
        <w:rPr>
          <w:rFonts w:eastAsia="Calibri" w:cs="Times New Roman"/>
          <w:szCs w:val="26"/>
          <w14:ligatures w14:val="none"/>
        </w:rPr>
      </w:pPr>
      <w:r w:rsidRPr="00AE1141">
        <w:rPr>
          <w:rFonts w:eastAsia="Calibri" w:cs="Times New Roman"/>
          <w:szCs w:val="26"/>
          <w14:ligatures w14:val="none"/>
        </w:rPr>
        <w:t xml:space="preserve">Konkursa 2.daļa: Bērnu ilgstošas sociālās aprūpes un sociālās rehabilitācijas pakalpojums institūcijā bērniem ar funkcionāliem traucējumiem – privātmāja Rīgas </w:t>
      </w:r>
      <w:proofErr w:type="spellStart"/>
      <w:r w:rsidRPr="00AE1141">
        <w:rPr>
          <w:rFonts w:eastAsia="Calibri" w:cs="Times New Roman"/>
          <w:szCs w:val="26"/>
          <w14:ligatures w14:val="none"/>
        </w:rPr>
        <w:t>valstspilsētas</w:t>
      </w:r>
      <w:proofErr w:type="spellEnd"/>
      <w:r w:rsidRPr="00AE1141">
        <w:rPr>
          <w:rFonts w:eastAsia="Calibri" w:cs="Times New Roman"/>
          <w:szCs w:val="26"/>
          <w14:ligatures w14:val="none"/>
        </w:rPr>
        <w:t xml:space="preserve"> pašvaldības administratīvajā teritorijā. Pakalpojuma sniegšanas vieta: </w:t>
      </w:r>
      <w:r w:rsidRPr="00D36CFC">
        <w:rPr>
          <w:rFonts w:eastAsia="Calibri" w:cs="Times New Roman"/>
          <w:szCs w:val="26"/>
          <w14:ligatures w14:val="none"/>
        </w:rPr>
        <w:t xml:space="preserve">Rīgas </w:t>
      </w:r>
      <w:proofErr w:type="spellStart"/>
      <w:r w:rsidRPr="00D36CFC">
        <w:rPr>
          <w:rFonts w:eastAsia="Calibri" w:cs="Times New Roman"/>
          <w:szCs w:val="26"/>
          <w14:ligatures w14:val="none"/>
        </w:rPr>
        <w:t>valstspilsētas</w:t>
      </w:r>
      <w:proofErr w:type="spellEnd"/>
      <w:r w:rsidRPr="00D36CFC">
        <w:rPr>
          <w:rFonts w:eastAsia="Calibri" w:cs="Times New Roman"/>
          <w:szCs w:val="26"/>
          <w14:ligatures w14:val="none"/>
        </w:rPr>
        <w:t xml:space="preserve"> pašvaldības administratīvā teritorija. Pakalpojuma apjoms: līdz 6 personām dienā</w:t>
      </w:r>
      <w:r w:rsidR="000E5C27" w:rsidRPr="00D36CFC">
        <w:rPr>
          <w:rFonts w:eastAsia="Calibri" w:cs="Times New Roman"/>
          <w:szCs w:val="26"/>
          <w14:ligatures w14:val="none"/>
        </w:rPr>
        <w:t xml:space="preserve"> (Nolikuma </w:t>
      </w:r>
      <w:r w:rsidR="00054AB1" w:rsidRPr="00D36CFC">
        <w:rPr>
          <w:rFonts w:eastAsia="Calibri" w:cs="Times New Roman"/>
          <w:szCs w:val="26"/>
          <w14:ligatures w14:val="none"/>
        </w:rPr>
        <w:t>3.2</w:t>
      </w:r>
      <w:r w:rsidR="000E5C27" w:rsidRPr="00D36CFC">
        <w:rPr>
          <w:rFonts w:eastAsia="Calibri" w:cs="Times New Roman"/>
          <w:szCs w:val="26"/>
          <w14:ligatures w14:val="none"/>
        </w:rPr>
        <w:t>. pielikums)</w:t>
      </w:r>
      <w:r w:rsidRPr="00D36CFC">
        <w:rPr>
          <w:rFonts w:eastAsia="Calibri" w:cs="Times New Roman"/>
          <w:szCs w:val="26"/>
          <w14:ligatures w14:val="none"/>
        </w:rPr>
        <w:t>.</w:t>
      </w:r>
    </w:p>
    <w:p w14:paraId="42B49928" w14:textId="77777777" w:rsidR="00730A54" w:rsidRPr="00D36CFC" w:rsidRDefault="009154FC" w:rsidP="00AE1141">
      <w:pPr>
        <w:pStyle w:val="Sarakstarindkopa"/>
        <w:numPr>
          <w:ilvl w:val="1"/>
          <w:numId w:val="34"/>
        </w:numPr>
        <w:rPr>
          <w:rFonts w:eastAsia="Calibri" w:cs="Times New Roman"/>
          <w:szCs w:val="26"/>
          <w14:ligatures w14:val="none"/>
        </w:rPr>
      </w:pPr>
      <w:r w:rsidRPr="00D36CFC">
        <w:rPr>
          <w:rFonts w:eastAsia="Calibri" w:cs="Times New Roman"/>
          <w:szCs w:val="26"/>
          <w14:ligatures w14:val="none"/>
        </w:rPr>
        <w:t xml:space="preserve">Konkursa 3.daļa: Bērnu ilgstošas sociālās aprūpes un sociālās rehabilitācijas pakalpojums institūcijā – privātmāja Rīgas </w:t>
      </w:r>
      <w:proofErr w:type="spellStart"/>
      <w:r w:rsidRPr="00D36CFC">
        <w:rPr>
          <w:rFonts w:eastAsia="Calibri" w:cs="Times New Roman"/>
          <w:szCs w:val="26"/>
          <w14:ligatures w14:val="none"/>
        </w:rPr>
        <w:t>valstspilsētas</w:t>
      </w:r>
      <w:proofErr w:type="spellEnd"/>
      <w:r w:rsidRPr="00D36CFC">
        <w:rPr>
          <w:rFonts w:eastAsia="Calibri" w:cs="Times New Roman"/>
          <w:szCs w:val="26"/>
          <w14:ligatures w14:val="none"/>
        </w:rPr>
        <w:t xml:space="preserve"> pašvaldības administratīvajā teritorijā.</w:t>
      </w:r>
      <w:r w:rsidRPr="00D36CFC">
        <w:rPr>
          <w:rFonts w:ascii="Calibri" w:eastAsia="Calibri" w:hAnsi="Calibri" w:cs="Times New Roman"/>
          <w14:ligatures w14:val="none"/>
        </w:rPr>
        <w:t xml:space="preserve"> </w:t>
      </w:r>
      <w:r w:rsidRPr="00D36CFC">
        <w:rPr>
          <w:rFonts w:eastAsia="Calibri" w:cs="Times New Roman"/>
          <w:szCs w:val="26"/>
          <w14:ligatures w14:val="none"/>
        </w:rPr>
        <w:t xml:space="preserve">Pakalpojuma sniegšanas vieta: Rīgas </w:t>
      </w:r>
      <w:proofErr w:type="spellStart"/>
      <w:r w:rsidRPr="00D36CFC">
        <w:rPr>
          <w:rFonts w:eastAsia="Calibri" w:cs="Times New Roman"/>
          <w:szCs w:val="26"/>
          <w14:ligatures w14:val="none"/>
        </w:rPr>
        <w:t>valstspilsētas</w:t>
      </w:r>
      <w:proofErr w:type="spellEnd"/>
      <w:r w:rsidRPr="00D36CFC">
        <w:rPr>
          <w:rFonts w:eastAsia="Calibri" w:cs="Times New Roman"/>
          <w:szCs w:val="26"/>
          <w14:ligatures w14:val="none"/>
        </w:rPr>
        <w:t xml:space="preserve"> pašvaldības administratīvā teritorija. Pakalpojuma apjoms: līdz 6 personām dienā</w:t>
      </w:r>
      <w:r w:rsidR="000E5C27" w:rsidRPr="00D36CFC">
        <w:rPr>
          <w:rFonts w:eastAsia="Calibri" w:cs="Times New Roman"/>
          <w:szCs w:val="26"/>
          <w14:ligatures w14:val="none"/>
        </w:rPr>
        <w:t xml:space="preserve"> (Nolikuma </w:t>
      </w:r>
      <w:r w:rsidR="00054AB1" w:rsidRPr="00D36CFC">
        <w:rPr>
          <w:rFonts w:eastAsia="Calibri" w:cs="Times New Roman"/>
          <w:szCs w:val="26"/>
          <w14:ligatures w14:val="none"/>
        </w:rPr>
        <w:t>3.3</w:t>
      </w:r>
      <w:r w:rsidR="000E5C27" w:rsidRPr="00D36CFC">
        <w:rPr>
          <w:rFonts w:eastAsia="Calibri" w:cs="Times New Roman"/>
          <w:szCs w:val="26"/>
          <w14:ligatures w14:val="none"/>
        </w:rPr>
        <w:t>. pielikums)</w:t>
      </w:r>
      <w:r w:rsidRPr="00D36CFC">
        <w:rPr>
          <w:rFonts w:eastAsia="Calibri" w:cs="Times New Roman"/>
          <w:szCs w:val="26"/>
          <w14:ligatures w14:val="none"/>
        </w:rPr>
        <w:t>.</w:t>
      </w:r>
    </w:p>
    <w:p w14:paraId="2564771D" w14:textId="77777777" w:rsidR="00492EBF" w:rsidRPr="00D36CFC" w:rsidRDefault="00492EBF" w:rsidP="00FF2BE6">
      <w:pPr>
        <w:pStyle w:val="Sarakstarindkopa"/>
        <w:spacing w:line="20" w:lineRule="atLeast"/>
        <w:ind w:left="284"/>
        <w:rPr>
          <w:rFonts w:cs="Times New Roman"/>
          <w:szCs w:val="26"/>
        </w:rPr>
      </w:pPr>
    </w:p>
    <w:p w14:paraId="1A3A61D6" w14:textId="77777777" w:rsidR="003A37EE" w:rsidRDefault="009154FC" w:rsidP="00AE1141">
      <w:pPr>
        <w:pStyle w:val="Sarakstarindkopa"/>
        <w:numPr>
          <w:ilvl w:val="0"/>
          <w:numId w:val="34"/>
        </w:numPr>
        <w:spacing w:line="20" w:lineRule="atLeast"/>
        <w:rPr>
          <w:rFonts w:cs="Times New Roman"/>
          <w:szCs w:val="26"/>
        </w:rPr>
      </w:pPr>
      <w:r w:rsidRPr="00AE1141">
        <w:rPr>
          <w:rFonts w:cs="Times New Roman"/>
          <w:szCs w:val="26"/>
        </w:rPr>
        <w:t xml:space="preserve">Pārvaldes uzdevums ir īstenojams, slēdzot deleģēšanas līgumu ar darbības termiņu </w:t>
      </w:r>
      <w:r w:rsidR="00786D2A" w:rsidRPr="00AE1141">
        <w:rPr>
          <w:rFonts w:cs="Times New Roman"/>
          <w:szCs w:val="26"/>
        </w:rPr>
        <w:t>3</w:t>
      </w:r>
      <w:r w:rsidR="00CC04E1" w:rsidRPr="00AE1141">
        <w:rPr>
          <w:rFonts w:cs="Times New Roman"/>
          <w:szCs w:val="26"/>
        </w:rPr>
        <w:t> </w:t>
      </w:r>
      <w:r w:rsidRPr="00AE1141">
        <w:rPr>
          <w:rFonts w:cs="Times New Roman"/>
          <w:szCs w:val="26"/>
        </w:rPr>
        <w:t>(</w:t>
      </w:r>
      <w:r w:rsidR="00786D2A" w:rsidRPr="00AE1141">
        <w:rPr>
          <w:rFonts w:cs="Times New Roman"/>
          <w:szCs w:val="26"/>
        </w:rPr>
        <w:t>trīs</w:t>
      </w:r>
      <w:r w:rsidRPr="00AE1141">
        <w:rPr>
          <w:rFonts w:cs="Times New Roman"/>
          <w:szCs w:val="26"/>
        </w:rPr>
        <w:t>) gadi.</w:t>
      </w:r>
      <w:r w:rsidR="008B7EAE" w:rsidRPr="00AE1141">
        <w:rPr>
          <w:rFonts w:cs="Times New Roman"/>
          <w:szCs w:val="26"/>
        </w:rPr>
        <w:t xml:space="preserve"> Pamatojoties uz </w:t>
      </w:r>
      <w:r w:rsidR="00DA3B5C">
        <w:rPr>
          <w:rFonts w:cs="Times New Roman"/>
          <w:szCs w:val="26"/>
        </w:rPr>
        <w:t>D</w:t>
      </w:r>
      <w:r w:rsidR="008B7EAE" w:rsidRPr="00AE1141">
        <w:rPr>
          <w:rFonts w:cs="Times New Roman"/>
          <w:szCs w:val="26"/>
        </w:rPr>
        <w:t xml:space="preserve">omes lēmumu, Puses ir tiesīgas pagarināt Līguma darbības termiņu, bet ne ilgāk kā </w:t>
      </w:r>
      <w:r w:rsidR="00AF36DF" w:rsidRPr="00AE1141">
        <w:rPr>
          <w:rFonts w:cs="Times New Roman"/>
          <w:szCs w:val="26"/>
        </w:rPr>
        <w:t xml:space="preserve">vēl uz </w:t>
      </w:r>
      <w:r w:rsidR="00B47423">
        <w:rPr>
          <w:rFonts w:cs="Times New Roman"/>
          <w:szCs w:val="26"/>
        </w:rPr>
        <w:t>2 (</w:t>
      </w:r>
      <w:r w:rsidR="00AF36DF" w:rsidRPr="00AE1141">
        <w:rPr>
          <w:rFonts w:cs="Times New Roman"/>
          <w:szCs w:val="26"/>
        </w:rPr>
        <w:t>diviem</w:t>
      </w:r>
      <w:r w:rsidR="00B47423">
        <w:rPr>
          <w:rFonts w:cs="Times New Roman"/>
          <w:szCs w:val="26"/>
        </w:rPr>
        <w:t>)</w:t>
      </w:r>
      <w:r w:rsidR="00AF36DF" w:rsidRPr="00AE1141">
        <w:rPr>
          <w:rFonts w:cs="Times New Roman"/>
          <w:szCs w:val="26"/>
        </w:rPr>
        <w:t xml:space="preserve"> gadiem.</w:t>
      </w:r>
    </w:p>
    <w:p w14:paraId="4CC82176" w14:textId="77777777" w:rsidR="003A37EE" w:rsidRDefault="003A37EE" w:rsidP="003A37EE">
      <w:pPr>
        <w:pStyle w:val="Sarakstarindkopa"/>
        <w:spacing w:line="20" w:lineRule="atLeast"/>
        <w:ind w:left="408"/>
        <w:rPr>
          <w:rFonts w:cs="Times New Roman"/>
          <w:szCs w:val="26"/>
        </w:rPr>
      </w:pPr>
    </w:p>
    <w:p w14:paraId="34B89A16" w14:textId="77777777" w:rsidR="003A37EE" w:rsidRDefault="009154FC" w:rsidP="003A37EE">
      <w:pPr>
        <w:pStyle w:val="Sarakstarindkopa"/>
        <w:numPr>
          <w:ilvl w:val="0"/>
          <w:numId w:val="34"/>
        </w:numPr>
        <w:spacing w:line="20" w:lineRule="atLeast"/>
        <w:rPr>
          <w:rFonts w:cs="Times New Roman"/>
          <w:szCs w:val="26"/>
        </w:rPr>
      </w:pPr>
      <w:r w:rsidRPr="003A37EE">
        <w:rPr>
          <w:rFonts w:cs="Times New Roman"/>
          <w:szCs w:val="26"/>
        </w:rPr>
        <w:t xml:space="preserve">Pārvaldes uzdevuma veikšanai </w:t>
      </w:r>
      <w:r w:rsidR="00631D9A" w:rsidRPr="003A37EE">
        <w:rPr>
          <w:rFonts w:cs="Times New Roman"/>
          <w:szCs w:val="26"/>
        </w:rPr>
        <w:t xml:space="preserve">katrā Konkursa daļā </w:t>
      </w:r>
      <w:r w:rsidRPr="003A37EE">
        <w:rPr>
          <w:rFonts w:cs="Times New Roman"/>
          <w:szCs w:val="26"/>
        </w:rPr>
        <w:t>tiks pilnvarots pretendents</w:t>
      </w:r>
      <w:r w:rsidR="000D7604" w:rsidRPr="003A37EE">
        <w:rPr>
          <w:rFonts w:cs="Times New Roman"/>
          <w:szCs w:val="26"/>
        </w:rPr>
        <w:t xml:space="preserve">, </w:t>
      </w:r>
      <w:r w:rsidR="009850D0" w:rsidRPr="003A37EE">
        <w:rPr>
          <w:rFonts w:cs="Times New Roman"/>
          <w:szCs w:val="26"/>
        </w:rPr>
        <w:t>kur</w:t>
      </w:r>
      <w:r w:rsidR="009850D0">
        <w:rPr>
          <w:rFonts w:cs="Times New Roman"/>
          <w:szCs w:val="26"/>
        </w:rPr>
        <w:t>š</w:t>
      </w:r>
      <w:r w:rsidR="009850D0" w:rsidRPr="003A37EE">
        <w:rPr>
          <w:rFonts w:cs="Times New Roman"/>
          <w:szCs w:val="26"/>
        </w:rPr>
        <w:t xml:space="preserve"> </w:t>
      </w:r>
      <w:r w:rsidR="000D7604" w:rsidRPr="003A37EE">
        <w:rPr>
          <w:rFonts w:cs="Times New Roman"/>
          <w:szCs w:val="26"/>
        </w:rPr>
        <w:t>attiecīgajā Konkursa daļā atzīts par uzvarējušu</w:t>
      </w:r>
      <w:r w:rsidRPr="003A37EE">
        <w:rPr>
          <w:rFonts w:cs="Times New Roman"/>
          <w:szCs w:val="26"/>
        </w:rPr>
        <w:t>.</w:t>
      </w:r>
    </w:p>
    <w:p w14:paraId="28FC1F40" w14:textId="77777777" w:rsidR="003A37EE" w:rsidRDefault="003A37EE" w:rsidP="003A37EE">
      <w:pPr>
        <w:pStyle w:val="Sarakstarindkopa"/>
        <w:spacing w:line="20" w:lineRule="atLeast"/>
        <w:ind w:left="408"/>
        <w:rPr>
          <w:rFonts w:cs="Times New Roman"/>
          <w:szCs w:val="26"/>
        </w:rPr>
      </w:pPr>
    </w:p>
    <w:p w14:paraId="6B47AB3F" w14:textId="77777777" w:rsidR="004B38F9" w:rsidRDefault="009154FC" w:rsidP="003A37EE">
      <w:pPr>
        <w:pStyle w:val="Sarakstarindkopa"/>
        <w:numPr>
          <w:ilvl w:val="0"/>
          <w:numId w:val="34"/>
        </w:numPr>
        <w:spacing w:line="20" w:lineRule="atLeast"/>
        <w:rPr>
          <w:rFonts w:cs="Times New Roman"/>
          <w:szCs w:val="26"/>
        </w:rPr>
      </w:pPr>
      <w:r w:rsidRPr="003A37EE">
        <w:rPr>
          <w:rFonts w:cs="Times New Roman"/>
          <w:szCs w:val="26"/>
        </w:rPr>
        <w:lastRenderedPageBreak/>
        <w:t xml:space="preserve">Paziņojums par Konkursu </w:t>
      </w:r>
      <w:r w:rsidR="002B311C" w:rsidRPr="003A37EE">
        <w:rPr>
          <w:rFonts w:cs="Times New Roman"/>
          <w:szCs w:val="26"/>
        </w:rPr>
        <w:t xml:space="preserve">un </w:t>
      </w:r>
      <w:r w:rsidR="009850D0">
        <w:rPr>
          <w:rFonts w:cs="Times New Roman"/>
          <w:szCs w:val="26"/>
        </w:rPr>
        <w:t>K</w:t>
      </w:r>
      <w:r w:rsidR="009850D0" w:rsidRPr="003A37EE">
        <w:rPr>
          <w:rFonts w:cs="Times New Roman"/>
          <w:szCs w:val="26"/>
        </w:rPr>
        <w:t xml:space="preserve">onkursa </w:t>
      </w:r>
      <w:r w:rsidR="002B311C" w:rsidRPr="003A37EE">
        <w:rPr>
          <w:rFonts w:cs="Times New Roman"/>
          <w:szCs w:val="26"/>
        </w:rPr>
        <w:t xml:space="preserve">nolikums </w:t>
      </w:r>
      <w:r w:rsidRPr="003A37EE">
        <w:rPr>
          <w:rFonts w:cs="Times New Roman"/>
          <w:szCs w:val="26"/>
        </w:rPr>
        <w:t xml:space="preserve">publicēts </w:t>
      </w:r>
      <w:r w:rsidR="00EB6FB3" w:rsidRPr="003A37EE">
        <w:rPr>
          <w:rFonts w:cs="Times New Roman"/>
          <w:szCs w:val="26"/>
        </w:rPr>
        <w:t>D</w:t>
      </w:r>
      <w:r w:rsidRPr="003A37EE">
        <w:rPr>
          <w:rFonts w:cs="Times New Roman"/>
          <w:szCs w:val="26"/>
        </w:rPr>
        <w:t xml:space="preserve">epartamenta mājas lapā tīmekļa vietnē </w:t>
      </w:r>
      <w:hyperlink r:id="rId11" w:history="1">
        <w:r w:rsidR="00702125" w:rsidRPr="003A37EE">
          <w:rPr>
            <w:rStyle w:val="Hipersaite"/>
            <w:rFonts w:cs="Times New Roman"/>
            <w:szCs w:val="26"/>
          </w:rPr>
          <w:t>www.ld.riga.lv</w:t>
        </w:r>
      </w:hyperlink>
      <w:r w:rsidR="00FD1C10" w:rsidRPr="003A37EE">
        <w:rPr>
          <w:rFonts w:cs="Times New Roman"/>
          <w:szCs w:val="26"/>
        </w:rPr>
        <w:t>, sadaļā “Aktuali</w:t>
      </w:r>
      <w:r w:rsidR="00F811E6" w:rsidRPr="003A37EE">
        <w:rPr>
          <w:rFonts w:cs="Times New Roman"/>
          <w:szCs w:val="26"/>
        </w:rPr>
        <w:t>tātes</w:t>
      </w:r>
      <w:r w:rsidR="00FD1C10" w:rsidRPr="003A37EE">
        <w:rPr>
          <w:rFonts w:cs="Times New Roman"/>
          <w:szCs w:val="26"/>
        </w:rPr>
        <w:t>”</w:t>
      </w:r>
      <w:r w:rsidRPr="003A37EE">
        <w:rPr>
          <w:rFonts w:cs="Times New Roman"/>
          <w:szCs w:val="26"/>
        </w:rPr>
        <w:t>.</w:t>
      </w:r>
      <w:r w:rsidR="002D480E" w:rsidRPr="003A37EE">
        <w:rPr>
          <w:rFonts w:cs="Times New Roman"/>
          <w:szCs w:val="26"/>
        </w:rPr>
        <w:t xml:space="preserve"> </w:t>
      </w:r>
    </w:p>
    <w:p w14:paraId="3781774A" w14:textId="77777777" w:rsidR="009622CE" w:rsidRPr="004B38F9" w:rsidRDefault="009154FC" w:rsidP="004B38F9">
      <w:pPr>
        <w:pStyle w:val="Sarakstarindkopa"/>
        <w:numPr>
          <w:ilvl w:val="1"/>
          <w:numId w:val="34"/>
        </w:numPr>
        <w:spacing w:line="20" w:lineRule="atLeast"/>
        <w:rPr>
          <w:rFonts w:cs="Times New Roman"/>
          <w:szCs w:val="26"/>
        </w:rPr>
      </w:pPr>
      <w:r w:rsidRPr="004B38F9">
        <w:rPr>
          <w:rFonts w:cs="Times New Roman"/>
          <w:szCs w:val="26"/>
        </w:rPr>
        <w:t>Paziņojumā norāda:</w:t>
      </w:r>
    </w:p>
    <w:p w14:paraId="7CCA1ED5" w14:textId="77777777" w:rsidR="004B38F9" w:rsidRDefault="009154FC" w:rsidP="004B38F9">
      <w:pPr>
        <w:pStyle w:val="Sarakstarindkopa"/>
        <w:numPr>
          <w:ilvl w:val="2"/>
          <w:numId w:val="34"/>
        </w:numPr>
        <w:spacing w:line="20" w:lineRule="atLeast"/>
        <w:rPr>
          <w:rFonts w:cs="Times New Roman"/>
          <w:szCs w:val="26"/>
        </w:rPr>
      </w:pPr>
      <w:r w:rsidRPr="004B38F9">
        <w:rPr>
          <w:rFonts w:cs="Times New Roman"/>
          <w:szCs w:val="26"/>
        </w:rPr>
        <w:t>valsts pārvaldes uzdevumu, kuru paredzēts deleģēt privātpersonai, tā apraksts, veikšanas laiks un vieta;</w:t>
      </w:r>
    </w:p>
    <w:p w14:paraId="710DC01F" w14:textId="77777777" w:rsidR="004B38F9" w:rsidRDefault="009154FC" w:rsidP="004B38F9">
      <w:pPr>
        <w:pStyle w:val="Sarakstarindkopa"/>
        <w:numPr>
          <w:ilvl w:val="2"/>
          <w:numId w:val="34"/>
        </w:numPr>
        <w:spacing w:line="20" w:lineRule="atLeast"/>
        <w:rPr>
          <w:rFonts w:cs="Times New Roman"/>
          <w:szCs w:val="26"/>
        </w:rPr>
      </w:pPr>
      <w:r>
        <w:rPr>
          <w:rFonts w:cs="Times New Roman"/>
          <w:szCs w:val="26"/>
        </w:rPr>
        <w:t>K</w:t>
      </w:r>
      <w:r w:rsidRPr="004B38F9">
        <w:rPr>
          <w:rFonts w:cs="Times New Roman"/>
          <w:szCs w:val="26"/>
        </w:rPr>
        <w:t xml:space="preserve">onkursa </w:t>
      </w:r>
      <w:r w:rsidR="009622CE" w:rsidRPr="004B38F9">
        <w:rPr>
          <w:rFonts w:cs="Times New Roman"/>
          <w:szCs w:val="26"/>
        </w:rPr>
        <w:t>nolikumu;</w:t>
      </w:r>
    </w:p>
    <w:p w14:paraId="37905116" w14:textId="77777777" w:rsidR="004B38F9" w:rsidRDefault="009154FC" w:rsidP="004B38F9">
      <w:pPr>
        <w:pStyle w:val="Sarakstarindkopa"/>
        <w:numPr>
          <w:ilvl w:val="2"/>
          <w:numId w:val="34"/>
        </w:numPr>
        <w:spacing w:line="20" w:lineRule="atLeast"/>
        <w:rPr>
          <w:rFonts w:cs="Times New Roman"/>
          <w:szCs w:val="26"/>
        </w:rPr>
      </w:pPr>
      <w:r w:rsidRPr="004B38F9">
        <w:rPr>
          <w:rFonts w:cs="Times New Roman"/>
          <w:szCs w:val="26"/>
        </w:rPr>
        <w:t xml:space="preserve">termiņu, kādā iesniedzams pieprasījums par </w:t>
      </w:r>
      <w:r w:rsidRPr="004B38F9">
        <w:rPr>
          <w:rFonts w:cs="Times New Roman"/>
          <w:szCs w:val="26"/>
        </w:rPr>
        <w:t>papildu informāciju;</w:t>
      </w:r>
    </w:p>
    <w:p w14:paraId="36837B28" w14:textId="77777777" w:rsidR="004B38F9" w:rsidRDefault="009154FC" w:rsidP="004B38F9">
      <w:pPr>
        <w:pStyle w:val="Sarakstarindkopa"/>
        <w:numPr>
          <w:ilvl w:val="2"/>
          <w:numId w:val="34"/>
        </w:numPr>
        <w:spacing w:line="20" w:lineRule="atLeast"/>
        <w:rPr>
          <w:rFonts w:cs="Times New Roman"/>
          <w:szCs w:val="26"/>
        </w:rPr>
      </w:pPr>
      <w:r>
        <w:rPr>
          <w:rFonts w:cs="Times New Roman"/>
          <w:szCs w:val="26"/>
        </w:rPr>
        <w:t>K</w:t>
      </w:r>
      <w:r w:rsidRPr="004B38F9">
        <w:rPr>
          <w:rFonts w:cs="Times New Roman"/>
          <w:szCs w:val="26"/>
        </w:rPr>
        <w:t xml:space="preserve">onkursa </w:t>
      </w:r>
      <w:r w:rsidR="009622CE" w:rsidRPr="004B38F9">
        <w:rPr>
          <w:rFonts w:cs="Times New Roman"/>
          <w:szCs w:val="26"/>
        </w:rPr>
        <w:t>pieteikuma iesniegšanas vietu un termiņu;</w:t>
      </w:r>
    </w:p>
    <w:p w14:paraId="6D186FEA" w14:textId="77777777" w:rsidR="009622CE" w:rsidRPr="004B38F9" w:rsidRDefault="009154FC" w:rsidP="004B38F9">
      <w:pPr>
        <w:pStyle w:val="Sarakstarindkopa"/>
        <w:numPr>
          <w:ilvl w:val="2"/>
          <w:numId w:val="34"/>
        </w:numPr>
        <w:spacing w:line="20" w:lineRule="atLeast"/>
        <w:rPr>
          <w:rFonts w:cs="Times New Roman"/>
          <w:szCs w:val="26"/>
        </w:rPr>
      </w:pPr>
      <w:r>
        <w:rPr>
          <w:rFonts w:cs="Times New Roman"/>
          <w:szCs w:val="26"/>
        </w:rPr>
        <w:t>K</w:t>
      </w:r>
      <w:r w:rsidRPr="004B38F9">
        <w:rPr>
          <w:rFonts w:cs="Times New Roman"/>
          <w:szCs w:val="26"/>
        </w:rPr>
        <w:t>onkursa pieteikumu atvēršanas datumu un laiku.</w:t>
      </w:r>
    </w:p>
    <w:p w14:paraId="5D8A61A9" w14:textId="77777777" w:rsidR="004B38F9" w:rsidRDefault="009154FC" w:rsidP="004B38F9">
      <w:pPr>
        <w:pStyle w:val="Sarakstarindkopa"/>
        <w:numPr>
          <w:ilvl w:val="1"/>
          <w:numId w:val="34"/>
        </w:numPr>
        <w:spacing w:line="20" w:lineRule="atLeast"/>
        <w:rPr>
          <w:rFonts w:cs="Times New Roman"/>
          <w:szCs w:val="26"/>
        </w:rPr>
      </w:pPr>
      <w:r w:rsidRPr="004B38F9">
        <w:rPr>
          <w:rFonts w:cs="Times New Roman"/>
          <w:szCs w:val="26"/>
        </w:rPr>
        <w:t xml:space="preserve">Par Konkursa nolikumu var uzdot jautājumus, bet ne vēlāk kā </w:t>
      </w:r>
      <w:r w:rsidR="006D19DE">
        <w:rPr>
          <w:rFonts w:cs="Times New Roman"/>
          <w:szCs w:val="26"/>
        </w:rPr>
        <w:t>2 (</w:t>
      </w:r>
      <w:r w:rsidRPr="004B38F9">
        <w:rPr>
          <w:rFonts w:cs="Times New Roman"/>
          <w:szCs w:val="26"/>
        </w:rPr>
        <w:t>divas</w:t>
      </w:r>
      <w:r w:rsidR="006D19DE">
        <w:rPr>
          <w:rFonts w:cs="Times New Roman"/>
          <w:szCs w:val="26"/>
        </w:rPr>
        <w:t>)</w:t>
      </w:r>
      <w:r w:rsidRPr="004B38F9">
        <w:rPr>
          <w:rFonts w:cs="Times New Roman"/>
          <w:szCs w:val="26"/>
        </w:rPr>
        <w:t xml:space="preserve"> dienas pirms pieteikuma iesniegšanas. </w:t>
      </w:r>
    </w:p>
    <w:p w14:paraId="20D181C3" w14:textId="77777777" w:rsidR="00CC04E1" w:rsidRPr="004B38F9" w:rsidRDefault="009154FC" w:rsidP="004B38F9">
      <w:pPr>
        <w:pStyle w:val="Sarakstarindkopa"/>
        <w:numPr>
          <w:ilvl w:val="1"/>
          <w:numId w:val="34"/>
        </w:numPr>
        <w:spacing w:line="20" w:lineRule="atLeast"/>
        <w:rPr>
          <w:rFonts w:cs="Times New Roman"/>
          <w:szCs w:val="26"/>
        </w:rPr>
      </w:pPr>
      <w:r w:rsidRPr="004B38F9">
        <w:rPr>
          <w:rFonts w:cs="Times New Roman"/>
          <w:szCs w:val="26"/>
        </w:rPr>
        <w:t xml:space="preserve">Ar </w:t>
      </w:r>
      <w:r w:rsidR="00D855D7" w:rsidRPr="004B38F9">
        <w:rPr>
          <w:rFonts w:cs="Times New Roman"/>
          <w:szCs w:val="26"/>
        </w:rPr>
        <w:t xml:space="preserve">Konkursa nolikumu </w:t>
      </w:r>
      <w:r w:rsidRPr="004B38F9">
        <w:rPr>
          <w:rFonts w:cs="Times New Roman"/>
          <w:szCs w:val="26"/>
        </w:rPr>
        <w:t>var iepazīties</w:t>
      </w:r>
      <w:r w:rsidR="006D19DE">
        <w:rPr>
          <w:rFonts w:cs="Times New Roman"/>
          <w:szCs w:val="26"/>
        </w:rPr>
        <w:t>, to</w:t>
      </w:r>
      <w:r w:rsidR="004B38F9">
        <w:rPr>
          <w:rFonts w:cs="Times New Roman"/>
          <w:szCs w:val="26"/>
        </w:rPr>
        <w:t xml:space="preserve"> </w:t>
      </w:r>
      <w:r w:rsidR="005F28BF" w:rsidRPr="004B38F9">
        <w:rPr>
          <w:rFonts w:cs="Times New Roman"/>
          <w:szCs w:val="26"/>
        </w:rPr>
        <w:t>l</w:t>
      </w:r>
      <w:r w:rsidRPr="004B38F9">
        <w:rPr>
          <w:rFonts w:cs="Times New Roman"/>
          <w:szCs w:val="26"/>
        </w:rPr>
        <w:t xml:space="preserve">ejupielādējot no </w:t>
      </w:r>
      <w:r w:rsidR="006363DB" w:rsidRPr="004B38F9">
        <w:rPr>
          <w:rFonts w:cs="Times New Roman"/>
          <w:szCs w:val="26"/>
        </w:rPr>
        <w:t xml:space="preserve">Departamenta </w:t>
      </w:r>
      <w:r w:rsidRPr="004B38F9">
        <w:rPr>
          <w:rFonts w:cs="Times New Roman"/>
          <w:szCs w:val="26"/>
        </w:rPr>
        <w:t xml:space="preserve">tīmekļvietnes </w:t>
      </w:r>
      <w:bookmarkStart w:id="2" w:name="_Hlk168534453"/>
      <w:r w:rsidR="00CC04E1">
        <w:fldChar w:fldCharType="begin"/>
      </w:r>
      <w:r w:rsidR="00CC04E1">
        <w:instrText>HYPERLINK "http://www.ld.riga.lv"</w:instrText>
      </w:r>
      <w:r w:rsidR="00CC04E1">
        <w:fldChar w:fldCharType="separate"/>
      </w:r>
      <w:r w:rsidR="00CC04E1" w:rsidRPr="004B38F9">
        <w:rPr>
          <w:rStyle w:val="Hipersaite"/>
          <w:rFonts w:cs="Times New Roman"/>
          <w:szCs w:val="26"/>
        </w:rPr>
        <w:t>www.ld.riga.lv</w:t>
      </w:r>
      <w:r w:rsidR="00CC04E1">
        <w:fldChar w:fldCharType="end"/>
      </w:r>
      <w:r w:rsidR="00FF549C" w:rsidRPr="004B38F9">
        <w:rPr>
          <w:rFonts w:cs="Times New Roman"/>
          <w:szCs w:val="26"/>
        </w:rPr>
        <w:t>, sadaļas “Aktualitātes”</w:t>
      </w:r>
      <w:bookmarkEnd w:id="2"/>
      <w:r w:rsidRPr="004B38F9">
        <w:rPr>
          <w:rFonts w:cs="Times New Roman"/>
          <w:szCs w:val="26"/>
        </w:rPr>
        <w:t>.</w:t>
      </w:r>
    </w:p>
    <w:p w14:paraId="206BE8DD" w14:textId="77777777" w:rsidR="009622CE" w:rsidRPr="009622CE" w:rsidRDefault="009622CE" w:rsidP="00FF2BE6">
      <w:pPr>
        <w:pStyle w:val="Sarakstarindkopa"/>
        <w:spacing w:line="20" w:lineRule="atLeast"/>
        <w:ind w:left="1701"/>
        <w:rPr>
          <w:rFonts w:cs="Times New Roman"/>
          <w:szCs w:val="26"/>
        </w:rPr>
      </w:pPr>
    </w:p>
    <w:p w14:paraId="66D123A6" w14:textId="77777777" w:rsidR="00291D34" w:rsidRPr="004B38F9" w:rsidRDefault="009154FC" w:rsidP="004B38F9">
      <w:pPr>
        <w:pStyle w:val="Sarakstarindkopa"/>
        <w:numPr>
          <w:ilvl w:val="0"/>
          <w:numId w:val="6"/>
        </w:numPr>
        <w:spacing w:line="20" w:lineRule="atLeast"/>
        <w:jc w:val="center"/>
        <w:rPr>
          <w:rFonts w:cs="Times New Roman"/>
          <w:b/>
          <w:bCs/>
          <w:szCs w:val="26"/>
        </w:rPr>
      </w:pPr>
      <w:r w:rsidRPr="004B38F9">
        <w:rPr>
          <w:rFonts w:cs="Times New Roman"/>
          <w:b/>
          <w:bCs/>
          <w:szCs w:val="26"/>
        </w:rPr>
        <w:t>Konkursa mērķi</w:t>
      </w:r>
      <w:r w:rsidR="001D4435" w:rsidRPr="004B38F9">
        <w:rPr>
          <w:rFonts w:cs="Times New Roman"/>
          <w:b/>
          <w:bCs/>
          <w:szCs w:val="26"/>
        </w:rPr>
        <w:t>s</w:t>
      </w:r>
      <w:r w:rsidRPr="004B38F9">
        <w:rPr>
          <w:rFonts w:cs="Times New Roman"/>
          <w:b/>
          <w:bCs/>
          <w:szCs w:val="26"/>
        </w:rPr>
        <w:t xml:space="preserve"> un nosacījumi</w:t>
      </w:r>
    </w:p>
    <w:p w14:paraId="00518E72" w14:textId="77777777" w:rsidR="00291D34" w:rsidRPr="00291D34" w:rsidRDefault="00291D34" w:rsidP="00FF2BE6">
      <w:pPr>
        <w:spacing w:line="20" w:lineRule="atLeast"/>
        <w:rPr>
          <w:rFonts w:cs="Times New Roman"/>
          <w:szCs w:val="26"/>
        </w:rPr>
      </w:pPr>
    </w:p>
    <w:p w14:paraId="53D2578C" w14:textId="77777777" w:rsidR="004106CA" w:rsidRPr="004106CA" w:rsidRDefault="009154FC" w:rsidP="004106CA">
      <w:pPr>
        <w:pStyle w:val="Sarakstarindkopa"/>
        <w:numPr>
          <w:ilvl w:val="0"/>
          <w:numId w:val="34"/>
        </w:numPr>
        <w:spacing w:line="20" w:lineRule="atLeast"/>
        <w:rPr>
          <w:rFonts w:cs="Times New Roman"/>
          <w:szCs w:val="26"/>
        </w:rPr>
      </w:pPr>
      <w:r w:rsidRPr="00C60243">
        <w:rPr>
          <w:rFonts w:cs="Times New Roman"/>
          <w:szCs w:val="26"/>
        </w:rPr>
        <w:t xml:space="preserve">Konkursa mērķis </w:t>
      </w:r>
      <w:r w:rsidR="00291D34" w:rsidRPr="00C60243">
        <w:rPr>
          <w:rFonts w:cs="Times New Roman"/>
          <w:szCs w:val="26"/>
        </w:rPr>
        <w:t xml:space="preserve">ir </w:t>
      </w:r>
      <w:r w:rsidRPr="00C60243">
        <w:rPr>
          <w:rFonts w:cs="Times New Roman"/>
          <w:szCs w:val="26"/>
        </w:rPr>
        <w:t xml:space="preserve">izvēlēties pilnvaroto </w:t>
      </w:r>
      <w:r w:rsidRPr="00C60243">
        <w:rPr>
          <w:rFonts w:cs="Times New Roman"/>
          <w:szCs w:val="26"/>
        </w:rPr>
        <w:t>personu, kura ar deleģēšanas līgumu uzdoto</w:t>
      </w:r>
      <w:r w:rsidR="002B311C" w:rsidRPr="00C60243">
        <w:rPr>
          <w:rFonts w:cs="Times New Roman"/>
          <w:szCs w:val="26"/>
        </w:rPr>
        <w:t>,</w:t>
      </w:r>
      <w:r w:rsidRPr="00C60243">
        <w:rPr>
          <w:rFonts w:cs="Times New Roman"/>
          <w:szCs w:val="26"/>
        </w:rPr>
        <w:t xml:space="preserve"> </w:t>
      </w:r>
      <w:r w:rsidR="00941DD3">
        <w:rPr>
          <w:rFonts w:cs="Times New Roman"/>
          <w:szCs w:val="26"/>
        </w:rPr>
        <w:t xml:space="preserve">Konkursa </w:t>
      </w:r>
      <w:r w:rsidR="002B311C" w:rsidRPr="00C60243">
        <w:rPr>
          <w:rFonts w:cs="Times New Roman"/>
          <w:szCs w:val="26"/>
        </w:rPr>
        <w:t>nolikum</w:t>
      </w:r>
      <w:r w:rsidR="00AE7D84" w:rsidRPr="00C60243">
        <w:rPr>
          <w:rFonts w:cs="Times New Roman"/>
          <w:szCs w:val="26"/>
        </w:rPr>
        <w:t>ā</w:t>
      </w:r>
      <w:r w:rsidR="002B311C" w:rsidRPr="00C60243">
        <w:rPr>
          <w:rFonts w:cs="Times New Roman"/>
          <w:szCs w:val="26"/>
        </w:rPr>
        <w:t xml:space="preserve"> noteikto </w:t>
      </w:r>
      <w:r w:rsidRPr="00C60243">
        <w:rPr>
          <w:rFonts w:cs="Times New Roman"/>
          <w:szCs w:val="26"/>
        </w:rPr>
        <w:t>pārvaldes uzdevumu var</w:t>
      </w:r>
      <w:r w:rsidRPr="00C60243">
        <w:rPr>
          <w:rFonts w:cs="Times New Roman"/>
          <w:color w:val="414142"/>
          <w:szCs w:val="26"/>
          <w:shd w:val="clear" w:color="auto" w:fill="FFFFFF"/>
        </w:rPr>
        <w:t xml:space="preserve"> </w:t>
      </w:r>
      <w:r w:rsidRPr="00C60243">
        <w:rPr>
          <w:rFonts w:cs="Times New Roman"/>
          <w:szCs w:val="26"/>
          <w:shd w:val="clear" w:color="auto" w:fill="FFFFFF"/>
        </w:rPr>
        <w:t>veikt efektīvāk, kurai ir pieredze līdzīgu pakalpojumu sniegšanā</w:t>
      </w:r>
      <w:r w:rsidR="00C60243">
        <w:rPr>
          <w:rFonts w:cs="Times New Roman"/>
          <w:szCs w:val="26"/>
          <w:shd w:val="clear" w:color="auto" w:fill="FFFFFF"/>
        </w:rPr>
        <w:t xml:space="preserve">, </w:t>
      </w:r>
      <w:r w:rsidRPr="00C60243">
        <w:rPr>
          <w:rFonts w:cs="Times New Roman"/>
          <w:szCs w:val="26"/>
          <w:shd w:val="clear" w:color="auto" w:fill="FFFFFF"/>
        </w:rPr>
        <w:t>kurai ir nevainojama reputācija, pietiekami resursi un pārvaldes uzdevuma izpildei nepieciešamais, atbilstošas kvalifikācijas personāls</w:t>
      </w:r>
      <w:r w:rsidR="00D76F32">
        <w:rPr>
          <w:rFonts w:cs="Times New Roman"/>
          <w:szCs w:val="26"/>
          <w:shd w:val="clear" w:color="auto" w:fill="FFFFFF"/>
        </w:rPr>
        <w:t>, kā arī</w:t>
      </w:r>
      <w:r w:rsidR="00941DD3">
        <w:rPr>
          <w:rFonts w:cs="Times New Roman"/>
          <w:szCs w:val="26"/>
          <w:shd w:val="clear" w:color="auto" w:fill="FFFFFF"/>
        </w:rPr>
        <w:t xml:space="preserve"> </w:t>
      </w:r>
      <w:r w:rsidR="00D76F32" w:rsidRPr="00D76F32">
        <w:rPr>
          <w:rFonts w:cs="Times New Roman"/>
          <w:szCs w:val="26"/>
          <w:shd w:val="clear" w:color="auto" w:fill="FFFFFF"/>
        </w:rPr>
        <w:t>kura pašvaldības vārdā var nodrošināt bērnu ilgstošas sociālās aprūpes un sociālās rehabilitācijas pakalpojumu institūcijā, ievērojot bērna labākās intereses, pakalpojuma nepārtrauktību un normatīvajos aktos noteiktās prasības</w:t>
      </w:r>
      <w:r w:rsidR="008E36E5">
        <w:rPr>
          <w:rFonts w:cs="Times New Roman"/>
          <w:szCs w:val="26"/>
          <w:shd w:val="clear" w:color="auto" w:fill="FFFFFF"/>
        </w:rPr>
        <w:t xml:space="preserve"> (turpmāk – Pilnvarotā persona)</w:t>
      </w:r>
      <w:r w:rsidR="00D76F32" w:rsidRPr="00D76F32">
        <w:rPr>
          <w:rFonts w:cs="Times New Roman"/>
          <w:szCs w:val="26"/>
          <w:shd w:val="clear" w:color="auto" w:fill="FFFFFF"/>
        </w:rPr>
        <w:t>.</w:t>
      </w:r>
    </w:p>
    <w:p w14:paraId="47756F2D" w14:textId="77777777" w:rsidR="004106CA" w:rsidRPr="004106CA" w:rsidRDefault="004106CA" w:rsidP="004106CA">
      <w:pPr>
        <w:pStyle w:val="Sarakstarindkopa"/>
        <w:spacing w:line="20" w:lineRule="atLeast"/>
        <w:ind w:left="408"/>
        <w:rPr>
          <w:rFonts w:cs="Times New Roman"/>
          <w:szCs w:val="26"/>
        </w:rPr>
      </w:pPr>
    </w:p>
    <w:p w14:paraId="7F36E6FD" w14:textId="77777777" w:rsidR="004106CA" w:rsidRDefault="009154FC" w:rsidP="004106CA">
      <w:pPr>
        <w:pStyle w:val="Sarakstarindkopa"/>
        <w:numPr>
          <w:ilvl w:val="0"/>
          <w:numId w:val="34"/>
        </w:numPr>
        <w:spacing w:line="20" w:lineRule="atLeast"/>
        <w:rPr>
          <w:rFonts w:cs="Times New Roman"/>
          <w:szCs w:val="26"/>
        </w:rPr>
      </w:pPr>
      <w:r w:rsidRPr="004106CA">
        <w:rPr>
          <w:rFonts w:cs="Times New Roman"/>
          <w:szCs w:val="26"/>
        </w:rPr>
        <w:t xml:space="preserve">Pašvaldība piešķir </w:t>
      </w:r>
      <w:r w:rsidR="008E36E5">
        <w:rPr>
          <w:rFonts w:cs="Times New Roman"/>
          <w:szCs w:val="26"/>
        </w:rPr>
        <w:t>P</w:t>
      </w:r>
      <w:r w:rsidR="007B362F">
        <w:rPr>
          <w:rFonts w:cs="Times New Roman"/>
          <w:szCs w:val="26"/>
        </w:rPr>
        <w:t>ilnvarotajai personai</w:t>
      </w:r>
      <w:r w:rsidRPr="004106CA">
        <w:rPr>
          <w:rFonts w:cs="Times New Roman"/>
          <w:szCs w:val="26"/>
        </w:rPr>
        <w:t xml:space="preserve"> finansējumu deleģētā pārvaldes uzdevuma izpildei saskaņā ar Sociālo pakalpojumu uz sociālās palīdzības likuma 8.</w:t>
      </w:r>
      <w:r w:rsidR="00A43B6C" w:rsidRPr="004106CA">
        <w:rPr>
          <w:rFonts w:cs="Times New Roman"/>
          <w:szCs w:val="26"/>
        </w:rPr>
        <w:t> </w:t>
      </w:r>
      <w:r w:rsidRPr="004106CA">
        <w:rPr>
          <w:rFonts w:cs="Times New Roman"/>
          <w:szCs w:val="26"/>
        </w:rPr>
        <w:t>panta ceturto daļu</w:t>
      </w:r>
      <w:r w:rsidR="005566EF">
        <w:rPr>
          <w:rFonts w:cs="Times New Roman"/>
          <w:szCs w:val="26"/>
        </w:rPr>
        <w:t>,</w:t>
      </w:r>
      <w:r w:rsidRPr="004106CA">
        <w:rPr>
          <w:rFonts w:cs="Times New Roman"/>
          <w:szCs w:val="26"/>
        </w:rPr>
        <w:t xml:space="preserve"> Ministru kabineta 2003.</w:t>
      </w:r>
      <w:r w:rsidR="00A43B6C" w:rsidRPr="004106CA">
        <w:rPr>
          <w:rFonts w:cs="Times New Roman"/>
          <w:szCs w:val="26"/>
        </w:rPr>
        <w:t> </w:t>
      </w:r>
      <w:r w:rsidRPr="004106CA">
        <w:rPr>
          <w:rFonts w:cs="Times New Roman"/>
          <w:szCs w:val="26"/>
        </w:rPr>
        <w:t>gada 27.</w:t>
      </w:r>
      <w:r w:rsidR="00A43B6C" w:rsidRPr="004106CA">
        <w:rPr>
          <w:rFonts w:cs="Times New Roman"/>
          <w:szCs w:val="26"/>
        </w:rPr>
        <w:t> </w:t>
      </w:r>
      <w:r w:rsidRPr="004106CA">
        <w:rPr>
          <w:rFonts w:cs="Times New Roman"/>
          <w:szCs w:val="26"/>
        </w:rPr>
        <w:t xml:space="preserve">maija </w:t>
      </w:r>
      <w:r w:rsidR="005566EF" w:rsidRPr="004106CA">
        <w:rPr>
          <w:rFonts w:cs="Times New Roman"/>
          <w:szCs w:val="26"/>
        </w:rPr>
        <w:t>noteikum</w:t>
      </w:r>
      <w:r w:rsidR="005566EF">
        <w:rPr>
          <w:rFonts w:cs="Times New Roman"/>
          <w:szCs w:val="26"/>
        </w:rPr>
        <w:t>iem</w:t>
      </w:r>
      <w:r w:rsidR="005566EF" w:rsidRPr="004106CA">
        <w:rPr>
          <w:rFonts w:cs="Times New Roman"/>
          <w:szCs w:val="26"/>
        </w:rPr>
        <w:t xml:space="preserve"> </w:t>
      </w:r>
      <w:r w:rsidRPr="004106CA">
        <w:rPr>
          <w:rFonts w:cs="Times New Roman"/>
          <w:szCs w:val="26"/>
        </w:rPr>
        <w:t>Nr.</w:t>
      </w:r>
      <w:r w:rsidR="00A43B6C" w:rsidRPr="004106CA">
        <w:rPr>
          <w:rFonts w:cs="Times New Roman"/>
          <w:szCs w:val="26"/>
        </w:rPr>
        <w:t> </w:t>
      </w:r>
      <w:r w:rsidRPr="004106CA">
        <w:rPr>
          <w:rFonts w:cs="Times New Roman"/>
          <w:szCs w:val="26"/>
        </w:rPr>
        <w:t xml:space="preserve">275 “Sociālās aprūpes un sociālās rehabilitācijas pakalpojumu samaksas kārtība un kārtība, kādā pakalpojuma izmaksas tiek segtas no pašvaldības budžeta” un </w:t>
      </w:r>
      <w:r w:rsidR="002B62A0" w:rsidRPr="004106CA">
        <w:rPr>
          <w:rFonts w:cs="Times New Roman"/>
          <w:szCs w:val="26"/>
        </w:rPr>
        <w:t xml:space="preserve">pašvaldības </w:t>
      </w:r>
      <w:r w:rsidRPr="004106CA">
        <w:rPr>
          <w:rFonts w:cs="Times New Roman"/>
          <w:szCs w:val="26"/>
        </w:rPr>
        <w:t>saistošajiem noteikumiem.</w:t>
      </w:r>
    </w:p>
    <w:p w14:paraId="78486959" w14:textId="77777777" w:rsidR="004106CA" w:rsidRDefault="004106CA" w:rsidP="004106CA">
      <w:pPr>
        <w:pStyle w:val="Sarakstarindkopa"/>
        <w:spacing w:line="20" w:lineRule="atLeast"/>
        <w:ind w:left="408"/>
        <w:rPr>
          <w:rFonts w:cs="Times New Roman"/>
          <w:szCs w:val="26"/>
        </w:rPr>
      </w:pPr>
    </w:p>
    <w:p w14:paraId="0CFE7BD6" w14:textId="77777777" w:rsidR="002B311C" w:rsidRPr="004106CA" w:rsidRDefault="009154FC" w:rsidP="004106CA">
      <w:pPr>
        <w:pStyle w:val="Sarakstarindkopa"/>
        <w:numPr>
          <w:ilvl w:val="0"/>
          <w:numId w:val="34"/>
        </w:numPr>
        <w:spacing w:line="20" w:lineRule="atLeast"/>
        <w:rPr>
          <w:rFonts w:cs="Times New Roman"/>
          <w:szCs w:val="26"/>
        </w:rPr>
      </w:pPr>
      <w:r w:rsidRPr="004106CA">
        <w:rPr>
          <w:rFonts w:cs="Times New Roman"/>
          <w:szCs w:val="26"/>
        </w:rPr>
        <w:t xml:space="preserve">Pārvaldes uzdevuma izpildes noteikumi, savstarpējo norēķinu kārtība, finanšu un citu resursu piešķiršanas noteikumi un izpildes kvalitātes novērtējuma kritēriji noteikti deleģēšanas līgumā (projekts </w:t>
      </w:r>
      <w:r w:rsidRPr="00054AB1">
        <w:rPr>
          <w:rFonts w:cs="Times New Roman"/>
          <w:szCs w:val="26"/>
        </w:rPr>
        <w:t xml:space="preserve">– </w:t>
      </w:r>
      <w:r w:rsidR="00054AB1" w:rsidRPr="00054AB1">
        <w:rPr>
          <w:rFonts w:cs="Times New Roman"/>
          <w:szCs w:val="26"/>
        </w:rPr>
        <w:t>4</w:t>
      </w:r>
      <w:r w:rsidR="002E6514" w:rsidRPr="00054AB1">
        <w:rPr>
          <w:rFonts w:cs="Times New Roman"/>
          <w:szCs w:val="26"/>
        </w:rPr>
        <w:t>.</w:t>
      </w:r>
      <w:r w:rsidR="00054AB1" w:rsidRPr="00054AB1">
        <w:rPr>
          <w:rFonts w:cs="Times New Roman"/>
          <w:szCs w:val="26"/>
        </w:rPr>
        <w:t xml:space="preserve"> </w:t>
      </w:r>
      <w:r w:rsidRPr="00054AB1">
        <w:rPr>
          <w:rFonts w:cs="Times New Roman"/>
          <w:szCs w:val="26"/>
        </w:rPr>
        <w:t>pielikum</w:t>
      </w:r>
      <w:r w:rsidR="006F41C4" w:rsidRPr="00054AB1">
        <w:rPr>
          <w:rFonts w:cs="Times New Roman"/>
          <w:szCs w:val="26"/>
        </w:rPr>
        <w:t>s;</w:t>
      </w:r>
      <w:r w:rsidRPr="00054AB1">
        <w:rPr>
          <w:rFonts w:cs="Times New Roman"/>
          <w:szCs w:val="26"/>
        </w:rPr>
        <w:t xml:space="preserve"> </w:t>
      </w:r>
      <w:r w:rsidR="001A5080" w:rsidRPr="00054AB1">
        <w:rPr>
          <w:rFonts w:cs="Times New Roman"/>
          <w:i/>
          <w:iCs/>
          <w:szCs w:val="26"/>
          <w:u w:val="single"/>
        </w:rPr>
        <w:t xml:space="preserve">uz </w:t>
      </w:r>
      <w:r w:rsidR="005566EF">
        <w:rPr>
          <w:rFonts w:cs="Times New Roman"/>
          <w:i/>
          <w:szCs w:val="26"/>
          <w:u w:val="single"/>
        </w:rPr>
        <w:t xml:space="preserve">Rīgas </w:t>
      </w:r>
      <w:r w:rsidR="001A5080" w:rsidRPr="00054AB1">
        <w:rPr>
          <w:rFonts w:cs="Times New Roman"/>
          <w:i/>
          <w:iCs/>
          <w:szCs w:val="26"/>
          <w:u w:val="single"/>
        </w:rPr>
        <w:t>domi</w:t>
      </w:r>
      <w:r w:rsidR="001A5080" w:rsidRPr="00054AB1">
        <w:rPr>
          <w:rFonts w:cs="Times New Roman"/>
          <w:i/>
          <w:szCs w:val="26"/>
          <w:u w:val="single"/>
        </w:rPr>
        <w:t xml:space="preserve"> </w:t>
      </w:r>
      <w:r w:rsidR="005566EF">
        <w:rPr>
          <w:rFonts w:cs="Times New Roman"/>
          <w:i/>
          <w:szCs w:val="26"/>
          <w:u w:val="single"/>
        </w:rPr>
        <w:t>apstiprināšanai</w:t>
      </w:r>
      <w:r w:rsidR="001A5080" w:rsidRPr="00054AB1">
        <w:rPr>
          <w:rFonts w:cs="Times New Roman"/>
          <w:i/>
          <w:iCs/>
          <w:szCs w:val="26"/>
          <w:u w:val="single"/>
        </w:rPr>
        <w:t xml:space="preserve"> virzītā </w:t>
      </w:r>
      <w:r w:rsidR="006F41C4" w:rsidRPr="00054AB1">
        <w:rPr>
          <w:rFonts w:cs="Times New Roman"/>
          <w:i/>
          <w:iCs/>
          <w:szCs w:val="26"/>
          <w:u w:val="single"/>
        </w:rPr>
        <w:t xml:space="preserve">deleģēšanas </w:t>
      </w:r>
      <w:r w:rsidR="001A5080" w:rsidRPr="00054AB1">
        <w:rPr>
          <w:rFonts w:cs="Times New Roman"/>
          <w:i/>
          <w:iCs/>
          <w:szCs w:val="26"/>
          <w:u w:val="single"/>
        </w:rPr>
        <w:t xml:space="preserve">līguma </w:t>
      </w:r>
      <w:r w:rsidR="00493E54" w:rsidRPr="00054AB1">
        <w:rPr>
          <w:rFonts w:cs="Times New Roman"/>
          <w:i/>
          <w:iCs/>
          <w:szCs w:val="26"/>
          <w:u w:val="single"/>
        </w:rPr>
        <w:t xml:space="preserve">projekta </w:t>
      </w:r>
      <w:r w:rsidR="001A5080" w:rsidRPr="00054AB1">
        <w:rPr>
          <w:rFonts w:cs="Times New Roman"/>
          <w:i/>
          <w:iCs/>
          <w:szCs w:val="26"/>
          <w:u w:val="single"/>
        </w:rPr>
        <w:t>redakcija var tikt precizēta</w:t>
      </w:r>
      <w:r w:rsidR="001A5080" w:rsidRPr="00054AB1">
        <w:rPr>
          <w:rFonts w:cs="Times New Roman"/>
          <w:szCs w:val="26"/>
        </w:rPr>
        <w:t>)</w:t>
      </w:r>
      <w:r w:rsidR="006F41C4" w:rsidRPr="00054AB1">
        <w:rPr>
          <w:rFonts w:cs="Times New Roman"/>
          <w:szCs w:val="26"/>
        </w:rPr>
        <w:t>.</w:t>
      </w:r>
    </w:p>
    <w:p w14:paraId="19E18800" w14:textId="77777777" w:rsidR="00291D34" w:rsidRPr="00291D34" w:rsidRDefault="00291D34" w:rsidP="00FF2BE6">
      <w:pPr>
        <w:spacing w:line="20" w:lineRule="atLeast"/>
        <w:rPr>
          <w:rFonts w:cs="Times New Roman"/>
          <w:szCs w:val="26"/>
        </w:rPr>
      </w:pPr>
    </w:p>
    <w:p w14:paraId="7C2B37DF" w14:textId="77777777" w:rsidR="002B311C" w:rsidRPr="004106CA" w:rsidRDefault="009154FC" w:rsidP="004106CA">
      <w:pPr>
        <w:pStyle w:val="Sarakstarindkopa"/>
        <w:numPr>
          <w:ilvl w:val="0"/>
          <w:numId w:val="6"/>
        </w:numPr>
        <w:spacing w:line="20" w:lineRule="atLeast"/>
        <w:jc w:val="center"/>
        <w:rPr>
          <w:rFonts w:cs="Times New Roman"/>
          <w:b/>
          <w:bCs/>
          <w:szCs w:val="26"/>
        </w:rPr>
      </w:pPr>
      <w:r w:rsidRPr="004106CA">
        <w:rPr>
          <w:rFonts w:cs="Times New Roman"/>
          <w:b/>
          <w:bCs/>
          <w:szCs w:val="26"/>
        </w:rPr>
        <w:t>Konkursa komisija</w:t>
      </w:r>
    </w:p>
    <w:p w14:paraId="210B57FB" w14:textId="77777777" w:rsidR="002B311C" w:rsidRDefault="002B311C" w:rsidP="00FF2BE6">
      <w:pPr>
        <w:spacing w:line="20" w:lineRule="atLeast"/>
        <w:rPr>
          <w:rFonts w:cs="Times New Roman"/>
          <w:szCs w:val="26"/>
        </w:rPr>
      </w:pPr>
    </w:p>
    <w:p w14:paraId="4B3AF64C"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 xml:space="preserve">Konkursu organizē, </w:t>
      </w:r>
      <w:r w:rsidR="001A5080" w:rsidRPr="009303B4">
        <w:rPr>
          <w:rFonts w:cs="Times New Roman"/>
          <w:szCs w:val="26"/>
        </w:rPr>
        <w:t xml:space="preserve">pretendentu </w:t>
      </w:r>
      <w:r w:rsidRPr="009303B4">
        <w:rPr>
          <w:rFonts w:cs="Times New Roman"/>
          <w:szCs w:val="26"/>
        </w:rPr>
        <w:t xml:space="preserve">pieteikumus izskata un vērtēšanu veic ar </w:t>
      </w:r>
      <w:r w:rsidR="00FF7984" w:rsidRPr="009303B4">
        <w:rPr>
          <w:rFonts w:cs="Times New Roman"/>
          <w:szCs w:val="26"/>
        </w:rPr>
        <w:t>D</w:t>
      </w:r>
      <w:r w:rsidRPr="009303B4">
        <w:rPr>
          <w:rFonts w:cs="Times New Roman"/>
          <w:szCs w:val="26"/>
        </w:rPr>
        <w:t xml:space="preserve">epartamenta direktora </w:t>
      </w:r>
      <w:r w:rsidR="00F570E4" w:rsidRPr="009303B4">
        <w:rPr>
          <w:rFonts w:cs="Times New Roman"/>
          <w:szCs w:val="26"/>
        </w:rPr>
        <w:t xml:space="preserve">2026. gada 1. aprīļa </w:t>
      </w:r>
      <w:r w:rsidRPr="009303B4">
        <w:rPr>
          <w:rFonts w:cs="Times New Roman"/>
          <w:szCs w:val="26"/>
        </w:rPr>
        <w:t xml:space="preserve">rīkojumu </w:t>
      </w:r>
      <w:r w:rsidR="00830FB9" w:rsidRPr="009303B4">
        <w:rPr>
          <w:rFonts w:cs="Times New Roman"/>
          <w:szCs w:val="26"/>
        </w:rPr>
        <w:t xml:space="preserve">Nr. DL-26-45-rs </w:t>
      </w:r>
      <w:r w:rsidRPr="009303B4">
        <w:rPr>
          <w:rFonts w:cs="Times New Roman"/>
          <w:szCs w:val="26"/>
        </w:rPr>
        <w:t xml:space="preserve">izveidota Pārvaldes uzdevumu deleģēšanas līgumu slēgšanas tiesību piešķiršanas </w:t>
      </w:r>
      <w:r w:rsidR="00DB0D4F" w:rsidRPr="009303B4">
        <w:rPr>
          <w:rFonts w:cs="Times New Roman"/>
          <w:szCs w:val="26"/>
        </w:rPr>
        <w:t xml:space="preserve">Konkursa </w:t>
      </w:r>
      <w:r w:rsidRPr="009303B4">
        <w:rPr>
          <w:rFonts w:cs="Times New Roman"/>
          <w:szCs w:val="26"/>
        </w:rPr>
        <w:t>komisija</w:t>
      </w:r>
      <w:r w:rsidRPr="009303B4">
        <w:rPr>
          <w:szCs w:val="26"/>
        </w:rPr>
        <w:t xml:space="preserve"> </w:t>
      </w:r>
      <w:r w:rsidRPr="009303B4">
        <w:rPr>
          <w:rFonts w:cs="Times New Roman"/>
          <w:szCs w:val="26"/>
        </w:rPr>
        <w:t xml:space="preserve">(turpmāk – Komisija) </w:t>
      </w:r>
      <w:r w:rsidR="008F32BC" w:rsidRPr="009303B4">
        <w:rPr>
          <w:rFonts w:cs="Times New Roman"/>
          <w:szCs w:val="26"/>
        </w:rPr>
        <w:t>5</w:t>
      </w:r>
      <w:r w:rsidR="00177116" w:rsidRPr="009303B4">
        <w:rPr>
          <w:rFonts w:cs="Times New Roman"/>
          <w:szCs w:val="26"/>
        </w:rPr>
        <w:t xml:space="preserve"> </w:t>
      </w:r>
      <w:r w:rsidRPr="009303B4">
        <w:rPr>
          <w:rFonts w:cs="Times New Roman"/>
          <w:szCs w:val="26"/>
        </w:rPr>
        <w:t>(</w:t>
      </w:r>
      <w:r w:rsidR="008F32BC" w:rsidRPr="009303B4">
        <w:rPr>
          <w:rFonts w:cs="Times New Roman"/>
          <w:szCs w:val="26"/>
        </w:rPr>
        <w:t>piecu</w:t>
      </w:r>
      <w:r w:rsidRPr="009303B4">
        <w:rPr>
          <w:rFonts w:cs="Times New Roman"/>
          <w:szCs w:val="26"/>
        </w:rPr>
        <w:t>) cilvēku sastāvā.</w:t>
      </w:r>
    </w:p>
    <w:p w14:paraId="3007B1B4" w14:textId="77777777" w:rsidR="009303B4" w:rsidRDefault="009303B4" w:rsidP="009303B4">
      <w:pPr>
        <w:pStyle w:val="Sarakstarindkopa"/>
        <w:spacing w:line="0" w:lineRule="atLeast"/>
        <w:ind w:left="408"/>
        <w:rPr>
          <w:rFonts w:cs="Times New Roman"/>
          <w:szCs w:val="26"/>
        </w:rPr>
      </w:pPr>
    </w:p>
    <w:p w14:paraId="3239160A"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Komisijas darbu organizē komisijas priekšsēdētājs.</w:t>
      </w:r>
    </w:p>
    <w:p w14:paraId="530F5AB1" w14:textId="77777777" w:rsidR="009303B4" w:rsidRDefault="009303B4" w:rsidP="009303B4">
      <w:pPr>
        <w:pStyle w:val="Sarakstarindkopa"/>
        <w:spacing w:line="0" w:lineRule="atLeast"/>
        <w:ind w:left="408"/>
        <w:rPr>
          <w:rFonts w:cs="Times New Roman"/>
          <w:szCs w:val="26"/>
        </w:rPr>
      </w:pPr>
    </w:p>
    <w:p w14:paraId="0F172912"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Komisija jautājumus izskata slēgtās komisijas sēdēs. Komisija ir lemttiesīga, ja tās sēdē piedalās vismaz puse no komisijas locekļiem.</w:t>
      </w:r>
    </w:p>
    <w:p w14:paraId="068F592E" w14:textId="77777777" w:rsidR="009303B4" w:rsidRDefault="009303B4" w:rsidP="009303B4">
      <w:pPr>
        <w:pStyle w:val="Sarakstarindkopa"/>
        <w:spacing w:line="0" w:lineRule="atLeast"/>
        <w:ind w:left="408"/>
        <w:rPr>
          <w:rFonts w:cs="Times New Roman"/>
          <w:szCs w:val="26"/>
        </w:rPr>
      </w:pPr>
    </w:p>
    <w:p w14:paraId="445CF1AF"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lastRenderedPageBreak/>
        <w:t xml:space="preserve">Komisijas sēžu protokolēšanu nodrošina </w:t>
      </w:r>
      <w:r w:rsidR="001A5080" w:rsidRPr="009303B4">
        <w:rPr>
          <w:rFonts w:cs="Times New Roman"/>
          <w:szCs w:val="26"/>
        </w:rPr>
        <w:t xml:space="preserve">ar </w:t>
      </w:r>
      <w:r w:rsidR="00990DD8" w:rsidRPr="009303B4">
        <w:rPr>
          <w:rFonts w:cs="Times New Roman"/>
          <w:szCs w:val="26"/>
        </w:rPr>
        <w:t>D</w:t>
      </w:r>
      <w:r w:rsidR="001A5080" w:rsidRPr="009303B4">
        <w:rPr>
          <w:rFonts w:cs="Times New Roman"/>
          <w:szCs w:val="26"/>
        </w:rPr>
        <w:t xml:space="preserve">epartamenta direktora rīkojumu norīkots </w:t>
      </w:r>
      <w:r w:rsidR="007E7651" w:rsidRPr="009303B4">
        <w:rPr>
          <w:rFonts w:cs="Times New Roman"/>
          <w:szCs w:val="26"/>
        </w:rPr>
        <w:t>D</w:t>
      </w:r>
      <w:r w:rsidRPr="009303B4">
        <w:rPr>
          <w:rFonts w:cs="Times New Roman"/>
          <w:szCs w:val="26"/>
        </w:rPr>
        <w:t xml:space="preserve">epartamenta darbinieks. Komisijas sēdes protokolu paraksta </w:t>
      </w:r>
      <w:r w:rsidR="001A5080" w:rsidRPr="009303B4">
        <w:rPr>
          <w:rFonts w:cs="Times New Roman"/>
          <w:szCs w:val="26"/>
        </w:rPr>
        <w:t>komisijas locekļi</w:t>
      </w:r>
      <w:r w:rsidRPr="009303B4">
        <w:rPr>
          <w:rFonts w:cs="Times New Roman"/>
          <w:szCs w:val="26"/>
        </w:rPr>
        <w:t xml:space="preserve"> un protokolētājs.</w:t>
      </w:r>
    </w:p>
    <w:p w14:paraId="3CB0945A" w14:textId="77777777" w:rsidR="009303B4" w:rsidRDefault="009303B4" w:rsidP="009303B4">
      <w:pPr>
        <w:pStyle w:val="Sarakstarindkopa"/>
        <w:spacing w:line="0" w:lineRule="atLeast"/>
        <w:ind w:left="408"/>
        <w:rPr>
          <w:rFonts w:cs="Times New Roman"/>
          <w:szCs w:val="26"/>
        </w:rPr>
      </w:pPr>
    </w:p>
    <w:p w14:paraId="5D380900"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Komisija jautājumu izlemšanai ir tiesīga uzaicināt neatkarīgus ekspertus. Ekspertiem nav balsstiesību.</w:t>
      </w:r>
    </w:p>
    <w:p w14:paraId="49BE29B4" w14:textId="77777777" w:rsidR="009303B4" w:rsidRDefault="009303B4" w:rsidP="009303B4">
      <w:pPr>
        <w:pStyle w:val="Sarakstarindkopa"/>
        <w:spacing w:line="0" w:lineRule="atLeast"/>
        <w:ind w:left="408"/>
        <w:rPr>
          <w:rFonts w:cs="Times New Roman"/>
          <w:szCs w:val="26"/>
        </w:rPr>
      </w:pPr>
    </w:p>
    <w:p w14:paraId="1F52BD07" w14:textId="77777777" w:rsid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Pieteikumu izvērtēšanas ietvaros Komisijai ir tiesības pieprasīt, saņemt vai citā veidā iegūt lēmuma pieņemšanai nepieciešamo informāciju</w:t>
      </w:r>
      <w:r w:rsidR="001A5080" w:rsidRPr="009303B4">
        <w:rPr>
          <w:rFonts w:cs="Times New Roman"/>
          <w:szCs w:val="26"/>
        </w:rPr>
        <w:t xml:space="preserve"> no </w:t>
      </w:r>
      <w:r w:rsidR="005B46DF" w:rsidRPr="009303B4">
        <w:rPr>
          <w:rFonts w:cs="Times New Roman"/>
          <w:szCs w:val="26"/>
        </w:rPr>
        <w:t>D</w:t>
      </w:r>
      <w:r w:rsidR="001A5080" w:rsidRPr="009303B4">
        <w:rPr>
          <w:rFonts w:cs="Times New Roman"/>
          <w:szCs w:val="26"/>
        </w:rPr>
        <w:t>epartamenta un tā pakļautības iestāžu darbiniekiem</w:t>
      </w:r>
      <w:r w:rsidRPr="009303B4">
        <w:rPr>
          <w:rFonts w:cs="Times New Roman"/>
          <w:szCs w:val="26"/>
        </w:rPr>
        <w:t>.</w:t>
      </w:r>
    </w:p>
    <w:p w14:paraId="442A78D4" w14:textId="77777777" w:rsidR="009303B4" w:rsidRDefault="009303B4" w:rsidP="009303B4">
      <w:pPr>
        <w:pStyle w:val="Sarakstarindkopa"/>
        <w:spacing w:line="0" w:lineRule="atLeast"/>
        <w:ind w:left="408"/>
        <w:rPr>
          <w:rFonts w:cs="Times New Roman"/>
          <w:szCs w:val="26"/>
        </w:rPr>
      </w:pPr>
    </w:p>
    <w:p w14:paraId="2C6A3B34" w14:textId="77777777" w:rsidR="002B311C" w:rsidRPr="009303B4" w:rsidRDefault="009154FC" w:rsidP="009303B4">
      <w:pPr>
        <w:pStyle w:val="Sarakstarindkopa"/>
        <w:numPr>
          <w:ilvl w:val="0"/>
          <w:numId w:val="34"/>
        </w:numPr>
        <w:spacing w:line="0" w:lineRule="atLeast"/>
        <w:rPr>
          <w:rFonts w:cs="Times New Roman"/>
          <w:szCs w:val="26"/>
        </w:rPr>
      </w:pPr>
      <w:r w:rsidRPr="009303B4">
        <w:rPr>
          <w:rFonts w:cs="Times New Roman"/>
          <w:szCs w:val="26"/>
        </w:rPr>
        <w:t>Komisija pienākumus pilda objektīvi, neatkarīgi un patstāvīgi, ievērojot konfidencialitāti un nodrošinot personas datu aizsardzību.</w:t>
      </w:r>
    </w:p>
    <w:p w14:paraId="026DF9BC" w14:textId="77777777" w:rsidR="002241FC" w:rsidRPr="002241FC" w:rsidRDefault="002241FC" w:rsidP="00FF2BE6">
      <w:pPr>
        <w:spacing w:line="20" w:lineRule="atLeast"/>
        <w:rPr>
          <w:rFonts w:cs="Times New Roman"/>
          <w:szCs w:val="26"/>
        </w:rPr>
      </w:pPr>
    </w:p>
    <w:p w14:paraId="50124B7B" w14:textId="77777777" w:rsidR="00291D34" w:rsidRPr="009303B4" w:rsidRDefault="009154FC" w:rsidP="009303B4">
      <w:pPr>
        <w:pStyle w:val="Sarakstarindkopa"/>
        <w:numPr>
          <w:ilvl w:val="0"/>
          <w:numId w:val="6"/>
        </w:numPr>
        <w:spacing w:line="20" w:lineRule="atLeast"/>
        <w:jc w:val="center"/>
        <w:rPr>
          <w:rFonts w:cs="Times New Roman"/>
          <w:b/>
          <w:bCs/>
          <w:szCs w:val="26"/>
        </w:rPr>
      </w:pPr>
      <w:r>
        <w:rPr>
          <w:rFonts w:cs="Times New Roman"/>
          <w:b/>
          <w:bCs/>
          <w:szCs w:val="26"/>
        </w:rPr>
        <w:t xml:space="preserve">Pretendentu atlase un </w:t>
      </w:r>
      <w:r w:rsidR="00562018">
        <w:rPr>
          <w:rFonts w:cs="Times New Roman"/>
          <w:b/>
          <w:bCs/>
          <w:szCs w:val="26"/>
        </w:rPr>
        <w:t>p</w:t>
      </w:r>
      <w:r w:rsidRPr="009303B4">
        <w:rPr>
          <w:rFonts w:cs="Times New Roman"/>
          <w:b/>
          <w:bCs/>
          <w:szCs w:val="26"/>
        </w:rPr>
        <w:t>ieteikuma iesniegšana</w:t>
      </w:r>
    </w:p>
    <w:p w14:paraId="68E691A3" w14:textId="77777777" w:rsidR="00291D34" w:rsidRPr="00B2081A" w:rsidRDefault="00291D34" w:rsidP="00B2081A">
      <w:pPr>
        <w:spacing w:line="20" w:lineRule="atLeast"/>
        <w:rPr>
          <w:rFonts w:cs="Times New Roman"/>
          <w:szCs w:val="26"/>
        </w:rPr>
      </w:pPr>
    </w:p>
    <w:p w14:paraId="706E16E5" w14:textId="77777777" w:rsidR="00CC04E1" w:rsidRPr="00116638" w:rsidRDefault="009154FC" w:rsidP="00116638">
      <w:pPr>
        <w:pStyle w:val="Sarakstarindkopa"/>
        <w:numPr>
          <w:ilvl w:val="0"/>
          <w:numId w:val="34"/>
        </w:numPr>
        <w:spacing w:line="20" w:lineRule="atLeast"/>
        <w:rPr>
          <w:rFonts w:cs="Times New Roman"/>
          <w:szCs w:val="26"/>
        </w:rPr>
      </w:pPr>
      <w:r w:rsidRPr="00116638">
        <w:rPr>
          <w:rFonts w:cs="Times New Roman"/>
          <w:szCs w:val="26"/>
        </w:rPr>
        <w:t xml:space="preserve">Prasības </w:t>
      </w:r>
      <w:r w:rsidRPr="00116638">
        <w:rPr>
          <w:rFonts w:cs="Times New Roman"/>
          <w:szCs w:val="26"/>
        </w:rPr>
        <w:t>pretendentiem:</w:t>
      </w:r>
    </w:p>
    <w:p w14:paraId="4A71329F" w14:textId="77777777" w:rsidR="00CB781F" w:rsidRPr="000B6FEB" w:rsidRDefault="009154FC" w:rsidP="000B6FEB">
      <w:pPr>
        <w:pStyle w:val="Sarakstarindkopa"/>
        <w:numPr>
          <w:ilvl w:val="1"/>
          <w:numId w:val="34"/>
        </w:numPr>
        <w:spacing w:line="20" w:lineRule="atLeast"/>
        <w:rPr>
          <w:rFonts w:cs="Times New Roman"/>
          <w:szCs w:val="26"/>
        </w:rPr>
      </w:pPr>
      <w:r w:rsidRPr="00562018">
        <w:rPr>
          <w:rFonts w:cs="Times New Roman"/>
          <w:szCs w:val="26"/>
        </w:rPr>
        <w:t xml:space="preserve">Pretendents </w:t>
      </w:r>
      <w:r w:rsidRPr="000613AA">
        <w:rPr>
          <w:rFonts w:cs="Times New Roman"/>
          <w:szCs w:val="26"/>
        </w:rPr>
        <w:t xml:space="preserve">ir </w:t>
      </w:r>
      <w:r w:rsidR="002B311C" w:rsidRPr="000613AA">
        <w:rPr>
          <w:rFonts w:cs="Times New Roman"/>
          <w:szCs w:val="26"/>
        </w:rPr>
        <w:t>juridiskā persona</w:t>
      </w:r>
      <w:r w:rsidR="002B311C" w:rsidRPr="00562018">
        <w:rPr>
          <w:rFonts w:cs="Times New Roman"/>
          <w:szCs w:val="26"/>
        </w:rPr>
        <w:t>, kura reģistrēta Sociālo pakalpojumu sniedzēju reģistrā</w:t>
      </w:r>
      <w:r w:rsidR="00E76F4B" w:rsidRPr="00562018">
        <w:rPr>
          <w:rFonts w:cs="Times New Roman"/>
          <w:szCs w:val="26"/>
        </w:rPr>
        <w:t xml:space="preserve">, atbilstoši Sociālo pakalpojumu </w:t>
      </w:r>
      <w:r w:rsidR="0096640E" w:rsidRPr="00562018">
        <w:rPr>
          <w:rFonts w:cs="Times New Roman"/>
          <w:szCs w:val="26"/>
        </w:rPr>
        <w:t>un sociālās palīdzības likumā noteiktajam</w:t>
      </w:r>
      <w:r w:rsidR="000B6FEB">
        <w:rPr>
          <w:rFonts w:cs="Times New Roman"/>
          <w:szCs w:val="26"/>
        </w:rPr>
        <w:t xml:space="preserve"> un </w:t>
      </w:r>
      <w:r w:rsidR="00632A7A" w:rsidRPr="000B6FEB">
        <w:rPr>
          <w:rFonts w:cs="Times New Roman"/>
          <w:szCs w:val="26"/>
        </w:rPr>
        <w:t>uz pieteikuma iesniegšanas dienu ir reģistrēts ar pazīmi, ka sniedz ilgstošas sociālās aprūpes un sociālās rehabilitācijas pakalpojumu institūcijā bērniem.</w:t>
      </w:r>
      <w:r w:rsidRPr="000B6FEB">
        <w:rPr>
          <w:rFonts w:cs="Times New Roman"/>
          <w:szCs w:val="26"/>
        </w:rPr>
        <w:t xml:space="preserve"> </w:t>
      </w:r>
      <w:r w:rsidR="00632A7A" w:rsidRPr="000B6FEB">
        <w:rPr>
          <w:rFonts w:cs="Times New Roman"/>
          <w:szCs w:val="26"/>
        </w:rPr>
        <w:t>P</w:t>
      </w:r>
      <w:r w:rsidRPr="000B6FEB">
        <w:rPr>
          <w:rFonts w:cs="Times New Roman"/>
          <w:szCs w:val="26"/>
        </w:rPr>
        <w:t xml:space="preserve">akalpojuma veids: ilgstošas sociālās aprūpes un sociālās rehabilitācijas </w:t>
      </w:r>
      <w:r w:rsidR="73FAFB25" w:rsidRPr="000B6FEB">
        <w:rPr>
          <w:rFonts w:cs="Times New Roman"/>
          <w:szCs w:val="26"/>
        </w:rPr>
        <w:t xml:space="preserve">pakalpojums </w:t>
      </w:r>
      <w:r w:rsidR="5A05060E" w:rsidRPr="000B6FEB">
        <w:rPr>
          <w:rFonts w:cs="Times New Roman"/>
          <w:szCs w:val="26"/>
        </w:rPr>
        <w:t>institūcij</w:t>
      </w:r>
      <w:r w:rsidR="4D35F911" w:rsidRPr="000B6FEB">
        <w:rPr>
          <w:rFonts w:cs="Times New Roman"/>
          <w:szCs w:val="26"/>
        </w:rPr>
        <w:t>ā</w:t>
      </w:r>
      <w:r w:rsidRPr="000B6FEB">
        <w:rPr>
          <w:rFonts w:cs="Times New Roman"/>
          <w:szCs w:val="26"/>
        </w:rPr>
        <w:t xml:space="preserve"> ar izmitināšanu bērniem (abu dzimumu) bāreņiem un bez vecāku gādības palikušajiem bērniem;</w:t>
      </w:r>
    </w:p>
    <w:p w14:paraId="73AFD919" w14:textId="77777777" w:rsidR="00D640C5" w:rsidRPr="007312DF" w:rsidRDefault="009154FC" w:rsidP="00BA092D">
      <w:pPr>
        <w:pStyle w:val="Sarakstarindkopa"/>
        <w:numPr>
          <w:ilvl w:val="1"/>
          <w:numId w:val="34"/>
        </w:numPr>
        <w:spacing w:line="20" w:lineRule="atLeast"/>
        <w:rPr>
          <w:rFonts w:cs="Times New Roman"/>
          <w:szCs w:val="26"/>
        </w:rPr>
      </w:pPr>
      <w:r w:rsidRPr="00914DB3">
        <w:rPr>
          <w:rFonts w:cs="Times New Roman"/>
          <w:szCs w:val="26"/>
        </w:rPr>
        <w:t>Pretendentam ir pieredze iepriekšējo 3 (trīs) gadu laikā (2023., 2024.</w:t>
      </w:r>
      <w:r w:rsidR="00576711">
        <w:rPr>
          <w:rFonts w:cs="Times New Roman"/>
          <w:szCs w:val="26"/>
        </w:rPr>
        <w:t xml:space="preserve"> un </w:t>
      </w:r>
      <w:r w:rsidR="00310851">
        <w:rPr>
          <w:rFonts w:cs="Times New Roman"/>
          <w:szCs w:val="26"/>
        </w:rPr>
        <w:t>2025.</w:t>
      </w:r>
      <w:r w:rsidR="00521D60">
        <w:rPr>
          <w:rFonts w:cs="Times New Roman"/>
          <w:szCs w:val="26"/>
        </w:rPr>
        <w:t> </w:t>
      </w:r>
      <w:r w:rsidR="00576711">
        <w:rPr>
          <w:rFonts w:cs="Times New Roman"/>
          <w:szCs w:val="26"/>
        </w:rPr>
        <w:t>gadā</w:t>
      </w:r>
      <w:r w:rsidRPr="00914DB3">
        <w:rPr>
          <w:rFonts w:cs="Times New Roman"/>
          <w:szCs w:val="26"/>
        </w:rPr>
        <w:t xml:space="preserve"> līdz piedāvājuma iesniegšanas brīdim) bērnu ilgstošas sociālās aprūpes un sociālās rehabilitācijas pakalpojuma institūcijā nodrošināšanā vai sociālās rehabilitācijas pakalpojuma sniegšanā</w:t>
      </w:r>
      <w:r w:rsidR="00E94807">
        <w:rPr>
          <w:rFonts w:cs="Times New Roman"/>
          <w:szCs w:val="26"/>
        </w:rPr>
        <w:t xml:space="preserve"> vai līdzvērtīga pakalpojuma sniegšanā. </w:t>
      </w:r>
      <w:r w:rsidR="00D23860" w:rsidRPr="007312DF">
        <w:rPr>
          <w:rFonts w:cs="Times New Roman"/>
          <w:szCs w:val="26"/>
        </w:rPr>
        <w:t>Par līdzvērtīgu pieredzi uzskatāma sociālās aprūpes vai sociālās rehabilitācijas pakalpojuma sniegšana bērniem, tai skaitā bērniem ar funkcionāliem traucējumiem, ja pakalpojuma saturs ietvēra darbu ar bērnu individuālajām vajadzībām, sociālās rehabilitācijas plānošanu, profesionālu atbalstu bērnu uzvedības, emocionālo vai attīstības traucējumu gadījumos, kā arī atbilda 2017. gada 13. jūnija Ministru kabineta noteikumu Nr. 338 “Prasības sociālo pakalpojumu sniedzējiem” prasībām attiecībā uz personālu un pakalpojuma organizāciju</w:t>
      </w:r>
      <w:r w:rsidR="00E94807" w:rsidRPr="007312DF">
        <w:rPr>
          <w:rFonts w:cs="Times New Roman"/>
          <w:szCs w:val="26"/>
        </w:rPr>
        <w:t>;</w:t>
      </w:r>
    </w:p>
    <w:p w14:paraId="3C287E08" w14:textId="77777777" w:rsidR="00295E71" w:rsidRPr="00521D60" w:rsidRDefault="009154FC" w:rsidP="00B659AC">
      <w:pPr>
        <w:pStyle w:val="Sarakstarindkopa"/>
        <w:numPr>
          <w:ilvl w:val="1"/>
          <w:numId w:val="34"/>
        </w:numPr>
        <w:spacing w:line="20" w:lineRule="atLeast"/>
        <w:rPr>
          <w:rFonts w:cs="Times New Roman"/>
          <w:szCs w:val="26"/>
        </w:rPr>
      </w:pPr>
      <w:r>
        <w:rPr>
          <w:rFonts w:cs="Times New Roman"/>
          <w:szCs w:val="26"/>
        </w:rPr>
        <w:t xml:space="preserve">Pretendentam pakalpojuma sniegšanā </w:t>
      </w:r>
      <w:r w:rsidR="00D93927">
        <w:rPr>
          <w:rFonts w:cs="Times New Roman"/>
          <w:szCs w:val="26"/>
        </w:rPr>
        <w:t xml:space="preserve">jānodrošina </w:t>
      </w:r>
      <w:r w:rsidR="00AE4628">
        <w:rPr>
          <w:rFonts w:cs="Times New Roman"/>
          <w:szCs w:val="26"/>
        </w:rPr>
        <w:t>p</w:t>
      </w:r>
      <w:r w:rsidR="00AE4628" w:rsidRPr="00AE4628">
        <w:rPr>
          <w:rFonts w:cs="Times New Roman"/>
          <w:szCs w:val="26"/>
        </w:rPr>
        <w:t xml:space="preserve">astāvīgais personāls </w:t>
      </w:r>
      <w:r w:rsidR="00AE4628">
        <w:rPr>
          <w:rFonts w:cs="Times New Roman"/>
          <w:szCs w:val="26"/>
        </w:rPr>
        <w:t>un piesaistītie speciālisti</w:t>
      </w:r>
      <w:r w:rsidR="001338C0">
        <w:rPr>
          <w:rFonts w:cs="Times New Roman"/>
          <w:szCs w:val="26"/>
        </w:rPr>
        <w:t xml:space="preserve"> atbilstoši </w:t>
      </w:r>
      <w:r>
        <w:rPr>
          <w:rFonts w:cs="Times New Roman"/>
          <w:szCs w:val="26"/>
        </w:rPr>
        <w:t>pakalpojuma aprakstam/standartam</w:t>
      </w:r>
      <w:r w:rsidR="00344ABC" w:rsidRPr="00521D60">
        <w:rPr>
          <w:rFonts w:cs="Times New Roman"/>
          <w:szCs w:val="26"/>
        </w:rPr>
        <w:t>. Pretendents nodrošina, ka pakalpojuma vadītājs ir nodarbināts tādā darba apjomā, kas nodrošina pakalpojuma vadību, personāla darba organizāciju un klientu situāciju uzraudzību, un vienlaikus neieņem amatu citā sociālā pakalpojuma institūcijā vai pakalpojumā, kura izpilde pēc satura, apjoma vai klientu vajadzību sarežģītības objektīvi prasa līdzvērtīgu slodzi</w:t>
      </w:r>
      <w:r w:rsidRPr="00521D60">
        <w:rPr>
          <w:rFonts w:cs="Times New Roman"/>
          <w:szCs w:val="26"/>
        </w:rPr>
        <w:t>;</w:t>
      </w:r>
    </w:p>
    <w:p w14:paraId="7877CCBF" w14:textId="77777777" w:rsidR="00A91707" w:rsidRDefault="009154FC" w:rsidP="00A91707">
      <w:pPr>
        <w:pStyle w:val="Sarakstarindkopa"/>
        <w:numPr>
          <w:ilvl w:val="1"/>
          <w:numId w:val="34"/>
        </w:numPr>
        <w:spacing w:line="20" w:lineRule="atLeast"/>
        <w:rPr>
          <w:rFonts w:cs="Times New Roman"/>
          <w:szCs w:val="26"/>
        </w:rPr>
      </w:pPr>
      <w:r w:rsidRPr="003C6A93">
        <w:rPr>
          <w:rFonts w:cs="Times New Roman"/>
          <w:szCs w:val="26"/>
        </w:rPr>
        <w:t xml:space="preserve">Pretendentam nav pasludināts maksātnespējas process, apturēta pretendenta saimnieciskā darbība, pretendents </w:t>
      </w:r>
      <w:r>
        <w:rPr>
          <w:rFonts w:cs="Times New Roman"/>
          <w:szCs w:val="26"/>
        </w:rPr>
        <w:t>ne</w:t>
      </w:r>
      <w:r w:rsidRPr="003C6A93">
        <w:rPr>
          <w:rFonts w:cs="Times New Roman"/>
          <w:szCs w:val="26"/>
        </w:rPr>
        <w:t>tiek likvidēts;</w:t>
      </w:r>
    </w:p>
    <w:p w14:paraId="26F6C568" w14:textId="77777777" w:rsidR="00A91707" w:rsidRDefault="009154FC" w:rsidP="00A91707">
      <w:pPr>
        <w:pStyle w:val="Sarakstarindkopa"/>
        <w:numPr>
          <w:ilvl w:val="1"/>
          <w:numId w:val="34"/>
        </w:numPr>
        <w:spacing w:line="20" w:lineRule="atLeast"/>
        <w:rPr>
          <w:rFonts w:cs="Times New Roman"/>
          <w:szCs w:val="26"/>
        </w:rPr>
      </w:pPr>
      <w:r w:rsidRPr="00A91707">
        <w:rPr>
          <w:rFonts w:cs="Times New Roman"/>
          <w:szCs w:val="26"/>
        </w:rPr>
        <w:t>Uz pretendentu nav attiecināmas Starptautisko un Latvijas Republikas nacionālo sankciju likuma 11.</w:t>
      </w:r>
      <w:r w:rsidRPr="00A91707">
        <w:rPr>
          <w:rFonts w:cs="Times New Roman"/>
          <w:szCs w:val="26"/>
          <w:vertAlign w:val="superscript"/>
        </w:rPr>
        <w:t>1</w:t>
      </w:r>
      <w:r w:rsidRPr="00A91707">
        <w:rPr>
          <w:rFonts w:cs="Times New Roman"/>
          <w:szCs w:val="26"/>
        </w:rPr>
        <w:t xml:space="preserve"> pantā noteiktās starptautiskās vai nacionālās sankcijas;</w:t>
      </w:r>
    </w:p>
    <w:p w14:paraId="63FFF0BC" w14:textId="77777777" w:rsidR="00A91707" w:rsidRPr="00A91707" w:rsidRDefault="009154FC" w:rsidP="00A91707">
      <w:pPr>
        <w:pStyle w:val="Sarakstarindkopa"/>
        <w:numPr>
          <w:ilvl w:val="1"/>
          <w:numId w:val="34"/>
        </w:numPr>
        <w:spacing w:line="20" w:lineRule="atLeast"/>
        <w:rPr>
          <w:rFonts w:cs="Times New Roman"/>
          <w:szCs w:val="26"/>
        </w:rPr>
      </w:pPr>
      <w:r w:rsidRPr="00A91707">
        <w:rPr>
          <w:rFonts w:cs="Times New Roman"/>
          <w:szCs w:val="26"/>
        </w:rPr>
        <w:lastRenderedPageBreak/>
        <w:t xml:space="preserve">Pretendents atbilst Valsts pārvaldes iekārtas likuma 42. panta </w:t>
      </w:r>
      <w:r w:rsidRPr="00A91707">
        <w:rPr>
          <w:rFonts w:cs="Times New Roman"/>
          <w:szCs w:val="26"/>
        </w:rPr>
        <w:t>pirmās daļas un Publiskas personas finanšu līdzekļu un mantas izšķērdēšanas novēršanas likuma 5. panta otrās daļas 2.punktā noteiktajām prasībām.</w:t>
      </w:r>
    </w:p>
    <w:p w14:paraId="6CC340D9" w14:textId="77777777" w:rsidR="00A91707" w:rsidRDefault="00A91707" w:rsidP="00D93927">
      <w:pPr>
        <w:spacing w:line="20" w:lineRule="atLeast"/>
        <w:ind w:left="1080"/>
        <w:rPr>
          <w:rFonts w:cs="Times New Roman"/>
          <w:szCs w:val="26"/>
        </w:rPr>
      </w:pPr>
    </w:p>
    <w:p w14:paraId="199BBBE5" w14:textId="77777777" w:rsidR="00B2081A" w:rsidRPr="00B2081A" w:rsidRDefault="009154FC" w:rsidP="00B2081A">
      <w:pPr>
        <w:pStyle w:val="Sarakstarindkopa"/>
        <w:numPr>
          <w:ilvl w:val="0"/>
          <w:numId w:val="34"/>
        </w:numPr>
        <w:spacing w:line="20" w:lineRule="atLeast"/>
        <w:rPr>
          <w:rFonts w:cs="Times New Roman"/>
          <w:szCs w:val="26"/>
        </w:rPr>
      </w:pPr>
      <w:r w:rsidRPr="00B2081A">
        <w:rPr>
          <w:rFonts w:cs="Times New Roman"/>
          <w:szCs w:val="26"/>
        </w:rPr>
        <w:t>Pretendentam jāiesniedz:</w:t>
      </w:r>
    </w:p>
    <w:p w14:paraId="06840BCC" w14:textId="77777777" w:rsidR="0063434B" w:rsidRDefault="009154FC" w:rsidP="0063434B">
      <w:pPr>
        <w:pStyle w:val="Sarakstarindkopa"/>
        <w:numPr>
          <w:ilvl w:val="1"/>
          <w:numId w:val="34"/>
        </w:numPr>
        <w:spacing w:line="20" w:lineRule="atLeast"/>
        <w:rPr>
          <w:rFonts w:cs="Times New Roman"/>
          <w:szCs w:val="26"/>
        </w:rPr>
      </w:pPr>
      <w:r>
        <w:rPr>
          <w:rFonts w:cs="Times New Roman"/>
          <w:szCs w:val="26"/>
        </w:rPr>
        <w:t>p</w:t>
      </w:r>
      <w:r w:rsidR="00B2081A" w:rsidRPr="00B2081A">
        <w:rPr>
          <w:rFonts w:cs="Times New Roman"/>
          <w:szCs w:val="26"/>
        </w:rPr>
        <w:t>ieteikums (</w:t>
      </w:r>
      <w:r w:rsidR="00137616">
        <w:rPr>
          <w:rFonts w:cs="Times New Roman"/>
          <w:szCs w:val="26"/>
        </w:rPr>
        <w:t>1</w:t>
      </w:r>
      <w:r w:rsidR="00B2081A" w:rsidRPr="00B2081A">
        <w:rPr>
          <w:rFonts w:cs="Times New Roman"/>
          <w:szCs w:val="26"/>
        </w:rPr>
        <w:t>.</w:t>
      </w:r>
      <w:r>
        <w:rPr>
          <w:rFonts w:cs="Times New Roman"/>
          <w:szCs w:val="26"/>
        </w:rPr>
        <w:t xml:space="preserve"> </w:t>
      </w:r>
      <w:r w:rsidR="00B2081A" w:rsidRPr="00B2081A">
        <w:rPr>
          <w:rFonts w:cs="Times New Roman"/>
          <w:szCs w:val="26"/>
        </w:rPr>
        <w:t xml:space="preserve">pielikums) ar apliecinājumu par resursu un pārvaldes uzdevuma izpildei nepieciešamā, </w:t>
      </w:r>
      <w:r w:rsidR="008960F2">
        <w:rPr>
          <w:rFonts w:cs="Times New Roman"/>
          <w:szCs w:val="26"/>
        </w:rPr>
        <w:t xml:space="preserve">par </w:t>
      </w:r>
      <w:r w:rsidR="00B2081A" w:rsidRPr="00B2081A">
        <w:rPr>
          <w:rFonts w:cs="Times New Roman"/>
          <w:szCs w:val="26"/>
        </w:rPr>
        <w:t xml:space="preserve">atbilstošas kvalifikācijas personāla nodrošinājumu un </w:t>
      </w:r>
      <w:r w:rsidR="008960F2">
        <w:rPr>
          <w:rFonts w:cs="Times New Roman"/>
          <w:szCs w:val="26"/>
        </w:rPr>
        <w:t xml:space="preserve">par </w:t>
      </w:r>
      <w:r w:rsidR="00B2081A" w:rsidRPr="00B2081A">
        <w:rPr>
          <w:rFonts w:cs="Times New Roman"/>
          <w:szCs w:val="26"/>
        </w:rPr>
        <w:t xml:space="preserve">atbilstošu </w:t>
      </w:r>
      <w:r w:rsidR="00B2081A" w:rsidRPr="00344ABC">
        <w:rPr>
          <w:rFonts w:cs="Times New Roman"/>
          <w:szCs w:val="26"/>
        </w:rPr>
        <w:t xml:space="preserve">reputāciju </w:t>
      </w:r>
      <w:r w:rsidR="00094BB6">
        <w:rPr>
          <w:rFonts w:cs="Times New Roman"/>
          <w:szCs w:val="26"/>
        </w:rPr>
        <w:t>un apliecinājumu, ka</w:t>
      </w:r>
      <w:r w:rsidR="008960F2">
        <w:rPr>
          <w:rFonts w:cs="Times New Roman"/>
          <w:szCs w:val="26"/>
        </w:rPr>
        <w:t xml:space="preserve"> </w:t>
      </w:r>
      <w:r w:rsidR="00B2081A" w:rsidRPr="00344ABC">
        <w:rPr>
          <w:rFonts w:cs="Times New Roman"/>
          <w:szCs w:val="26"/>
        </w:rPr>
        <w:t xml:space="preserve">(pēdējo 2 (divu) gadu laikā līdz pieteikuma </w:t>
      </w:r>
      <w:r w:rsidR="00B2081A" w:rsidRPr="00B2081A">
        <w:rPr>
          <w:rFonts w:cs="Times New Roman"/>
          <w:szCs w:val="26"/>
        </w:rPr>
        <w:t xml:space="preserve">iesniegšanas dienai nav konstatēti būtiski nenovēršami profesionālās darbības pārkāpumi sociālo pakalpojumu sniegšanas jomā); </w:t>
      </w:r>
    </w:p>
    <w:p w14:paraId="12C54F27" w14:textId="77777777" w:rsidR="0063434B" w:rsidRDefault="009154FC" w:rsidP="0063434B">
      <w:pPr>
        <w:pStyle w:val="Sarakstarindkopa"/>
        <w:numPr>
          <w:ilvl w:val="1"/>
          <w:numId w:val="34"/>
        </w:numPr>
        <w:spacing w:line="20" w:lineRule="atLeast"/>
        <w:rPr>
          <w:rFonts w:cs="Times New Roman"/>
          <w:szCs w:val="26"/>
        </w:rPr>
      </w:pPr>
      <w:r w:rsidRPr="00D809F1">
        <w:rPr>
          <w:rFonts w:cs="Times New Roman"/>
          <w:szCs w:val="26"/>
        </w:rPr>
        <w:t xml:space="preserve">finanšu piedāvājums </w:t>
      </w:r>
      <w:r w:rsidRPr="0063434B">
        <w:rPr>
          <w:rFonts w:cs="Times New Roman"/>
          <w:szCs w:val="26"/>
        </w:rPr>
        <w:t xml:space="preserve">ar izvērstu finanšu tāmi, kurā norādīta katra pozīcija atbilstoši ekonomiskajai būtībai (tiešās izmaksas </w:t>
      </w:r>
      <w:r>
        <w:rPr>
          <w:rFonts w:cs="Times New Roman"/>
          <w:szCs w:val="26"/>
        </w:rPr>
        <w:t>–</w:t>
      </w:r>
      <w:r w:rsidRPr="0063434B">
        <w:rPr>
          <w:rFonts w:cs="Times New Roman"/>
          <w:szCs w:val="26"/>
        </w:rPr>
        <w:t xml:space="preserve"> atalgojums, ēdināšanas izdevumi, materiālu iegāde, komunālie pakalpojumi u.c. un netiešās izmaksas, piemēram, </w:t>
      </w:r>
      <w:r w:rsidRPr="00344ABC">
        <w:rPr>
          <w:rFonts w:cs="Times New Roman"/>
          <w:szCs w:val="26"/>
        </w:rPr>
        <w:t>administrācijas izdevumi u.c.);</w:t>
      </w:r>
    </w:p>
    <w:p w14:paraId="367A4DEE" w14:textId="77777777" w:rsidR="00942153" w:rsidRPr="00C64E05" w:rsidRDefault="009154FC" w:rsidP="00942153">
      <w:pPr>
        <w:pStyle w:val="Sarakstarindkopa"/>
        <w:numPr>
          <w:ilvl w:val="1"/>
          <w:numId w:val="34"/>
        </w:numPr>
        <w:spacing w:line="20" w:lineRule="atLeast"/>
        <w:rPr>
          <w:rFonts w:cs="Times New Roman"/>
          <w:szCs w:val="26"/>
        </w:rPr>
      </w:pPr>
      <w:r w:rsidRPr="0063434B">
        <w:rPr>
          <w:rFonts w:cs="Times New Roman"/>
          <w:szCs w:val="26"/>
        </w:rPr>
        <w:t xml:space="preserve">informācija par pieredzi (saraksts) līdzīgu pakalpojumu sniegšanā, kurā jānorāda </w:t>
      </w:r>
      <w:r w:rsidR="00D06AB3">
        <w:rPr>
          <w:rFonts w:cs="Times New Roman"/>
          <w:szCs w:val="26"/>
        </w:rPr>
        <w:t xml:space="preserve">pasūtītājs, </w:t>
      </w:r>
      <w:r w:rsidRPr="0063434B">
        <w:rPr>
          <w:rFonts w:cs="Times New Roman"/>
          <w:szCs w:val="26"/>
        </w:rPr>
        <w:t>pakalpojuma saturs</w:t>
      </w:r>
      <w:r w:rsidR="00D06AB3">
        <w:rPr>
          <w:rFonts w:cs="Times New Roman"/>
          <w:szCs w:val="26"/>
        </w:rPr>
        <w:t>,</w:t>
      </w:r>
      <w:r w:rsidRPr="0063434B">
        <w:rPr>
          <w:rFonts w:cs="Times New Roman"/>
          <w:szCs w:val="26"/>
        </w:rPr>
        <w:t xml:space="preserve"> </w:t>
      </w:r>
      <w:r w:rsidR="00094BB6">
        <w:rPr>
          <w:rFonts w:cs="Times New Roman"/>
          <w:szCs w:val="26"/>
        </w:rPr>
        <w:t xml:space="preserve">sniegšanas </w:t>
      </w:r>
      <w:r w:rsidRPr="0063434B">
        <w:rPr>
          <w:rFonts w:cs="Times New Roman"/>
          <w:szCs w:val="26"/>
        </w:rPr>
        <w:t>termiņš. Iesniegtajos dokumentos jābūt norādītai visai nepieciešamajai informācijai, kas apliecina pretendenta atbilstību Nolikuma 17.</w:t>
      </w:r>
      <w:r w:rsidR="00A8006F">
        <w:rPr>
          <w:rFonts w:cs="Times New Roman"/>
          <w:szCs w:val="26"/>
        </w:rPr>
        <w:t>2</w:t>
      </w:r>
      <w:r w:rsidRPr="0063434B">
        <w:rPr>
          <w:rFonts w:cs="Times New Roman"/>
          <w:szCs w:val="26"/>
        </w:rPr>
        <w:t>. apakšpunkta prasībai.</w:t>
      </w:r>
      <w:r w:rsidR="000C0158">
        <w:rPr>
          <w:rFonts w:cs="Times New Roman"/>
          <w:szCs w:val="26"/>
        </w:rPr>
        <w:t xml:space="preserve"> </w:t>
      </w:r>
      <w:r w:rsidR="00521D60" w:rsidRPr="00521D60">
        <w:rPr>
          <w:rFonts w:cs="Times New Roman"/>
          <w:szCs w:val="26"/>
        </w:rPr>
        <w:t xml:space="preserve">Pretendentam jāiesniedz </w:t>
      </w:r>
      <w:r w:rsidR="00521D60" w:rsidRPr="00521D60">
        <w:rPr>
          <w:rFonts w:cs="Times New Roman"/>
          <w:szCs w:val="26"/>
          <w:u w:val="single"/>
        </w:rPr>
        <w:t>vismaz 1 (viena) pozitīva atsauksme</w:t>
      </w:r>
      <w:r w:rsidR="00521D60" w:rsidRPr="00521D60">
        <w:rPr>
          <w:rFonts w:cs="Times New Roman"/>
          <w:szCs w:val="26"/>
        </w:rPr>
        <w:t xml:space="preserve"> par kvalitatīvi veiktu pakalpojumu, kurā iekļauta informācija par pakalpojumu sniegšanas laiku, pakalpojum</w:t>
      </w:r>
      <w:r w:rsidR="00521D60">
        <w:rPr>
          <w:rFonts w:cs="Times New Roman"/>
          <w:szCs w:val="26"/>
        </w:rPr>
        <w:t>a</w:t>
      </w:r>
      <w:r w:rsidR="00521D60" w:rsidRPr="00521D60">
        <w:rPr>
          <w:rFonts w:cs="Times New Roman"/>
          <w:szCs w:val="26"/>
        </w:rPr>
        <w:t xml:space="preserve"> saņēmēju skaitu, kā arī informācija par pretendenta sniegto pakalpojumu kvalitāti</w:t>
      </w:r>
      <w:r w:rsidR="00521D60">
        <w:rPr>
          <w:rFonts w:cs="Times New Roman"/>
          <w:szCs w:val="26"/>
        </w:rPr>
        <w:t xml:space="preserve">. </w:t>
      </w:r>
      <w:r w:rsidRPr="00C64E05">
        <w:rPr>
          <w:rFonts w:cs="Times New Roman"/>
          <w:szCs w:val="26"/>
        </w:rPr>
        <w:t>Dokumentus, kas apliecina Nolikuma 17.</w:t>
      </w:r>
      <w:r w:rsidR="00A8006F">
        <w:rPr>
          <w:rFonts w:cs="Times New Roman"/>
          <w:szCs w:val="26"/>
        </w:rPr>
        <w:t>2</w:t>
      </w:r>
      <w:r w:rsidRPr="00C64E05">
        <w:rPr>
          <w:rFonts w:cs="Times New Roman"/>
          <w:szCs w:val="26"/>
        </w:rPr>
        <w:t>.</w:t>
      </w:r>
      <w:r w:rsidR="00C64E05">
        <w:rPr>
          <w:rFonts w:cs="Times New Roman"/>
          <w:szCs w:val="26"/>
        </w:rPr>
        <w:t xml:space="preserve"> </w:t>
      </w:r>
      <w:r w:rsidRPr="00C64E05">
        <w:rPr>
          <w:rFonts w:cs="Times New Roman"/>
          <w:szCs w:val="26"/>
        </w:rPr>
        <w:t xml:space="preserve">apakšpunkta noteikto pakalpojumu pieredzi nav nepieciešams iesniegt, ja pakalpojums </w:t>
      </w:r>
      <w:r w:rsidR="00521D60" w:rsidRPr="00C64E05">
        <w:rPr>
          <w:rFonts w:cs="Times New Roman"/>
          <w:szCs w:val="26"/>
        </w:rPr>
        <w:t xml:space="preserve">minētajā periodā </w:t>
      </w:r>
      <w:r w:rsidRPr="00C64E05">
        <w:rPr>
          <w:rFonts w:cs="Times New Roman"/>
          <w:szCs w:val="26"/>
        </w:rPr>
        <w:t>ticis sniegts Rīgas Sociālajam dienestam.</w:t>
      </w:r>
    </w:p>
    <w:p w14:paraId="0D0C773C" w14:textId="77777777" w:rsidR="00B2081A" w:rsidRPr="005031D4" w:rsidRDefault="009154FC" w:rsidP="005031D4">
      <w:pPr>
        <w:pStyle w:val="Sarakstarindkopa"/>
        <w:numPr>
          <w:ilvl w:val="1"/>
          <w:numId w:val="34"/>
        </w:numPr>
        <w:spacing w:line="20" w:lineRule="atLeast"/>
        <w:rPr>
          <w:rFonts w:cs="Times New Roman"/>
          <w:szCs w:val="26"/>
        </w:rPr>
      </w:pPr>
      <w:r w:rsidRPr="00942153">
        <w:rPr>
          <w:rFonts w:cs="Times New Roman"/>
          <w:szCs w:val="26"/>
        </w:rPr>
        <w:t>informācij</w:t>
      </w:r>
      <w:r w:rsidR="00942153">
        <w:rPr>
          <w:rFonts w:cs="Times New Roman"/>
          <w:szCs w:val="26"/>
        </w:rPr>
        <w:t>a</w:t>
      </w:r>
      <w:r w:rsidRPr="00942153">
        <w:rPr>
          <w:rFonts w:cs="Times New Roman"/>
          <w:szCs w:val="26"/>
        </w:rPr>
        <w:t xml:space="preserve"> par</w:t>
      </w:r>
      <w:r w:rsidR="00521D60">
        <w:rPr>
          <w:rFonts w:cs="Times New Roman"/>
          <w:szCs w:val="26"/>
        </w:rPr>
        <w:t xml:space="preserve"> šādiem</w:t>
      </w:r>
      <w:r w:rsidRPr="00942153">
        <w:rPr>
          <w:rFonts w:cs="Times New Roman"/>
          <w:szCs w:val="26"/>
        </w:rPr>
        <w:t xml:space="preserve"> pastāvīgajiem speciālistiem</w:t>
      </w:r>
      <w:r w:rsidR="00447F70">
        <w:rPr>
          <w:rFonts w:cs="Times New Roman"/>
          <w:szCs w:val="26"/>
        </w:rPr>
        <w:t xml:space="preserve"> – </w:t>
      </w:r>
      <w:r w:rsidR="00521D60">
        <w:rPr>
          <w:rFonts w:cs="Times New Roman"/>
          <w:szCs w:val="26"/>
        </w:rPr>
        <w:t>vadītājs, sociālais darbinieks, sociālais aprūpētājs, sociālais rehabilitētājs, sociālais audzinātājs / aprūpētājs / aukle. S</w:t>
      </w:r>
      <w:r w:rsidRPr="00942153">
        <w:rPr>
          <w:rFonts w:cs="Times New Roman"/>
          <w:szCs w:val="26"/>
        </w:rPr>
        <w:t xml:space="preserve">peciālistu </w:t>
      </w:r>
      <w:r w:rsidR="00C33701" w:rsidRPr="00942153">
        <w:rPr>
          <w:rFonts w:cs="Times New Roman"/>
          <w:szCs w:val="26"/>
        </w:rPr>
        <w:t>sarakst</w:t>
      </w:r>
      <w:r w:rsidR="00C33701">
        <w:rPr>
          <w:rFonts w:cs="Times New Roman"/>
          <w:szCs w:val="26"/>
        </w:rPr>
        <w:t>ā</w:t>
      </w:r>
      <w:r w:rsidRPr="00942153">
        <w:rPr>
          <w:rFonts w:cs="Times New Roman"/>
          <w:szCs w:val="26"/>
        </w:rPr>
        <w:t xml:space="preserve"> </w:t>
      </w:r>
      <w:r w:rsidR="00C33701" w:rsidRPr="00942153">
        <w:rPr>
          <w:rFonts w:cs="Times New Roman"/>
          <w:szCs w:val="26"/>
        </w:rPr>
        <w:t>norād</w:t>
      </w:r>
      <w:r w:rsidR="00C33701">
        <w:rPr>
          <w:rFonts w:cs="Times New Roman"/>
          <w:szCs w:val="26"/>
        </w:rPr>
        <w:t>a</w:t>
      </w:r>
      <w:r w:rsidR="00C33701" w:rsidRPr="00942153">
        <w:rPr>
          <w:rFonts w:cs="Times New Roman"/>
          <w:szCs w:val="26"/>
        </w:rPr>
        <w:t xml:space="preserve"> </w:t>
      </w:r>
      <w:r w:rsidRPr="00942153">
        <w:rPr>
          <w:rFonts w:cs="Times New Roman"/>
          <w:szCs w:val="26"/>
        </w:rPr>
        <w:t xml:space="preserve">speciālista vārdu un uzvārdu, amatu un iegūto izglītību un tās kvalifikāciju un apliecinājumu ar piekrišanu piedalīties </w:t>
      </w:r>
      <w:r w:rsidR="00447F70">
        <w:rPr>
          <w:rFonts w:cs="Times New Roman"/>
          <w:szCs w:val="26"/>
        </w:rPr>
        <w:t xml:space="preserve">deleģēšanas </w:t>
      </w:r>
      <w:r w:rsidRPr="00942153">
        <w:rPr>
          <w:rFonts w:cs="Times New Roman"/>
          <w:szCs w:val="26"/>
        </w:rPr>
        <w:t xml:space="preserve">līguma izpildē gadījumā, ja pretendentam tiks piešķirtas </w:t>
      </w:r>
      <w:r w:rsidR="00447F70">
        <w:rPr>
          <w:rFonts w:cs="Times New Roman"/>
          <w:szCs w:val="26"/>
        </w:rPr>
        <w:t>deleģēšanas</w:t>
      </w:r>
      <w:r w:rsidRPr="00942153">
        <w:rPr>
          <w:rFonts w:cs="Times New Roman"/>
          <w:szCs w:val="26"/>
        </w:rPr>
        <w:t xml:space="preserve"> līguma slēgšanas tiesības. </w:t>
      </w:r>
      <w:r w:rsidRPr="005031D4">
        <w:rPr>
          <w:rFonts w:cs="Times New Roman"/>
          <w:szCs w:val="26"/>
        </w:rPr>
        <w:t>Speciālista uzvārd</w:t>
      </w:r>
      <w:r w:rsidR="002B0D9F">
        <w:rPr>
          <w:rFonts w:cs="Times New Roman"/>
          <w:szCs w:val="26"/>
        </w:rPr>
        <w:t>a</w:t>
      </w:r>
      <w:r w:rsidRPr="005031D4">
        <w:rPr>
          <w:rFonts w:cs="Times New Roman"/>
          <w:szCs w:val="26"/>
        </w:rPr>
        <w:t xml:space="preserve"> maiņas gadījumā jāiesniedz oficiāls dokuments, kas apliecina uzvārda </w:t>
      </w:r>
      <w:r w:rsidRPr="005031D4">
        <w:rPr>
          <w:rFonts w:cs="Times New Roman"/>
          <w:szCs w:val="26"/>
        </w:rPr>
        <w:t>maiņu.</w:t>
      </w:r>
    </w:p>
    <w:p w14:paraId="3246EF1F" w14:textId="77777777" w:rsidR="00B2081A" w:rsidRDefault="00B2081A" w:rsidP="006A687A">
      <w:pPr>
        <w:spacing w:line="20" w:lineRule="atLeast"/>
        <w:rPr>
          <w:rFonts w:cs="Times New Roman"/>
          <w:szCs w:val="26"/>
        </w:rPr>
      </w:pPr>
    </w:p>
    <w:p w14:paraId="6650462F" w14:textId="77777777" w:rsidR="00702125" w:rsidRPr="006A687A" w:rsidRDefault="009154FC" w:rsidP="006A687A">
      <w:pPr>
        <w:pStyle w:val="Sarakstarindkopa"/>
        <w:numPr>
          <w:ilvl w:val="0"/>
          <w:numId w:val="34"/>
        </w:numPr>
        <w:spacing w:line="20" w:lineRule="atLeast"/>
        <w:rPr>
          <w:rFonts w:cs="Times New Roman"/>
          <w:szCs w:val="26"/>
        </w:rPr>
      </w:pPr>
      <w:r w:rsidRPr="006A687A">
        <w:rPr>
          <w:rFonts w:cs="Times New Roman"/>
          <w:szCs w:val="26"/>
        </w:rPr>
        <w:t xml:space="preserve">Pretendents </w:t>
      </w:r>
      <w:r w:rsidR="00E806B2" w:rsidRPr="006A687A">
        <w:rPr>
          <w:rFonts w:cs="Times New Roman"/>
          <w:szCs w:val="26"/>
        </w:rPr>
        <w:t xml:space="preserve">var iesniegt </w:t>
      </w:r>
      <w:r w:rsidRPr="006A687A">
        <w:rPr>
          <w:rFonts w:cs="Times New Roman"/>
          <w:szCs w:val="26"/>
        </w:rPr>
        <w:t>pie</w:t>
      </w:r>
      <w:r w:rsidR="00E86082" w:rsidRPr="006A687A">
        <w:rPr>
          <w:rFonts w:cs="Times New Roman"/>
          <w:szCs w:val="26"/>
        </w:rPr>
        <w:t>teikumu</w:t>
      </w:r>
      <w:r w:rsidRPr="006A687A">
        <w:rPr>
          <w:rFonts w:cs="Times New Roman"/>
          <w:szCs w:val="26"/>
        </w:rPr>
        <w:t xml:space="preserve"> </w:t>
      </w:r>
      <w:r w:rsidR="00E806B2" w:rsidRPr="006A687A">
        <w:rPr>
          <w:rFonts w:cs="Times New Roman"/>
          <w:szCs w:val="26"/>
        </w:rPr>
        <w:t>par vienu, vairākām vai visām Konkursa daļām</w:t>
      </w:r>
      <w:r w:rsidR="003557D7" w:rsidRPr="006A687A">
        <w:rPr>
          <w:rFonts w:cs="Times New Roman"/>
          <w:szCs w:val="26"/>
        </w:rPr>
        <w:t xml:space="preserve">, </w:t>
      </w:r>
      <w:r w:rsidRPr="006A687A">
        <w:rPr>
          <w:rFonts w:cs="Times New Roman"/>
          <w:szCs w:val="26"/>
        </w:rPr>
        <w:t>katr</w:t>
      </w:r>
      <w:r w:rsidR="003557D7" w:rsidRPr="006A687A">
        <w:rPr>
          <w:rFonts w:cs="Times New Roman"/>
          <w:szCs w:val="26"/>
        </w:rPr>
        <w:t>ai</w:t>
      </w:r>
      <w:r w:rsidRPr="006A687A">
        <w:rPr>
          <w:rFonts w:cs="Times New Roman"/>
          <w:szCs w:val="26"/>
        </w:rPr>
        <w:t xml:space="preserve"> </w:t>
      </w:r>
      <w:r w:rsidR="003557D7" w:rsidRPr="006A687A">
        <w:rPr>
          <w:rFonts w:cs="Times New Roman"/>
          <w:szCs w:val="26"/>
        </w:rPr>
        <w:t>K</w:t>
      </w:r>
      <w:r w:rsidRPr="006A687A">
        <w:rPr>
          <w:rFonts w:cs="Times New Roman"/>
          <w:szCs w:val="26"/>
        </w:rPr>
        <w:t>onkursa daļ</w:t>
      </w:r>
      <w:r w:rsidR="003557D7" w:rsidRPr="006A687A">
        <w:rPr>
          <w:rFonts w:cs="Times New Roman"/>
          <w:szCs w:val="26"/>
        </w:rPr>
        <w:t>ai</w:t>
      </w:r>
      <w:r w:rsidRPr="006A687A">
        <w:rPr>
          <w:rFonts w:cs="Times New Roman"/>
          <w:szCs w:val="26"/>
        </w:rPr>
        <w:t xml:space="preserve"> </w:t>
      </w:r>
      <w:r w:rsidR="003557D7" w:rsidRPr="006A687A">
        <w:rPr>
          <w:rFonts w:cs="Times New Roman"/>
          <w:szCs w:val="26"/>
        </w:rPr>
        <w:t xml:space="preserve">iesniedzot </w:t>
      </w:r>
      <w:r w:rsidRPr="006A687A">
        <w:rPr>
          <w:rFonts w:cs="Times New Roman"/>
          <w:szCs w:val="26"/>
        </w:rPr>
        <w:t>atsevišķ</w:t>
      </w:r>
      <w:r w:rsidR="003557D7" w:rsidRPr="006A687A">
        <w:rPr>
          <w:rFonts w:cs="Times New Roman"/>
          <w:szCs w:val="26"/>
        </w:rPr>
        <w:t>u pieteikumu</w:t>
      </w:r>
      <w:r w:rsidRPr="006A687A">
        <w:rPr>
          <w:rFonts w:cs="Times New Roman"/>
          <w:szCs w:val="26"/>
        </w:rPr>
        <w:t>. Katr</w:t>
      </w:r>
      <w:r w:rsidR="00AA0845" w:rsidRPr="006A687A">
        <w:rPr>
          <w:rFonts w:cs="Times New Roman"/>
          <w:szCs w:val="26"/>
        </w:rPr>
        <w:t>am</w:t>
      </w:r>
      <w:r w:rsidRPr="006A687A">
        <w:rPr>
          <w:rFonts w:cs="Times New Roman"/>
          <w:szCs w:val="26"/>
        </w:rPr>
        <w:t xml:space="preserve"> pretendent</w:t>
      </w:r>
      <w:r w:rsidR="00AA0845" w:rsidRPr="006A687A">
        <w:rPr>
          <w:rFonts w:cs="Times New Roman"/>
          <w:szCs w:val="26"/>
        </w:rPr>
        <w:t>am</w:t>
      </w:r>
      <w:r w:rsidRPr="006A687A">
        <w:rPr>
          <w:rFonts w:cs="Times New Roman"/>
          <w:szCs w:val="26"/>
        </w:rPr>
        <w:t xml:space="preserve"> </w:t>
      </w:r>
      <w:r w:rsidR="00AA0845" w:rsidRPr="006A687A">
        <w:rPr>
          <w:rFonts w:cs="Times New Roman"/>
          <w:szCs w:val="26"/>
        </w:rPr>
        <w:t>katrā K</w:t>
      </w:r>
      <w:r w:rsidRPr="006A687A">
        <w:rPr>
          <w:rFonts w:cs="Times New Roman"/>
          <w:szCs w:val="26"/>
        </w:rPr>
        <w:t xml:space="preserve">onkursa daļā </w:t>
      </w:r>
      <w:r w:rsidR="00AA0845" w:rsidRPr="006A687A">
        <w:rPr>
          <w:rFonts w:cs="Times New Roman"/>
          <w:szCs w:val="26"/>
        </w:rPr>
        <w:t xml:space="preserve">ir tiesības </w:t>
      </w:r>
      <w:r w:rsidRPr="006A687A">
        <w:rPr>
          <w:rFonts w:cs="Times New Roman"/>
          <w:szCs w:val="26"/>
        </w:rPr>
        <w:t>iesniegt tikai 1 (vienu) piedāvājumu 1 (vienā) variantā.</w:t>
      </w:r>
    </w:p>
    <w:p w14:paraId="30A175AE" w14:textId="77777777" w:rsidR="000A54E7" w:rsidRDefault="000A54E7" w:rsidP="000A54E7">
      <w:pPr>
        <w:spacing w:line="20" w:lineRule="atLeast"/>
        <w:rPr>
          <w:rFonts w:cs="Times New Roman"/>
          <w:szCs w:val="26"/>
        </w:rPr>
      </w:pPr>
    </w:p>
    <w:p w14:paraId="3D2C70AC" w14:textId="77777777" w:rsidR="00570E61" w:rsidRPr="000A54E7" w:rsidRDefault="009154FC" w:rsidP="000A54E7">
      <w:pPr>
        <w:pStyle w:val="Sarakstarindkopa"/>
        <w:numPr>
          <w:ilvl w:val="0"/>
          <w:numId w:val="34"/>
        </w:numPr>
        <w:spacing w:line="20" w:lineRule="atLeast"/>
        <w:rPr>
          <w:rFonts w:cs="Times New Roman"/>
          <w:szCs w:val="26"/>
        </w:rPr>
      </w:pPr>
      <w:r w:rsidRPr="000A54E7">
        <w:rPr>
          <w:rFonts w:cs="Times New Roman"/>
          <w:szCs w:val="26"/>
        </w:rPr>
        <w:t>Pretendents vai tā pilnvarota persona Konkursa pieteikumu</w:t>
      </w:r>
      <w:r w:rsidR="005E7E04">
        <w:rPr>
          <w:rFonts w:cs="Times New Roman"/>
          <w:szCs w:val="26"/>
        </w:rPr>
        <w:t xml:space="preserve"> paraksta</w:t>
      </w:r>
      <w:r w:rsidR="00E46AF5" w:rsidRPr="00E46AF5">
        <w:rPr>
          <w:rFonts w:cs="Times New Roman"/>
          <w:szCs w:val="26"/>
        </w:rPr>
        <w:t xml:space="preserve"> </w:t>
      </w:r>
      <w:r w:rsidR="005E7E04" w:rsidRPr="000A54E7">
        <w:rPr>
          <w:rFonts w:cs="Times New Roman"/>
          <w:szCs w:val="26"/>
        </w:rPr>
        <w:t xml:space="preserve">ar drošu elektronisko parakstu </w:t>
      </w:r>
      <w:r w:rsidR="005E7E04">
        <w:rPr>
          <w:rFonts w:cs="Times New Roman"/>
          <w:szCs w:val="26"/>
        </w:rPr>
        <w:t xml:space="preserve">un </w:t>
      </w:r>
      <w:r w:rsidR="00E46AF5" w:rsidRPr="000A54E7">
        <w:rPr>
          <w:rFonts w:cs="Times New Roman"/>
          <w:szCs w:val="26"/>
        </w:rPr>
        <w:t>iesniedz</w:t>
      </w:r>
      <w:r w:rsidR="005E7E04">
        <w:rPr>
          <w:rFonts w:cs="Times New Roman"/>
          <w:szCs w:val="26"/>
        </w:rPr>
        <w:t xml:space="preserve"> to</w:t>
      </w:r>
      <w:r w:rsidRPr="000A54E7">
        <w:rPr>
          <w:rFonts w:cs="Times New Roman"/>
          <w:szCs w:val="26"/>
        </w:rPr>
        <w:t xml:space="preserve"> elektroniski, nosūtot uz e-pastu </w:t>
      </w:r>
      <w:hyperlink r:id="rId12" w:history="1">
        <w:r w:rsidR="00702125" w:rsidRPr="000A54E7">
          <w:rPr>
            <w:rStyle w:val="Hipersaite"/>
            <w:rFonts w:cs="Times New Roman"/>
            <w:szCs w:val="26"/>
          </w:rPr>
          <w:t>dl@riga.lv</w:t>
        </w:r>
      </w:hyperlink>
      <w:r w:rsidR="00702125" w:rsidRPr="000A54E7">
        <w:rPr>
          <w:rFonts w:cs="Times New Roman"/>
          <w:szCs w:val="26"/>
        </w:rPr>
        <w:t xml:space="preserve"> </w:t>
      </w:r>
      <w:r w:rsidRPr="000A54E7">
        <w:rPr>
          <w:rFonts w:cs="Times New Roman"/>
          <w:szCs w:val="26"/>
        </w:rPr>
        <w:t xml:space="preserve">ar norādi – Pieteikums deleģēšanas līguma </w:t>
      </w:r>
      <w:r w:rsidR="00702125" w:rsidRPr="000A54E7">
        <w:rPr>
          <w:rFonts w:cs="Times New Roman"/>
          <w:szCs w:val="26"/>
        </w:rPr>
        <w:t xml:space="preserve">pretendentu </w:t>
      </w:r>
      <w:r w:rsidRPr="000A54E7">
        <w:rPr>
          <w:rFonts w:cs="Times New Roman"/>
          <w:szCs w:val="26"/>
        </w:rPr>
        <w:t>konkursam.</w:t>
      </w:r>
    </w:p>
    <w:p w14:paraId="6CEB55DE" w14:textId="77777777" w:rsidR="00702125" w:rsidRPr="00702125" w:rsidRDefault="00702125" w:rsidP="00FF2BE6">
      <w:pPr>
        <w:pStyle w:val="Sarakstarindkopa"/>
        <w:spacing w:line="20" w:lineRule="atLeast"/>
        <w:ind w:left="993"/>
        <w:rPr>
          <w:rFonts w:cs="Times New Roman"/>
          <w:szCs w:val="26"/>
        </w:rPr>
      </w:pPr>
    </w:p>
    <w:p w14:paraId="1B4A0842" w14:textId="77777777" w:rsidR="00570E61" w:rsidRPr="00521D60" w:rsidRDefault="009154FC" w:rsidP="000A54E7">
      <w:pPr>
        <w:pStyle w:val="Sarakstarindkopa"/>
        <w:numPr>
          <w:ilvl w:val="0"/>
          <w:numId w:val="34"/>
        </w:numPr>
        <w:spacing w:line="20" w:lineRule="atLeast"/>
        <w:rPr>
          <w:rFonts w:cs="Times New Roman"/>
        </w:rPr>
      </w:pPr>
      <w:r w:rsidRPr="41793A77">
        <w:rPr>
          <w:rFonts w:cs="Times New Roman"/>
        </w:rPr>
        <w:t xml:space="preserve">Pieteikumi jāiesniedz </w:t>
      </w:r>
      <w:r w:rsidRPr="00521D60">
        <w:rPr>
          <w:rFonts w:cs="Times New Roman"/>
        </w:rPr>
        <w:t xml:space="preserve">līdz </w:t>
      </w:r>
      <w:r w:rsidRPr="00521D60">
        <w:rPr>
          <w:rFonts w:cs="Times New Roman"/>
          <w:b/>
        </w:rPr>
        <w:t>202</w:t>
      </w:r>
      <w:r w:rsidR="00222607" w:rsidRPr="00521D60">
        <w:rPr>
          <w:rFonts w:cs="Times New Roman"/>
          <w:b/>
        </w:rPr>
        <w:t>6</w:t>
      </w:r>
      <w:r w:rsidRPr="00521D60">
        <w:rPr>
          <w:rFonts w:cs="Times New Roman"/>
          <w:b/>
        </w:rPr>
        <w:t>.</w:t>
      </w:r>
      <w:r w:rsidR="00D63D7C" w:rsidRPr="00521D60">
        <w:rPr>
          <w:rFonts w:cs="Times New Roman"/>
          <w:b/>
        </w:rPr>
        <w:t> </w:t>
      </w:r>
      <w:r w:rsidRPr="00521D60">
        <w:rPr>
          <w:rFonts w:cs="Times New Roman"/>
          <w:b/>
        </w:rPr>
        <w:t xml:space="preserve">gada </w:t>
      </w:r>
      <w:r w:rsidR="00521D60" w:rsidRPr="00521D60">
        <w:rPr>
          <w:rFonts w:cs="Times New Roman"/>
          <w:b/>
        </w:rPr>
        <w:t>5</w:t>
      </w:r>
      <w:r w:rsidR="00222607" w:rsidRPr="00521D60">
        <w:rPr>
          <w:rFonts w:cs="Times New Roman"/>
          <w:b/>
        </w:rPr>
        <w:t>.</w:t>
      </w:r>
      <w:r w:rsidR="00521D60" w:rsidRPr="00521D60">
        <w:rPr>
          <w:rFonts w:cs="Times New Roman"/>
          <w:b/>
        </w:rPr>
        <w:t> jūnijam</w:t>
      </w:r>
      <w:r w:rsidRPr="00521D60">
        <w:rPr>
          <w:rFonts w:cs="Times New Roman"/>
          <w:b/>
        </w:rPr>
        <w:t xml:space="preserve"> plkst.</w:t>
      </w:r>
      <w:r w:rsidR="00521D60" w:rsidRPr="00521D60">
        <w:rPr>
          <w:rFonts w:cs="Times New Roman"/>
          <w:b/>
        </w:rPr>
        <w:t>16.00</w:t>
      </w:r>
      <w:r w:rsidRPr="00521D60">
        <w:rPr>
          <w:rFonts w:cs="Times New Roman"/>
          <w:b/>
        </w:rPr>
        <w:t>.</w:t>
      </w:r>
      <w:r w:rsidRPr="00521D60">
        <w:rPr>
          <w:rFonts w:cs="Times New Roman"/>
        </w:rPr>
        <w:t xml:space="preserve"> </w:t>
      </w:r>
    </w:p>
    <w:p w14:paraId="022B80F4" w14:textId="77777777" w:rsidR="00570E61" w:rsidRPr="00570E61" w:rsidRDefault="00570E61" w:rsidP="00FF2BE6">
      <w:pPr>
        <w:pStyle w:val="Sarakstarindkopa"/>
        <w:spacing w:line="20" w:lineRule="atLeast"/>
        <w:rPr>
          <w:rFonts w:cs="Times New Roman"/>
          <w:szCs w:val="26"/>
        </w:rPr>
      </w:pPr>
    </w:p>
    <w:p w14:paraId="59FED43A" w14:textId="77777777" w:rsidR="00291D34" w:rsidRPr="000A54E7" w:rsidRDefault="009154FC" w:rsidP="000A54E7">
      <w:pPr>
        <w:pStyle w:val="Sarakstarindkopa"/>
        <w:numPr>
          <w:ilvl w:val="0"/>
          <w:numId w:val="34"/>
        </w:numPr>
        <w:spacing w:line="20" w:lineRule="atLeast"/>
        <w:rPr>
          <w:rFonts w:cs="Times New Roman"/>
          <w:szCs w:val="26"/>
        </w:rPr>
      </w:pPr>
      <w:r w:rsidRPr="000A54E7">
        <w:rPr>
          <w:rFonts w:cs="Times New Roman"/>
          <w:szCs w:val="26"/>
        </w:rPr>
        <w:t xml:space="preserve">Pieteikums, kam nav pievienoti visi nolikumā noteiktie dokumenti, </w:t>
      </w:r>
      <w:r w:rsidR="00762C17">
        <w:rPr>
          <w:rFonts w:cs="Times New Roman"/>
          <w:szCs w:val="26"/>
        </w:rPr>
        <w:t>K</w:t>
      </w:r>
      <w:r w:rsidR="005E7E04">
        <w:rPr>
          <w:rFonts w:cs="Times New Roman"/>
          <w:szCs w:val="26"/>
        </w:rPr>
        <w:t>omisija</w:t>
      </w:r>
      <w:r w:rsidRPr="000A54E7">
        <w:rPr>
          <w:rFonts w:cs="Times New Roman"/>
          <w:szCs w:val="26"/>
        </w:rPr>
        <w:t xml:space="preserve"> noraidīs bez tālākas vērtēšanas. Pieteikums netiek izsniegts atpakaļ iesniedzējam. Papildus pievienoto</w:t>
      </w:r>
      <w:r w:rsidR="006036FE" w:rsidRPr="000A54E7">
        <w:rPr>
          <w:rFonts w:cs="Times New Roman"/>
          <w:szCs w:val="26"/>
        </w:rPr>
        <w:t xml:space="preserve"> </w:t>
      </w:r>
      <w:r w:rsidRPr="000A54E7">
        <w:rPr>
          <w:rFonts w:cs="Times New Roman"/>
          <w:szCs w:val="26"/>
        </w:rPr>
        <w:t>dokumentu esamība vai apjoms neietekmē pieteikumu vērtēšanu.</w:t>
      </w:r>
    </w:p>
    <w:p w14:paraId="202088C5" w14:textId="77777777" w:rsidR="006036FE" w:rsidRPr="00291D34" w:rsidRDefault="006036FE" w:rsidP="00FF2BE6">
      <w:pPr>
        <w:spacing w:line="20" w:lineRule="atLeast"/>
        <w:rPr>
          <w:rFonts w:cs="Times New Roman"/>
          <w:szCs w:val="26"/>
        </w:rPr>
      </w:pPr>
    </w:p>
    <w:p w14:paraId="1B2BB3ED" w14:textId="77777777" w:rsidR="00291D34" w:rsidRPr="004930EA" w:rsidRDefault="009154FC" w:rsidP="004930EA">
      <w:pPr>
        <w:pStyle w:val="Sarakstarindkopa"/>
        <w:numPr>
          <w:ilvl w:val="0"/>
          <w:numId w:val="6"/>
        </w:numPr>
        <w:spacing w:line="20" w:lineRule="atLeast"/>
        <w:jc w:val="center"/>
        <w:rPr>
          <w:rFonts w:cs="Times New Roman"/>
          <w:b/>
          <w:bCs/>
          <w:szCs w:val="26"/>
        </w:rPr>
      </w:pPr>
      <w:r w:rsidRPr="004930EA">
        <w:rPr>
          <w:rFonts w:cs="Times New Roman"/>
          <w:b/>
          <w:bCs/>
          <w:szCs w:val="26"/>
        </w:rPr>
        <w:t xml:space="preserve">Pieteikuma </w:t>
      </w:r>
      <w:r w:rsidRPr="004930EA">
        <w:rPr>
          <w:rFonts w:cs="Times New Roman"/>
          <w:b/>
          <w:bCs/>
          <w:szCs w:val="26"/>
        </w:rPr>
        <w:t>vērtēšana</w:t>
      </w:r>
    </w:p>
    <w:p w14:paraId="76A25413" w14:textId="77777777" w:rsidR="006036FE" w:rsidRPr="006036FE" w:rsidRDefault="006036FE" w:rsidP="00FF2BE6">
      <w:pPr>
        <w:pStyle w:val="Sarakstarindkopa"/>
        <w:spacing w:line="20" w:lineRule="atLeast"/>
        <w:ind w:left="1080"/>
        <w:rPr>
          <w:rFonts w:cs="Times New Roman"/>
          <w:szCs w:val="26"/>
        </w:rPr>
      </w:pPr>
    </w:p>
    <w:p w14:paraId="4C8059F5" w14:textId="77777777" w:rsidR="00570E61" w:rsidRPr="00732EC3" w:rsidRDefault="009154FC" w:rsidP="00732EC3">
      <w:pPr>
        <w:pStyle w:val="Sarakstarindkopa"/>
        <w:numPr>
          <w:ilvl w:val="0"/>
          <w:numId w:val="34"/>
        </w:numPr>
        <w:spacing w:line="20" w:lineRule="atLeast"/>
        <w:rPr>
          <w:rFonts w:cs="Times New Roman"/>
          <w:szCs w:val="26"/>
        </w:rPr>
      </w:pPr>
      <w:r w:rsidRPr="00732EC3">
        <w:rPr>
          <w:rFonts w:cs="Times New Roman"/>
          <w:szCs w:val="26"/>
        </w:rPr>
        <w:lastRenderedPageBreak/>
        <w:t xml:space="preserve">Pieteikumi, kas netiek noraidīti saskaņā ar nolikuma </w:t>
      </w:r>
      <w:r w:rsidR="00732EC3" w:rsidRPr="00732EC3">
        <w:rPr>
          <w:rFonts w:cs="Times New Roman"/>
          <w:szCs w:val="26"/>
        </w:rPr>
        <w:t>22</w:t>
      </w:r>
      <w:r w:rsidR="00D63D7C" w:rsidRPr="00732EC3">
        <w:rPr>
          <w:rFonts w:cs="Times New Roman"/>
          <w:szCs w:val="26"/>
        </w:rPr>
        <w:t>.</w:t>
      </w:r>
      <w:r w:rsidR="00D63D7C">
        <w:rPr>
          <w:rFonts w:cs="Times New Roman"/>
          <w:szCs w:val="26"/>
        </w:rPr>
        <w:t> </w:t>
      </w:r>
      <w:r w:rsidRPr="00732EC3">
        <w:rPr>
          <w:rFonts w:cs="Times New Roman"/>
          <w:szCs w:val="26"/>
        </w:rPr>
        <w:t xml:space="preserve">punktu, tiek vērtēti atbilstoši vērtēšanas </w:t>
      </w:r>
      <w:r w:rsidRPr="00981F2E">
        <w:rPr>
          <w:rFonts w:cs="Times New Roman"/>
          <w:szCs w:val="26"/>
        </w:rPr>
        <w:t>kritērijiem (</w:t>
      </w:r>
      <w:r w:rsidR="00981F2E" w:rsidRPr="00981F2E">
        <w:rPr>
          <w:rFonts w:cs="Times New Roman"/>
          <w:szCs w:val="26"/>
        </w:rPr>
        <w:t>2</w:t>
      </w:r>
      <w:r w:rsidR="00D63D7C" w:rsidRPr="00981F2E">
        <w:rPr>
          <w:rFonts w:cs="Times New Roman"/>
          <w:szCs w:val="26"/>
        </w:rPr>
        <w:t>.</w:t>
      </w:r>
      <w:r w:rsidR="00D63D7C">
        <w:rPr>
          <w:rFonts w:cs="Times New Roman"/>
          <w:szCs w:val="26"/>
        </w:rPr>
        <w:t> </w:t>
      </w:r>
      <w:r w:rsidRPr="00981F2E">
        <w:rPr>
          <w:rFonts w:cs="Times New Roman"/>
          <w:szCs w:val="26"/>
        </w:rPr>
        <w:t xml:space="preserve">pielikums) šādā </w:t>
      </w:r>
      <w:r w:rsidRPr="00732EC3">
        <w:rPr>
          <w:rFonts w:cs="Times New Roman"/>
          <w:szCs w:val="26"/>
        </w:rPr>
        <w:t>kārtībā:</w:t>
      </w:r>
    </w:p>
    <w:p w14:paraId="7307EBFC" w14:textId="77777777" w:rsidR="000F5ABB" w:rsidRDefault="009154FC" w:rsidP="000F5ABB">
      <w:pPr>
        <w:pStyle w:val="Sarakstarindkopa"/>
        <w:numPr>
          <w:ilvl w:val="1"/>
          <w:numId w:val="34"/>
        </w:numPr>
        <w:spacing w:line="20" w:lineRule="atLeast"/>
        <w:rPr>
          <w:rFonts w:cs="Times New Roman"/>
          <w:szCs w:val="26"/>
        </w:rPr>
      </w:pPr>
      <w:r w:rsidRPr="00732EC3">
        <w:rPr>
          <w:rFonts w:cs="Times New Roman"/>
          <w:szCs w:val="26"/>
        </w:rPr>
        <w:t xml:space="preserve">Komisija pārbauda visu iesniegto pieteikumu atbilstību administratīvajiem vērtēšanas kritērijiem saskaņā ar </w:t>
      </w:r>
      <w:r w:rsidRPr="00981F2E">
        <w:rPr>
          <w:rFonts w:cs="Times New Roman"/>
          <w:szCs w:val="26"/>
        </w:rPr>
        <w:t xml:space="preserve">nolikuma </w:t>
      </w:r>
      <w:r w:rsidR="00981F2E" w:rsidRPr="00981F2E">
        <w:rPr>
          <w:rFonts w:cs="Times New Roman"/>
          <w:szCs w:val="26"/>
        </w:rPr>
        <w:t>2</w:t>
      </w:r>
      <w:r w:rsidR="00D63D7C" w:rsidRPr="00981F2E">
        <w:rPr>
          <w:rFonts w:cs="Times New Roman"/>
          <w:szCs w:val="26"/>
        </w:rPr>
        <w:t>.</w:t>
      </w:r>
      <w:r w:rsidR="00D63D7C">
        <w:rPr>
          <w:rFonts w:cs="Times New Roman"/>
          <w:szCs w:val="26"/>
        </w:rPr>
        <w:t> </w:t>
      </w:r>
      <w:r w:rsidRPr="00981F2E">
        <w:rPr>
          <w:rFonts w:cs="Times New Roman"/>
          <w:szCs w:val="26"/>
        </w:rPr>
        <w:t>pielikuma 1</w:t>
      </w:r>
      <w:r w:rsidR="00D63D7C" w:rsidRPr="00981F2E">
        <w:rPr>
          <w:rFonts w:cs="Times New Roman"/>
          <w:szCs w:val="26"/>
        </w:rPr>
        <w:t>.</w:t>
      </w:r>
      <w:r w:rsidR="00D63D7C">
        <w:rPr>
          <w:rFonts w:cs="Times New Roman"/>
          <w:szCs w:val="26"/>
        </w:rPr>
        <w:t> </w:t>
      </w:r>
      <w:r w:rsidRPr="00981F2E">
        <w:rPr>
          <w:rFonts w:cs="Times New Roman"/>
          <w:szCs w:val="26"/>
        </w:rPr>
        <w:t xml:space="preserve">tabulu, </w:t>
      </w:r>
      <w:r w:rsidRPr="00732EC3">
        <w:rPr>
          <w:rFonts w:cs="Times New Roman"/>
          <w:szCs w:val="26"/>
        </w:rPr>
        <w:t xml:space="preserve">pārbaudot, vai </w:t>
      </w:r>
      <w:r w:rsidR="00570E61" w:rsidRPr="00732EC3">
        <w:rPr>
          <w:rFonts w:cs="Times New Roman"/>
          <w:szCs w:val="26"/>
        </w:rPr>
        <w:t>p</w:t>
      </w:r>
      <w:r w:rsidRPr="00732EC3">
        <w:rPr>
          <w:rFonts w:cs="Times New Roman"/>
          <w:szCs w:val="26"/>
        </w:rPr>
        <w:t>ieteikums</w:t>
      </w:r>
      <w:r w:rsidR="006036FE" w:rsidRPr="00732EC3">
        <w:rPr>
          <w:rFonts w:cs="Times New Roman"/>
          <w:szCs w:val="26"/>
        </w:rPr>
        <w:t xml:space="preserve"> </w:t>
      </w:r>
      <w:r w:rsidRPr="00732EC3">
        <w:rPr>
          <w:rFonts w:cs="Times New Roman"/>
          <w:szCs w:val="26"/>
        </w:rPr>
        <w:t xml:space="preserve">ir iesniegts </w:t>
      </w:r>
      <w:r w:rsidR="00732EC3">
        <w:rPr>
          <w:rFonts w:cs="Times New Roman"/>
          <w:szCs w:val="26"/>
        </w:rPr>
        <w:t>21</w:t>
      </w:r>
      <w:r w:rsidR="00D63D7C" w:rsidRPr="00732EC3">
        <w:rPr>
          <w:rFonts w:cs="Times New Roman"/>
          <w:szCs w:val="26"/>
        </w:rPr>
        <w:t>.</w:t>
      </w:r>
      <w:r w:rsidR="00D63D7C">
        <w:rPr>
          <w:rFonts w:cs="Times New Roman"/>
          <w:szCs w:val="26"/>
        </w:rPr>
        <w:t> </w:t>
      </w:r>
      <w:r w:rsidRPr="00732EC3">
        <w:rPr>
          <w:rFonts w:cs="Times New Roman"/>
          <w:szCs w:val="26"/>
        </w:rPr>
        <w:t>punktā noteiktajā termiņā un satur prasīto informāciju un vai pretendents</w:t>
      </w:r>
      <w:r w:rsidR="006036FE" w:rsidRPr="00732EC3">
        <w:rPr>
          <w:rFonts w:cs="Times New Roman"/>
          <w:szCs w:val="26"/>
        </w:rPr>
        <w:t xml:space="preserve"> </w:t>
      </w:r>
      <w:r w:rsidRPr="00732EC3">
        <w:rPr>
          <w:rFonts w:cs="Times New Roman"/>
          <w:szCs w:val="26"/>
        </w:rPr>
        <w:t xml:space="preserve">sniedzis patiesu informāciju. Ja </w:t>
      </w:r>
      <w:r w:rsidR="00762C17">
        <w:rPr>
          <w:rFonts w:cs="Times New Roman"/>
          <w:szCs w:val="26"/>
        </w:rPr>
        <w:t>K</w:t>
      </w:r>
      <w:r w:rsidR="00762C17" w:rsidRPr="00732EC3">
        <w:rPr>
          <w:rFonts w:cs="Times New Roman"/>
          <w:szCs w:val="26"/>
        </w:rPr>
        <w:t xml:space="preserve">omisija </w:t>
      </w:r>
      <w:r w:rsidRPr="00732EC3">
        <w:rPr>
          <w:rFonts w:cs="Times New Roman"/>
          <w:szCs w:val="26"/>
        </w:rPr>
        <w:t>šajā posmā konstatē kaut vienu neatbilstību</w:t>
      </w:r>
      <w:r w:rsidR="006036FE" w:rsidRPr="00732EC3">
        <w:rPr>
          <w:rFonts w:cs="Times New Roman"/>
          <w:szCs w:val="26"/>
        </w:rPr>
        <w:t xml:space="preserve"> </w:t>
      </w:r>
      <w:r w:rsidRPr="00732EC3">
        <w:rPr>
          <w:rFonts w:cs="Times New Roman"/>
          <w:szCs w:val="26"/>
        </w:rPr>
        <w:t xml:space="preserve">administratīvajam vērtēšanas kritērijam saskaņā ar nolikuma </w:t>
      </w:r>
      <w:r w:rsidR="00981F2E" w:rsidRPr="00981F2E">
        <w:rPr>
          <w:rFonts w:cs="Times New Roman"/>
          <w:szCs w:val="26"/>
        </w:rPr>
        <w:t>2</w:t>
      </w:r>
      <w:r w:rsidR="00D63D7C" w:rsidRPr="00981F2E">
        <w:rPr>
          <w:rFonts w:cs="Times New Roman"/>
          <w:szCs w:val="26"/>
        </w:rPr>
        <w:t>.</w:t>
      </w:r>
      <w:r w:rsidR="00D63D7C">
        <w:rPr>
          <w:rFonts w:cs="Times New Roman"/>
          <w:szCs w:val="26"/>
        </w:rPr>
        <w:t> </w:t>
      </w:r>
      <w:r w:rsidRPr="00981F2E">
        <w:rPr>
          <w:rFonts w:cs="Times New Roman"/>
          <w:szCs w:val="26"/>
        </w:rPr>
        <w:t>pielikuma 1.</w:t>
      </w:r>
      <w:r w:rsidR="00D63D7C">
        <w:rPr>
          <w:rFonts w:cs="Times New Roman"/>
          <w:szCs w:val="26"/>
        </w:rPr>
        <w:t> </w:t>
      </w:r>
      <w:r w:rsidRPr="00981F2E">
        <w:rPr>
          <w:rFonts w:cs="Times New Roman"/>
          <w:szCs w:val="26"/>
        </w:rPr>
        <w:t>tabulu, tā</w:t>
      </w:r>
      <w:r w:rsidR="006036FE" w:rsidRPr="00981F2E">
        <w:rPr>
          <w:rFonts w:cs="Times New Roman"/>
          <w:szCs w:val="26"/>
        </w:rPr>
        <w:t xml:space="preserve"> </w:t>
      </w:r>
      <w:r w:rsidRPr="00732EC3">
        <w:rPr>
          <w:rFonts w:cs="Times New Roman"/>
          <w:szCs w:val="26"/>
        </w:rPr>
        <w:t>izslēdz pieteikumu no turpmākās vērtēšanas;</w:t>
      </w:r>
    </w:p>
    <w:p w14:paraId="11F5168A" w14:textId="77777777" w:rsidR="00332C86" w:rsidRDefault="009154FC" w:rsidP="00332C86">
      <w:pPr>
        <w:pStyle w:val="Sarakstarindkopa"/>
        <w:numPr>
          <w:ilvl w:val="1"/>
          <w:numId w:val="34"/>
        </w:numPr>
        <w:spacing w:line="20" w:lineRule="atLeast"/>
        <w:rPr>
          <w:rFonts w:cs="Times New Roman"/>
          <w:szCs w:val="26"/>
        </w:rPr>
      </w:pPr>
      <w:r w:rsidRPr="000F5ABB">
        <w:rPr>
          <w:rFonts w:cs="Times New Roman"/>
          <w:szCs w:val="26"/>
        </w:rPr>
        <w:t xml:space="preserve">Komisija turpina vērtēt tikai tos pieteikumus, </w:t>
      </w:r>
      <w:r w:rsidR="00762C17" w:rsidRPr="000F5ABB">
        <w:rPr>
          <w:rFonts w:cs="Times New Roman"/>
          <w:szCs w:val="26"/>
        </w:rPr>
        <w:t>k</w:t>
      </w:r>
      <w:r w:rsidR="00762C17">
        <w:rPr>
          <w:rFonts w:cs="Times New Roman"/>
          <w:szCs w:val="26"/>
        </w:rPr>
        <w:t>as</w:t>
      </w:r>
      <w:r w:rsidR="00762C17" w:rsidRPr="000F5ABB">
        <w:rPr>
          <w:rFonts w:cs="Times New Roman"/>
          <w:szCs w:val="26"/>
        </w:rPr>
        <w:t xml:space="preserve"> </w:t>
      </w:r>
      <w:r w:rsidRPr="000F5ABB">
        <w:rPr>
          <w:rFonts w:cs="Times New Roman"/>
          <w:szCs w:val="26"/>
        </w:rPr>
        <w:t>tika atzīti par atbilstošiem</w:t>
      </w:r>
      <w:r w:rsidR="00570E61" w:rsidRPr="000F5ABB">
        <w:rPr>
          <w:rFonts w:cs="Times New Roman"/>
          <w:szCs w:val="26"/>
        </w:rPr>
        <w:t xml:space="preserve"> </w:t>
      </w:r>
      <w:r w:rsidRPr="000F5ABB">
        <w:rPr>
          <w:rFonts w:cs="Times New Roman"/>
          <w:szCs w:val="26"/>
        </w:rPr>
        <w:t xml:space="preserve">administratīvajiem vērtēšanas kritērijiem saskaņā ar </w:t>
      </w:r>
      <w:r w:rsidR="00D63D7C">
        <w:rPr>
          <w:rFonts w:cs="Times New Roman"/>
          <w:szCs w:val="26"/>
        </w:rPr>
        <w:t xml:space="preserve">nolikuma </w:t>
      </w:r>
      <w:r w:rsidR="002A4E8C">
        <w:rPr>
          <w:rFonts w:cs="Times New Roman"/>
          <w:szCs w:val="26"/>
        </w:rPr>
        <w:t>17</w:t>
      </w:r>
      <w:r w:rsidRPr="000F5ABB">
        <w:rPr>
          <w:rFonts w:cs="Times New Roman"/>
          <w:szCs w:val="26"/>
        </w:rPr>
        <w:t>.</w:t>
      </w:r>
      <w:r w:rsidR="00D63D7C">
        <w:rPr>
          <w:rFonts w:cs="Times New Roman"/>
          <w:szCs w:val="26"/>
        </w:rPr>
        <w:t> </w:t>
      </w:r>
      <w:r w:rsidRPr="000F5ABB">
        <w:rPr>
          <w:rFonts w:cs="Times New Roman"/>
          <w:szCs w:val="26"/>
        </w:rPr>
        <w:t xml:space="preserve">punktu. Pieteikumi tiek vērtēti pēc pieteikuma kvalitatīvajiem vērtēšanas kritērijiem saskaņā ar nolikuma </w:t>
      </w:r>
      <w:r w:rsidR="00981F2E" w:rsidRPr="00981F2E">
        <w:rPr>
          <w:rFonts w:cs="Times New Roman"/>
          <w:szCs w:val="26"/>
        </w:rPr>
        <w:t>2</w:t>
      </w:r>
      <w:r w:rsidR="00D63D7C" w:rsidRPr="00981F2E">
        <w:rPr>
          <w:rFonts w:cs="Times New Roman"/>
          <w:szCs w:val="26"/>
        </w:rPr>
        <w:t>.</w:t>
      </w:r>
      <w:r w:rsidR="00D63D7C">
        <w:rPr>
          <w:rFonts w:cs="Times New Roman"/>
          <w:szCs w:val="26"/>
        </w:rPr>
        <w:t> </w:t>
      </w:r>
      <w:r w:rsidRPr="00981F2E">
        <w:rPr>
          <w:rFonts w:cs="Times New Roman"/>
          <w:szCs w:val="26"/>
        </w:rPr>
        <w:t>pielikuma</w:t>
      </w:r>
      <w:r w:rsidR="00570E61" w:rsidRPr="00981F2E">
        <w:rPr>
          <w:rFonts w:cs="Times New Roman"/>
          <w:szCs w:val="26"/>
        </w:rPr>
        <w:t xml:space="preserve"> </w:t>
      </w:r>
      <w:r w:rsidRPr="00981F2E">
        <w:rPr>
          <w:rFonts w:cs="Times New Roman"/>
          <w:szCs w:val="26"/>
        </w:rPr>
        <w:t>2.</w:t>
      </w:r>
      <w:r w:rsidR="00D63D7C">
        <w:rPr>
          <w:rFonts w:cs="Times New Roman"/>
          <w:szCs w:val="26"/>
        </w:rPr>
        <w:t> </w:t>
      </w:r>
      <w:r w:rsidRPr="00981F2E">
        <w:rPr>
          <w:rFonts w:cs="Times New Roman"/>
          <w:szCs w:val="26"/>
        </w:rPr>
        <w:t>tabulu</w:t>
      </w:r>
      <w:r w:rsidRPr="000F5ABB">
        <w:rPr>
          <w:rFonts w:cs="Times New Roman"/>
          <w:szCs w:val="26"/>
        </w:rPr>
        <w:t xml:space="preserve">. Katru pieteikumu izvērtē katrs </w:t>
      </w:r>
      <w:bookmarkEnd w:id="1"/>
      <w:r w:rsidR="00D63D7C">
        <w:rPr>
          <w:rFonts w:cs="Times New Roman"/>
          <w:szCs w:val="26"/>
        </w:rPr>
        <w:t>K</w:t>
      </w:r>
      <w:r w:rsidR="00D63D7C" w:rsidRPr="000F5ABB">
        <w:rPr>
          <w:rFonts w:cs="Times New Roman"/>
          <w:szCs w:val="26"/>
        </w:rPr>
        <w:t xml:space="preserve">omisijas </w:t>
      </w:r>
      <w:r w:rsidRPr="000F5ABB">
        <w:rPr>
          <w:rFonts w:cs="Times New Roman"/>
          <w:szCs w:val="26"/>
        </w:rPr>
        <w:t>loceklis, to novērtējot</w:t>
      </w:r>
      <w:r w:rsidR="00570E61" w:rsidRPr="000F5ABB">
        <w:rPr>
          <w:rFonts w:cs="Times New Roman"/>
          <w:szCs w:val="26"/>
        </w:rPr>
        <w:t xml:space="preserve"> </w:t>
      </w:r>
      <w:r w:rsidR="00D63D7C">
        <w:rPr>
          <w:rFonts w:cs="Times New Roman"/>
          <w:szCs w:val="26"/>
        </w:rPr>
        <w:t>izdara atzīmi (</w:t>
      </w:r>
      <w:r w:rsidRPr="000F5ABB">
        <w:rPr>
          <w:rFonts w:cs="Times New Roman"/>
          <w:szCs w:val="26"/>
        </w:rPr>
        <w:t>ievelk krustiņu</w:t>
      </w:r>
      <w:r w:rsidR="00D63D7C">
        <w:rPr>
          <w:rFonts w:cs="Times New Roman"/>
          <w:szCs w:val="26"/>
        </w:rPr>
        <w:t>)</w:t>
      </w:r>
      <w:r w:rsidRPr="000F5ABB">
        <w:rPr>
          <w:rFonts w:cs="Times New Roman"/>
          <w:szCs w:val="26"/>
        </w:rPr>
        <w:t xml:space="preserve"> tabulā par atbilstību/neatbilstību izvirzītajam kritērijam. Rezultātā tiek</w:t>
      </w:r>
      <w:r w:rsidR="00570E61" w:rsidRPr="000F5ABB">
        <w:rPr>
          <w:rFonts w:cs="Times New Roman"/>
          <w:szCs w:val="26"/>
        </w:rPr>
        <w:t xml:space="preserve"> </w:t>
      </w:r>
      <w:r w:rsidRPr="000F5ABB">
        <w:rPr>
          <w:rFonts w:cs="Times New Roman"/>
          <w:szCs w:val="26"/>
        </w:rPr>
        <w:t>iegūts katra pieteikuma kopējais vērtējums;</w:t>
      </w:r>
      <w:r w:rsidR="00570E61" w:rsidRPr="000F5ABB">
        <w:rPr>
          <w:rFonts w:cs="Times New Roman"/>
          <w:szCs w:val="26"/>
        </w:rPr>
        <w:t xml:space="preserve"> </w:t>
      </w:r>
    </w:p>
    <w:p w14:paraId="026E6682" w14:textId="77777777" w:rsidR="00570E61" w:rsidRPr="00332C86" w:rsidRDefault="009154FC" w:rsidP="00332C86">
      <w:pPr>
        <w:pStyle w:val="Sarakstarindkopa"/>
        <w:numPr>
          <w:ilvl w:val="1"/>
          <w:numId w:val="34"/>
        </w:numPr>
        <w:spacing w:line="20" w:lineRule="atLeast"/>
        <w:rPr>
          <w:rFonts w:cs="Times New Roman"/>
          <w:szCs w:val="26"/>
        </w:rPr>
      </w:pPr>
      <w:r w:rsidRPr="00332C86">
        <w:rPr>
          <w:rFonts w:cs="Times New Roman"/>
          <w:szCs w:val="26"/>
        </w:rPr>
        <w:t>J</w:t>
      </w:r>
      <w:r w:rsidR="00291D34" w:rsidRPr="00332C86">
        <w:rPr>
          <w:rFonts w:cs="Times New Roman"/>
          <w:szCs w:val="26"/>
        </w:rPr>
        <w:t>a</w:t>
      </w:r>
      <w:r>
        <w:rPr>
          <w:rFonts w:cs="Times New Roman"/>
          <w:szCs w:val="26"/>
        </w:rPr>
        <w:t xml:space="preserve"> vairāki</w:t>
      </w:r>
      <w:r w:rsidR="00291D34" w:rsidRPr="00332C86">
        <w:rPr>
          <w:rFonts w:cs="Times New Roman"/>
          <w:szCs w:val="26"/>
        </w:rPr>
        <w:t xml:space="preserve"> pretendenti iegūst vienādu vērtējumu, tad tiek vērtēts finanšu piedāvājums un izvēlēts pretendents ar zemāko piedāvāto cenu. Ja piedāvātās cenas ir vienādas</w:t>
      </w:r>
      <w:r>
        <w:rPr>
          <w:rFonts w:cs="Times New Roman"/>
          <w:szCs w:val="26"/>
        </w:rPr>
        <w:t>,</w:t>
      </w:r>
      <w:r w:rsidR="00291D34" w:rsidRPr="00332C86">
        <w:rPr>
          <w:rFonts w:cs="Times New Roman"/>
          <w:szCs w:val="26"/>
        </w:rPr>
        <w:t xml:space="preserve"> pretendents tiek izvēlēts komisijai balsojot ar balsu vairākumu. Balsīm sadaloties līdzīgi, izšķirošā ir Komisijas priekšsēdētāja balss.</w:t>
      </w:r>
    </w:p>
    <w:p w14:paraId="605F2972" w14:textId="77777777" w:rsidR="00570E61" w:rsidRDefault="00570E61" w:rsidP="00FF2BE6">
      <w:pPr>
        <w:pStyle w:val="Sarakstarindkopa"/>
        <w:spacing w:line="20" w:lineRule="atLeast"/>
        <w:ind w:left="540"/>
        <w:rPr>
          <w:rFonts w:cs="Times New Roman"/>
          <w:szCs w:val="26"/>
        </w:rPr>
      </w:pPr>
    </w:p>
    <w:p w14:paraId="3DC5D84D" w14:textId="77777777" w:rsidR="00570E61" w:rsidRPr="001A26AC" w:rsidRDefault="009154FC" w:rsidP="001A26AC">
      <w:pPr>
        <w:pStyle w:val="Sarakstarindkopa"/>
        <w:numPr>
          <w:ilvl w:val="0"/>
          <w:numId w:val="34"/>
        </w:numPr>
        <w:spacing w:line="20" w:lineRule="atLeast"/>
        <w:rPr>
          <w:rFonts w:cs="Times New Roman"/>
          <w:szCs w:val="26"/>
        </w:rPr>
      </w:pPr>
      <w:r w:rsidRPr="001A26AC">
        <w:rPr>
          <w:rFonts w:cs="Times New Roman"/>
          <w:szCs w:val="26"/>
        </w:rPr>
        <w:t xml:space="preserve">Komisija, izvērtējot pretendenta pieteikumu, informāciju pārbauda publiski </w:t>
      </w:r>
      <w:r w:rsidRPr="001A26AC">
        <w:rPr>
          <w:rFonts w:cs="Times New Roman"/>
          <w:szCs w:val="26"/>
        </w:rPr>
        <w:t>pieejamās datu bāzēs</w:t>
      </w:r>
      <w:r w:rsidR="00F634B1">
        <w:rPr>
          <w:rFonts w:cs="Times New Roman"/>
          <w:szCs w:val="26"/>
        </w:rPr>
        <w:t xml:space="preserve"> un pašvaldības rīcībā esošajā informācijā</w:t>
      </w:r>
      <w:r w:rsidRPr="001A26AC">
        <w:rPr>
          <w:rFonts w:cs="Times New Roman"/>
          <w:szCs w:val="26"/>
        </w:rPr>
        <w:t>.</w:t>
      </w:r>
    </w:p>
    <w:p w14:paraId="6A07E34D" w14:textId="77777777" w:rsidR="00570E61" w:rsidRDefault="00570E61" w:rsidP="00FF2BE6">
      <w:pPr>
        <w:pStyle w:val="Sarakstarindkopa"/>
        <w:spacing w:line="20" w:lineRule="atLeast"/>
        <w:ind w:left="540"/>
        <w:rPr>
          <w:rFonts w:cs="Times New Roman"/>
          <w:szCs w:val="26"/>
        </w:rPr>
      </w:pPr>
    </w:p>
    <w:p w14:paraId="4BA7FF4D" w14:textId="77777777" w:rsidR="00702125" w:rsidRPr="001A26AC" w:rsidRDefault="009154FC" w:rsidP="001A26AC">
      <w:pPr>
        <w:pStyle w:val="Sarakstarindkopa"/>
        <w:numPr>
          <w:ilvl w:val="0"/>
          <w:numId w:val="34"/>
        </w:numPr>
        <w:spacing w:line="20" w:lineRule="atLeast"/>
        <w:rPr>
          <w:rFonts w:cs="Times New Roman"/>
          <w:szCs w:val="26"/>
        </w:rPr>
      </w:pPr>
      <w:r w:rsidRPr="001A26AC">
        <w:rPr>
          <w:rFonts w:cs="Times New Roman"/>
          <w:szCs w:val="26"/>
        </w:rPr>
        <w:t xml:space="preserve">Lēmumu par Konkursa rezultātiem </w:t>
      </w:r>
      <w:r w:rsidR="00287EEB" w:rsidRPr="001A26AC">
        <w:rPr>
          <w:rFonts w:cs="Times New Roman"/>
          <w:szCs w:val="26"/>
        </w:rPr>
        <w:t>D</w:t>
      </w:r>
      <w:r w:rsidR="00AE5124" w:rsidRPr="001A26AC">
        <w:rPr>
          <w:rFonts w:cs="Times New Roman"/>
          <w:szCs w:val="26"/>
        </w:rPr>
        <w:t xml:space="preserve">epartaments </w:t>
      </w:r>
      <w:r w:rsidRPr="001A26AC">
        <w:rPr>
          <w:rFonts w:cs="Times New Roman"/>
          <w:szCs w:val="26"/>
        </w:rPr>
        <w:t xml:space="preserve">publicē </w:t>
      </w:r>
      <w:r w:rsidR="00287EEB" w:rsidRPr="001A26AC">
        <w:rPr>
          <w:rFonts w:cs="Times New Roman"/>
          <w:szCs w:val="26"/>
        </w:rPr>
        <w:t>D</w:t>
      </w:r>
      <w:r w:rsidR="00AE5124" w:rsidRPr="001A26AC">
        <w:rPr>
          <w:rFonts w:cs="Times New Roman"/>
          <w:szCs w:val="26"/>
        </w:rPr>
        <w:t xml:space="preserve">epartamenta </w:t>
      </w:r>
      <w:r w:rsidRPr="001A26AC">
        <w:rPr>
          <w:rFonts w:cs="Times New Roman"/>
          <w:szCs w:val="26"/>
        </w:rPr>
        <w:t xml:space="preserve">tīmekļvietnē </w:t>
      </w:r>
      <w:hyperlink r:id="rId13" w:history="1">
        <w:r w:rsidR="00702125" w:rsidRPr="001A26AC">
          <w:rPr>
            <w:rStyle w:val="Hipersaite"/>
            <w:rFonts w:cs="Times New Roman"/>
            <w:szCs w:val="26"/>
          </w:rPr>
          <w:t>www.ld.riga.lv</w:t>
        </w:r>
      </w:hyperlink>
      <w:r w:rsidRPr="001A26AC">
        <w:rPr>
          <w:rFonts w:cs="Times New Roman"/>
          <w:szCs w:val="26"/>
        </w:rPr>
        <w:t xml:space="preserve"> un Konkursa pretendentiem paziņo rakstiski 5 (piecu) darba dienu laikā no dienas, kad </w:t>
      </w:r>
      <w:r w:rsidR="00AA59F5" w:rsidRPr="001A26AC">
        <w:rPr>
          <w:rFonts w:cs="Times New Roman"/>
          <w:szCs w:val="26"/>
        </w:rPr>
        <w:t>D</w:t>
      </w:r>
      <w:r w:rsidRPr="001A26AC">
        <w:rPr>
          <w:rFonts w:cs="Times New Roman"/>
          <w:szCs w:val="26"/>
        </w:rPr>
        <w:t>epartaments ir apstiprinājis Konkursa rezultātus.</w:t>
      </w:r>
    </w:p>
    <w:p w14:paraId="06FA1042" w14:textId="77777777" w:rsidR="00097ACE" w:rsidRDefault="00097ACE" w:rsidP="00097ACE">
      <w:pPr>
        <w:spacing w:line="20" w:lineRule="atLeast"/>
        <w:rPr>
          <w:rFonts w:cs="Times New Roman"/>
          <w:szCs w:val="26"/>
        </w:rPr>
      </w:pPr>
    </w:p>
    <w:p w14:paraId="424E5AF1" w14:textId="77777777" w:rsidR="00570E61" w:rsidRPr="00097ACE" w:rsidRDefault="009154FC" w:rsidP="00097ACE">
      <w:pPr>
        <w:pStyle w:val="Sarakstarindkopa"/>
        <w:numPr>
          <w:ilvl w:val="0"/>
          <w:numId w:val="34"/>
        </w:numPr>
        <w:spacing w:line="20" w:lineRule="atLeast"/>
        <w:rPr>
          <w:rFonts w:cs="Times New Roman"/>
          <w:szCs w:val="26"/>
        </w:rPr>
      </w:pPr>
      <w:r w:rsidRPr="00097ACE">
        <w:rPr>
          <w:rFonts w:cs="Times New Roman"/>
          <w:szCs w:val="26"/>
        </w:rPr>
        <w:t xml:space="preserve">Departaments </w:t>
      </w:r>
      <w:r w:rsidR="00702125" w:rsidRPr="00097ACE">
        <w:rPr>
          <w:rFonts w:cs="Times New Roman"/>
          <w:szCs w:val="26"/>
        </w:rPr>
        <w:t xml:space="preserve">sagatavo un </w:t>
      </w:r>
      <w:r w:rsidRPr="00097ACE">
        <w:rPr>
          <w:rFonts w:cs="Times New Roman"/>
          <w:szCs w:val="26"/>
        </w:rPr>
        <w:t xml:space="preserve">iesniedz </w:t>
      </w:r>
      <w:r w:rsidR="00AA59F5" w:rsidRPr="00097ACE">
        <w:rPr>
          <w:rFonts w:cs="Times New Roman"/>
          <w:szCs w:val="26"/>
        </w:rPr>
        <w:t>D</w:t>
      </w:r>
      <w:r w:rsidR="00BE5576" w:rsidRPr="00097ACE">
        <w:rPr>
          <w:rFonts w:cs="Times New Roman"/>
          <w:szCs w:val="26"/>
        </w:rPr>
        <w:t xml:space="preserve">omei </w:t>
      </w:r>
      <w:r w:rsidRPr="00097ACE">
        <w:rPr>
          <w:rFonts w:cs="Times New Roman"/>
          <w:szCs w:val="26"/>
        </w:rPr>
        <w:t>lēmuma un deleģēšanas līguma projektu par d</w:t>
      </w:r>
      <w:r w:rsidR="00291D34" w:rsidRPr="00097ACE">
        <w:rPr>
          <w:rFonts w:cs="Times New Roman"/>
          <w:szCs w:val="26"/>
        </w:rPr>
        <w:t>eleģēšanas līgum</w:t>
      </w:r>
      <w:r w:rsidRPr="00097ACE">
        <w:rPr>
          <w:rFonts w:cs="Times New Roman"/>
          <w:szCs w:val="26"/>
        </w:rPr>
        <w:t>a</w:t>
      </w:r>
      <w:r w:rsidR="00291D34" w:rsidRPr="00097ACE">
        <w:rPr>
          <w:rFonts w:cs="Times New Roman"/>
          <w:szCs w:val="26"/>
        </w:rPr>
        <w:t xml:space="preserve"> </w:t>
      </w:r>
      <w:r w:rsidRPr="00097ACE">
        <w:rPr>
          <w:rFonts w:cs="Times New Roman"/>
          <w:szCs w:val="26"/>
        </w:rPr>
        <w:t>slēgšanu ar</w:t>
      </w:r>
      <w:r w:rsidR="00291D34" w:rsidRPr="00097ACE">
        <w:rPr>
          <w:rFonts w:cs="Times New Roman"/>
          <w:szCs w:val="26"/>
        </w:rPr>
        <w:t xml:space="preserve"> pretendent</w:t>
      </w:r>
      <w:r w:rsidRPr="00097ACE">
        <w:rPr>
          <w:rFonts w:cs="Times New Roman"/>
          <w:szCs w:val="26"/>
        </w:rPr>
        <w:t>u</w:t>
      </w:r>
      <w:r w:rsidR="00291D34" w:rsidRPr="00097ACE">
        <w:rPr>
          <w:rFonts w:cs="Times New Roman"/>
          <w:szCs w:val="26"/>
        </w:rPr>
        <w:t xml:space="preserve">, kura iesniegtais pieteikums vērtēšanas rezultātā iegūst pilnīgu atbilstību </w:t>
      </w:r>
      <w:r w:rsidR="00444025">
        <w:rPr>
          <w:rFonts w:cs="Times New Roman"/>
          <w:szCs w:val="26"/>
        </w:rPr>
        <w:t xml:space="preserve">Konkursā </w:t>
      </w:r>
      <w:r w:rsidR="00291D34" w:rsidRPr="00097ACE">
        <w:rPr>
          <w:rFonts w:cs="Times New Roman"/>
          <w:szCs w:val="26"/>
        </w:rPr>
        <w:t>noteiktajiem kritērijiem.</w:t>
      </w:r>
    </w:p>
    <w:p w14:paraId="53039469" w14:textId="77777777" w:rsidR="00570E61" w:rsidRPr="00570E61" w:rsidRDefault="00570E61" w:rsidP="00FF2BE6">
      <w:pPr>
        <w:pStyle w:val="Sarakstarindkopa"/>
        <w:spacing w:line="20" w:lineRule="atLeast"/>
        <w:rPr>
          <w:rFonts w:cs="Times New Roman"/>
          <w:szCs w:val="26"/>
        </w:rPr>
      </w:pPr>
    </w:p>
    <w:p w14:paraId="4B615736" w14:textId="77777777" w:rsidR="00570E61" w:rsidRPr="00097ACE" w:rsidRDefault="009154FC" w:rsidP="00097ACE">
      <w:pPr>
        <w:pStyle w:val="Sarakstarindkopa"/>
        <w:numPr>
          <w:ilvl w:val="0"/>
          <w:numId w:val="34"/>
        </w:numPr>
        <w:spacing w:line="20" w:lineRule="atLeast"/>
        <w:rPr>
          <w:rFonts w:cs="Times New Roman"/>
          <w:szCs w:val="26"/>
        </w:rPr>
      </w:pPr>
      <w:r w:rsidRPr="00097ACE">
        <w:rPr>
          <w:rFonts w:cs="Times New Roman"/>
          <w:szCs w:val="26"/>
        </w:rPr>
        <w:t xml:space="preserve">Gala lēmumu par tiesībām slēgt deleģēšanas līgumu pieņem </w:t>
      </w:r>
      <w:r w:rsidR="00AA59F5" w:rsidRPr="00097ACE">
        <w:rPr>
          <w:rFonts w:cs="Times New Roman"/>
          <w:szCs w:val="26"/>
        </w:rPr>
        <w:t>D</w:t>
      </w:r>
      <w:r w:rsidRPr="00097ACE">
        <w:rPr>
          <w:rFonts w:cs="Times New Roman"/>
          <w:szCs w:val="26"/>
        </w:rPr>
        <w:t>ome.</w:t>
      </w:r>
    </w:p>
    <w:p w14:paraId="705B8F00" w14:textId="77777777" w:rsidR="00570E61" w:rsidRPr="00570E61" w:rsidRDefault="00570E61" w:rsidP="00FF2BE6">
      <w:pPr>
        <w:pStyle w:val="Sarakstarindkopa"/>
        <w:spacing w:line="20" w:lineRule="atLeast"/>
        <w:rPr>
          <w:rFonts w:cs="Times New Roman"/>
          <w:szCs w:val="26"/>
        </w:rPr>
      </w:pPr>
    </w:p>
    <w:p w14:paraId="0389F1C8" w14:textId="77777777" w:rsidR="006036FE" w:rsidRPr="00097ACE" w:rsidRDefault="009154FC" w:rsidP="00097ACE">
      <w:pPr>
        <w:pStyle w:val="Sarakstarindkopa"/>
        <w:numPr>
          <w:ilvl w:val="0"/>
          <w:numId w:val="34"/>
        </w:numPr>
        <w:spacing w:line="20" w:lineRule="atLeast"/>
        <w:rPr>
          <w:rFonts w:cs="Times New Roman"/>
          <w:szCs w:val="26"/>
        </w:rPr>
      </w:pPr>
      <w:r w:rsidRPr="00097ACE">
        <w:rPr>
          <w:rFonts w:cs="Times New Roman"/>
          <w:szCs w:val="26"/>
        </w:rPr>
        <w:t xml:space="preserve">Departaments nevirza </w:t>
      </w:r>
      <w:r w:rsidR="00AA59F5" w:rsidRPr="00097ACE">
        <w:rPr>
          <w:rFonts w:cs="Times New Roman"/>
          <w:szCs w:val="26"/>
        </w:rPr>
        <w:t>D</w:t>
      </w:r>
      <w:r w:rsidRPr="00097ACE">
        <w:rPr>
          <w:rFonts w:cs="Times New Roman"/>
          <w:szCs w:val="26"/>
        </w:rPr>
        <w:t xml:space="preserve">omei izvērtēšanai to </w:t>
      </w:r>
      <w:r w:rsidR="00291D34" w:rsidRPr="00097ACE">
        <w:rPr>
          <w:rFonts w:cs="Times New Roman"/>
          <w:szCs w:val="26"/>
        </w:rPr>
        <w:t>pretendent</w:t>
      </w:r>
      <w:r w:rsidRPr="00097ACE">
        <w:rPr>
          <w:rFonts w:cs="Times New Roman"/>
          <w:szCs w:val="26"/>
        </w:rPr>
        <w:t xml:space="preserve">u pieteikumus, kuri </w:t>
      </w:r>
      <w:r w:rsidR="00A65580">
        <w:rPr>
          <w:rFonts w:cs="Times New Roman"/>
          <w:szCs w:val="26"/>
        </w:rPr>
        <w:t>K</w:t>
      </w:r>
      <w:r w:rsidR="00A65580" w:rsidRPr="00097ACE">
        <w:rPr>
          <w:rFonts w:cs="Times New Roman"/>
          <w:szCs w:val="26"/>
        </w:rPr>
        <w:t xml:space="preserve">onkursa </w:t>
      </w:r>
      <w:r w:rsidRPr="00097ACE">
        <w:rPr>
          <w:rFonts w:cs="Times New Roman"/>
          <w:szCs w:val="26"/>
        </w:rPr>
        <w:t xml:space="preserve">rezultātā netika izvēlēti kā pretendenti </w:t>
      </w:r>
      <w:r w:rsidR="00A65580">
        <w:rPr>
          <w:rFonts w:cs="Times New Roman"/>
          <w:szCs w:val="26"/>
        </w:rPr>
        <w:t xml:space="preserve">Pārvaldes uzdevuma </w:t>
      </w:r>
      <w:r w:rsidR="00680317">
        <w:rPr>
          <w:rFonts w:cs="Times New Roman"/>
          <w:szCs w:val="26"/>
        </w:rPr>
        <w:t>izpilde</w:t>
      </w:r>
      <w:r w:rsidR="007D7CDD">
        <w:rPr>
          <w:rFonts w:cs="Times New Roman"/>
          <w:szCs w:val="26"/>
        </w:rPr>
        <w:t>s</w:t>
      </w:r>
      <w:r w:rsidR="00680317">
        <w:rPr>
          <w:rFonts w:cs="Times New Roman"/>
          <w:szCs w:val="26"/>
        </w:rPr>
        <w:t xml:space="preserve"> un </w:t>
      </w:r>
      <w:r w:rsidRPr="00097ACE">
        <w:rPr>
          <w:rFonts w:cs="Times New Roman"/>
          <w:szCs w:val="26"/>
        </w:rPr>
        <w:t>deleģēšanas līguma slēgšanas tiesību piešķiršanai.</w:t>
      </w:r>
    </w:p>
    <w:p w14:paraId="5E0D4605" w14:textId="77777777" w:rsidR="006036FE" w:rsidRDefault="006036FE" w:rsidP="00FF2BE6">
      <w:pPr>
        <w:spacing w:line="20" w:lineRule="atLeast"/>
        <w:rPr>
          <w:rFonts w:cs="Times New Roman"/>
          <w:szCs w:val="26"/>
        </w:rPr>
      </w:pPr>
    </w:p>
    <w:p w14:paraId="3E4408C8" w14:textId="77777777" w:rsidR="00291D34" w:rsidRPr="00097ACE" w:rsidRDefault="009154FC" w:rsidP="00097ACE">
      <w:pPr>
        <w:pStyle w:val="Sarakstarindkopa"/>
        <w:numPr>
          <w:ilvl w:val="0"/>
          <w:numId w:val="6"/>
        </w:numPr>
        <w:spacing w:line="20" w:lineRule="atLeast"/>
        <w:ind w:left="1418"/>
        <w:jc w:val="center"/>
        <w:rPr>
          <w:rFonts w:cs="Times New Roman"/>
          <w:b/>
          <w:bCs/>
          <w:szCs w:val="26"/>
        </w:rPr>
      </w:pPr>
      <w:r w:rsidRPr="00097ACE">
        <w:rPr>
          <w:rFonts w:cs="Times New Roman"/>
          <w:b/>
          <w:bCs/>
          <w:szCs w:val="26"/>
        </w:rPr>
        <w:t>Uzdevumu veikšana un norēķinu kārtība</w:t>
      </w:r>
    </w:p>
    <w:p w14:paraId="5311A7C3" w14:textId="77777777" w:rsidR="006036FE" w:rsidRPr="001207AB" w:rsidRDefault="006036FE" w:rsidP="001207AB">
      <w:pPr>
        <w:spacing w:line="20" w:lineRule="atLeast"/>
        <w:rPr>
          <w:rFonts w:cs="Times New Roman"/>
          <w:szCs w:val="26"/>
        </w:rPr>
      </w:pPr>
    </w:p>
    <w:p w14:paraId="675DCC23" w14:textId="77777777" w:rsidR="00570E61"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 xml:space="preserve">Pamatojoties uz </w:t>
      </w:r>
      <w:r w:rsidR="00AA59F5" w:rsidRPr="001207AB">
        <w:rPr>
          <w:rFonts w:cs="Times New Roman"/>
          <w:szCs w:val="26"/>
        </w:rPr>
        <w:t>D</w:t>
      </w:r>
      <w:r w:rsidRPr="001207AB">
        <w:rPr>
          <w:rFonts w:cs="Times New Roman"/>
          <w:szCs w:val="26"/>
        </w:rPr>
        <w:t>omes lēmumu, tiek noslēgts</w:t>
      </w:r>
      <w:r w:rsidR="00291D34" w:rsidRPr="001207AB">
        <w:rPr>
          <w:rFonts w:cs="Times New Roman"/>
          <w:szCs w:val="26"/>
        </w:rPr>
        <w:t xml:space="preserve"> deleģēšanas līgum</w:t>
      </w:r>
      <w:r w:rsidRPr="001207AB">
        <w:rPr>
          <w:rFonts w:cs="Times New Roman"/>
          <w:szCs w:val="26"/>
        </w:rPr>
        <w:t>s</w:t>
      </w:r>
      <w:r w:rsidR="00291D34" w:rsidRPr="001207AB">
        <w:rPr>
          <w:rFonts w:cs="Times New Roman"/>
          <w:szCs w:val="26"/>
        </w:rPr>
        <w:t xml:space="preserve"> (</w:t>
      </w:r>
      <w:r w:rsidR="00054AB1" w:rsidRPr="00054AB1">
        <w:rPr>
          <w:rFonts w:cs="Times New Roman"/>
          <w:szCs w:val="26"/>
        </w:rPr>
        <w:t>4</w:t>
      </w:r>
      <w:r w:rsidR="00291D34" w:rsidRPr="00054AB1">
        <w:rPr>
          <w:rFonts w:cs="Times New Roman"/>
          <w:szCs w:val="26"/>
        </w:rPr>
        <w:t>.</w:t>
      </w:r>
      <w:r w:rsidR="00AA59F5" w:rsidRPr="00054AB1">
        <w:rPr>
          <w:rFonts w:cs="Times New Roman"/>
          <w:szCs w:val="26"/>
        </w:rPr>
        <w:t> </w:t>
      </w:r>
      <w:r w:rsidR="00291D34" w:rsidRPr="00054AB1">
        <w:rPr>
          <w:rFonts w:cs="Times New Roman"/>
          <w:szCs w:val="26"/>
        </w:rPr>
        <w:t>pielikums)</w:t>
      </w:r>
      <w:r w:rsidR="007D7810" w:rsidRPr="00054AB1">
        <w:rPr>
          <w:rFonts w:cs="Times New Roman"/>
          <w:szCs w:val="26"/>
        </w:rPr>
        <w:t>.</w:t>
      </w:r>
      <w:r w:rsidR="0048792B" w:rsidRPr="00054AB1">
        <w:rPr>
          <w:rFonts w:cs="Times New Roman"/>
          <w:szCs w:val="26"/>
        </w:rPr>
        <w:t xml:space="preserve"> </w:t>
      </w:r>
      <w:r w:rsidR="0048792B" w:rsidRPr="001207AB">
        <w:rPr>
          <w:rFonts w:cs="Times New Roman"/>
          <w:szCs w:val="26"/>
        </w:rPr>
        <w:t>Deleģēšanas līgums tiks slēgts tikai gadījumā, ja tam tiks piešķirts finansējums</w:t>
      </w:r>
      <w:r w:rsidR="00596CC1">
        <w:rPr>
          <w:rFonts w:cs="Times New Roman"/>
          <w:szCs w:val="26"/>
        </w:rPr>
        <w:t xml:space="preserve"> pašvaldības budžetā</w:t>
      </w:r>
      <w:r w:rsidR="0048792B" w:rsidRPr="001207AB">
        <w:rPr>
          <w:rFonts w:cs="Times New Roman"/>
          <w:szCs w:val="26"/>
        </w:rPr>
        <w:t>.</w:t>
      </w:r>
    </w:p>
    <w:p w14:paraId="146D54ED" w14:textId="77777777" w:rsidR="00570E61" w:rsidRDefault="00570E61" w:rsidP="00FF2BE6">
      <w:pPr>
        <w:pStyle w:val="Sarakstarindkopa"/>
        <w:spacing w:line="20" w:lineRule="atLeast"/>
        <w:ind w:left="540"/>
        <w:rPr>
          <w:rFonts w:cs="Times New Roman"/>
          <w:szCs w:val="26"/>
        </w:rPr>
      </w:pPr>
    </w:p>
    <w:p w14:paraId="415FC564" w14:textId="77777777" w:rsidR="00570E61"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Deleģētais pārvaldes uzdevums tiek veikts atbilstoši deleģēšanas līguma nosacījumiem</w:t>
      </w:r>
      <w:r w:rsidR="00E43C67" w:rsidRPr="001207AB">
        <w:rPr>
          <w:rFonts w:cs="Times New Roman"/>
          <w:szCs w:val="26"/>
        </w:rPr>
        <w:t xml:space="preserve"> un pakalpojuma aprakstam</w:t>
      </w:r>
      <w:r w:rsidRPr="001207AB">
        <w:rPr>
          <w:rFonts w:cs="Times New Roman"/>
          <w:szCs w:val="26"/>
        </w:rPr>
        <w:t xml:space="preserve">. </w:t>
      </w:r>
      <w:r w:rsidR="00291D34" w:rsidRPr="001207AB">
        <w:rPr>
          <w:rFonts w:cs="Times New Roman"/>
          <w:szCs w:val="26"/>
        </w:rPr>
        <w:t xml:space="preserve">Finansējums </w:t>
      </w:r>
      <w:r w:rsidRPr="001207AB">
        <w:rPr>
          <w:rFonts w:cs="Times New Roman"/>
          <w:szCs w:val="26"/>
        </w:rPr>
        <w:t xml:space="preserve">deleģēto pārvaldes uzdevumu veikšanai </w:t>
      </w:r>
      <w:r w:rsidR="00291D34" w:rsidRPr="001207AB">
        <w:rPr>
          <w:rFonts w:cs="Times New Roman"/>
          <w:szCs w:val="26"/>
        </w:rPr>
        <w:t xml:space="preserve">tiek pārskaitīts </w:t>
      </w:r>
      <w:r w:rsidR="008E36E5">
        <w:rPr>
          <w:rFonts w:cs="Times New Roman"/>
          <w:szCs w:val="26"/>
        </w:rPr>
        <w:t>P</w:t>
      </w:r>
      <w:r w:rsidR="008E36E5" w:rsidRPr="001207AB">
        <w:rPr>
          <w:rFonts w:cs="Times New Roman"/>
          <w:szCs w:val="26"/>
        </w:rPr>
        <w:t xml:space="preserve">ilnvarotajai </w:t>
      </w:r>
      <w:r w:rsidRPr="001207AB">
        <w:rPr>
          <w:rFonts w:cs="Times New Roman"/>
          <w:szCs w:val="26"/>
        </w:rPr>
        <w:t xml:space="preserve">personai </w:t>
      </w:r>
      <w:r w:rsidR="00291D34" w:rsidRPr="001207AB">
        <w:rPr>
          <w:rFonts w:cs="Times New Roman"/>
          <w:szCs w:val="26"/>
        </w:rPr>
        <w:t>deleģēšanas līgumā noteiktajā kārtībā.</w:t>
      </w:r>
    </w:p>
    <w:p w14:paraId="12245723" w14:textId="77777777" w:rsidR="00570E61" w:rsidRPr="00570E61" w:rsidRDefault="00570E61" w:rsidP="00FF2BE6">
      <w:pPr>
        <w:pStyle w:val="Sarakstarindkopa"/>
        <w:spacing w:line="20" w:lineRule="atLeast"/>
        <w:rPr>
          <w:rFonts w:cs="Times New Roman"/>
          <w:szCs w:val="26"/>
        </w:rPr>
      </w:pPr>
    </w:p>
    <w:p w14:paraId="172F89F9" w14:textId="77777777" w:rsidR="00291D34" w:rsidRPr="00F634B1" w:rsidRDefault="009154FC" w:rsidP="001207AB">
      <w:pPr>
        <w:pStyle w:val="Sarakstarindkopa"/>
        <w:numPr>
          <w:ilvl w:val="0"/>
          <w:numId w:val="34"/>
        </w:numPr>
        <w:spacing w:line="20" w:lineRule="atLeast"/>
        <w:rPr>
          <w:rFonts w:cs="Times New Roman"/>
          <w:szCs w:val="26"/>
        </w:rPr>
      </w:pPr>
      <w:r w:rsidRPr="001207AB">
        <w:rPr>
          <w:rFonts w:cs="Times New Roman"/>
          <w:szCs w:val="26"/>
        </w:rPr>
        <w:lastRenderedPageBreak/>
        <w:t xml:space="preserve">Visām darbībām, </w:t>
      </w:r>
      <w:r w:rsidRPr="00F634B1">
        <w:rPr>
          <w:rFonts w:cs="Times New Roman"/>
          <w:szCs w:val="26"/>
        </w:rPr>
        <w:t xml:space="preserve">ko </w:t>
      </w:r>
      <w:r w:rsidR="008E36E5">
        <w:rPr>
          <w:rFonts w:cs="Times New Roman"/>
          <w:szCs w:val="26"/>
        </w:rPr>
        <w:t>P</w:t>
      </w:r>
      <w:r w:rsidR="00596CC1">
        <w:rPr>
          <w:rFonts w:cs="Times New Roman"/>
          <w:szCs w:val="26"/>
        </w:rPr>
        <w:t>ilnvarotā persona</w:t>
      </w:r>
      <w:r w:rsidRPr="00F634B1">
        <w:rPr>
          <w:rFonts w:cs="Times New Roman"/>
          <w:szCs w:val="26"/>
        </w:rPr>
        <w:t xml:space="preserve"> veic </w:t>
      </w:r>
      <w:r w:rsidR="00570E61" w:rsidRPr="00F634B1">
        <w:rPr>
          <w:rFonts w:cs="Times New Roman"/>
          <w:szCs w:val="26"/>
        </w:rPr>
        <w:t xml:space="preserve">pārvaldes </w:t>
      </w:r>
      <w:r w:rsidRPr="00F634B1">
        <w:rPr>
          <w:rFonts w:cs="Times New Roman"/>
          <w:szCs w:val="26"/>
        </w:rPr>
        <w:t xml:space="preserve">uzdevuma </w:t>
      </w:r>
      <w:r w:rsidR="00570E61" w:rsidRPr="00F634B1">
        <w:rPr>
          <w:rFonts w:cs="Times New Roman"/>
          <w:szCs w:val="26"/>
        </w:rPr>
        <w:t>izpildes</w:t>
      </w:r>
      <w:r w:rsidRPr="00F634B1">
        <w:rPr>
          <w:rFonts w:cs="Times New Roman"/>
          <w:szCs w:val="26"/>
        </w:rPr>
        <w:t xml:space="preserve"> laikā, jāatbilst</w:t>
      </w:r>
      <w:r w:rsidR="00570E61" w:rsidRPr="00F634B1">
        <w:rPr>
          <w:rFonts w:cs="Times New Roman"/>
          <w:szCs w:val="26"/>
        </w:rPr>
        <w:t xml:space="preserve"> </w:t>
      </w:r>
      <w:r w:rsidRPr="00F634B1">
        <w:rPr>
          <w:rFonts w:cs="Times New Roman"/>
          <w:szCs w:val="26"/>
        </w:rPr>
        <w:t>normatīvo aktu prasībām. Šim mērķim nepieciešamās atļaujas,</w:t>
      </w:r>
      <w:r w:rsidR="00570E61" w:rsidRPr="00F634B1">
        <w:rPr>
          <w:rFonts w:cs="Times New Roman"/>
          <w:szCs w:val="26"/>
        </w:rPr>
        <w:t xml:space="preserve"> </w:t>
      </w:r>
      <w:r w:rsidRPr="00F634B1">
        <w:rPr>
          <w:rFonts w:cs="Times New Roman"/>
          <w:szCs w:val="26"/>
        </w:rPr>
        <w:t>saskaņojumus u.c.</w:t>
      </w:r>
      <w:r w:rsidR="00570E61" w:rsidRPr="00F634B1">
        <w:rPr>
          <w:rFonts w:cs="Times New Roman"/>
          <w:szCs w:val="26"/>
        </w:rPr>
        <w:t xml:space="preserve"> </w:t>
      </w:r>
      <w:r w:rsidRPr="00F634B1">
        <w:rPr>
          <w:rFonts w:cs="Times New Roman"/>
          <w:szCs w:val="26"/>
        </w:rPr>
        <w:t xml:space="preserve">nodrošina </w:t>
      </w:r>
      <w:r w:rsidR="008E36E5">
        <w:rPr>
          <w:rFonts w:cs="Times New Roman"/>
          <w:szCs w:val="26"/>
        </w:rPr>
        <w:t>P</w:t>
      </w:r>
      <w:r w:rsidR="00B817BE">
        <w:rPr>
          <w:rFonts w:cs="Times New Roman"/>
          <w:szCs w:val="26"/>
        </w:rPr>
        <w:t>ilnvarotā persona</w:t>
      </w:r>
      <w:r w:rsidRPr="00F634B1">
        <w:rPr>
          <w:rFonts w:cs="Times New Roman"/>
          <w:szCs w:val="26"/>
        </w:rPr>
        <w:t>.</w:t>
      </w:r>
    </w:p>
    <w:p w14:paraId="15CCC809" w14:textId="77777777" w:rsidR="007D7810" w:rsidRPr="00F634B1" w:rsidRDefault="007D7810" w:rsidP="00FF2BE6">
      <w:pPr>
        <w:spacing w:line="20" w:lineRule="atLeast"/>
        <w:rPr>
          <w:rFonts w:cs="Times New Roman"/>
          <w:szCs w:val="26"/>
        </w:rPr>
      </w:pPr>
    </w:p>
    <w:p w14:paraId="6C22CC0C" w14:textId="77777777" w:rsidR="00291D34" w:rsidRPr="00F634B1" w:rsidRDefault="009154FC" w:rsidP="001207AB">
      <w:pPr>
        <w:pStyle w:val="Sarakstarindkopa"/>
        <w:numPr>
          <w:ilvl w:val="0"/>
          <w:numId w:val="6"/>
        </w:numPr>
        <w:spacing w:line="20" w:lineRule="atLeast"/>
        <w:jc w:val="center"/>
        <w:rPr>
          <w:rFonts w:cs="Times New Roman"/>
          <w:b/>
          <w:bCs/>
          <w:szCs w:val="26"/>
        </w:rPr>
      </w:pPr>
      <w:r w:rsidRPr="00F634B1">
        <w:rPr>
          <w:rFonts w:cs="Times New Roman"/>
          <w:b/>
          <w:bCs/>
          <w:szCs w:val="26"/>
        </w:rPr>
        <w:t>Uzdevuma izpildes uzraudzība</w:t>
      </w:r>
    </w:p>
    <w:p w14:paraId="0DFACCD7" w14:textId="77777777" w:rsidR="007D7810" w:rsidRPr="00F634B1" w:rsidRDefault="007D7810" w:rsidP="00FF2BE6">
      <w:pPr>
        <w:pStyle w:val="Sarakstarindkopa"/>
        <w:spacing w:line="20" w:lineRule="atLeast"/>
        <w:ind w:left="1080"/>
        <w:rPr>
          <w:rFonts w:cs="Times New Roman"/>
          <w:szCs w:val="26"/>
        </w:rPr>
      </w:pPr>
    </w:p>
    <w:p w14:paraId="69911DE8" w14:textId="77777777" w:rsidR="00570E61" w:rsidRPr="00F634B1" w:rsidRDefault="009154FC" w:rsidP="001207AB">
      <w:pPr>
        <w:pStyle w:val="Sarakstarindkopa"/>
        <w:numPr>
          <w:ilvl w:val="0"/>
          <w:numId w:val="34"/>
        </w:numPr>
        <w:spacing w:line="20" w:lineRule="atLeast"/>
        <w:rPr>
          <w:rFonts w:cs="Times New Roman"/>
          <w:szCs w:val="26"/>
        </w:rPr>
      </w:pPr>
      <w:r w:rsidRPr="00F634B1">
        <w:rPr>
          <w:rFonts w:cs="Times New Roman"/>
          <w:szCs w:val="26"/>
        </w:rPr>
        <w:t>Pilnvarotā persona</w:t>
      </w:r>
      <w:r w:rsidR="00291D34" w:rsidRPr="00F634B1">
        <w:rPr>
          <w:rFonts w:cs="Times New Roman"/>
          <w:szCs w:val="26"/>
        </w:rPr>
        <w:t xml:space="preserve"> par </w:t>
      </w:r>
      <w:r w:rsidRPr="00F634B1">
        <w:rPr>
          <w:rFonts w:cs="Times New Roman"/>
          <w:szCs w:val="26"/>
        </w:rPr>
        <w:t xml:space="preserve">pārvaldes </w:t>
      </w:r>
      <w:r w:rsidR="00291D34" w:rsidRPr="00F634B1">
        <w:rPr>
          <w:rFonts w:cs="Times New Roman"/>
          <w:szCs w:val="26"/>
        </w:rPr>
        <w:t>uzdevuma izpildi</w:t>
      </w:r>
      <w:r w:rsidRPr="00F634B1">
        <w:rPr>
          <w:rFonts w:cs="Times New Roman"/>
          <w:szCs w:val="26"/>
        </w:rPr>
        <w:t xml:space="preserve"> atskaitās</w:t>
      </w:r>
      <w:r w:rsidR="00291D34" w:rsidRPr="00F634B1">
        <w:rPr>
          <w:rFonts w:cs="Times New Roman"/>
          <w:szCs w:val="26"/>
        </w:rPr>
        <w:t xml:space="preserve"> deleģēšanas līgumā </w:t>
      </w:r>
      <w:r w:rsidRPr="00F634B1">
        <w:rPr>
          <w:rFonts w:cs="Times New Roman"/>
          <w:szCs w:val="26"/>
        </w:rPr>
        <w:t>noteiktajā kārtībā</w:t>
      </w:r>
      <w:r w:rsidR="00291D34" w:rsidRPr="00F634B1">
        <w:rPr>
          <w:rFonts w:cs="Times New Roman"/>
          <w:szCs w:val="26"/>
        </w:rPr>
        <w:t>.</w:t>
      </w:r>
    </w:p>
    <w:p w14:paraId="7F354A42" w14:textId="77777777" w:rsidR="00570E61" w:rsidRPr="00F634B1" w:rsidRDefault="00570E61" w:rsidP="00FF2BE6">
      <w:pPr>
        <w:pStyle w:val="Sarakstarindkopa"/>
        <w:spacing w:line="20" w:lineRule="atLeast"/>
        <w:ind w:left="540"/>
        <w:rPr>
          <w:rFonts w:cs="Times New Roman"/>
          <w:szCs w:val="26"/>
        </w:rPr>
      </w:pPr>
    </w:p>
    <w:p w14:paraId="3A6EC548" w14:textId="77777777" w:rsidR="00570E61" w:rsidRPr="00F634B1" w:rsidRDefault="009154FC" w:rsidP="001207AB">
      <w:pPr>
        <w:pStyle w:val="Sarakstarindkopa"/>
        <w:numPr>
          <w:ilvl w:val="0"/>
          <w:numId w:val="34"/>
        </w:numPr>
        <w:spacing w:line="20" w:lineRule="atLeast"/>
        <w:rPr>
          <w:rFonts w:cs="Times New Roman"/>
          <w:szCs w:val="26"/>
        </w:rPr>
      </w:pPr>
      <w:r>
        <w:rPr>
          <w:rFonts w:cs="Times New Roman"/>
          <w:szCs w:val="26"/>
        </w:rPr>
        <w:t>Pilnvarotā persona</w:t>
      </w:r>
      <w:r w:rsidR="00291D34" w:rsidRPr="00F634B1">
        <w:rPr>
          <w:rFonts w:cs="Times New Roman"/>
          <w:szCs w:val="26"/>
        </w:rPr>
        <w:t xml:space="preserve"> attiecībā uz deleģētā uzdevuma izpildi atrodas </w:t>
      </w:r>
      <w:r w:rsidR="002461E4" w:rsidRPr="00F634B1">
        <w:rPr>
          <w:rFonts w:cs="Times New Roman"/>
          <w:szCs w:val="26"/>
        </w:rPr>
        <w:t xml:space="preserve">pašvaldības </w:t>
      </w:r>
      <w:r w:rsidR="00291D34" w:rsidRPr="00F634B1">
        <w:rPr>
          <w:rFonts w:cs="Times New Roman"/>
          <w:szCs w:val="26"/>
        </w:rPr>
        <w:t>pārraudzībā.</w:t>
      </w:r>
    </w:p>
    <w:p w14:paraId="46932602" w14:textId="77777777" w:rsidR="00570E61" w:rsidRPr="00570E61" w:rsidRDefault="00570E61" w:rsidP="00FF2BE6">
      <w:pPr>
        <w:pStyle w:val="Sarakstarindkopa"/>
        <w:spacing w:line="20" w:lineRule="atLeast"/>
        <w:rPr>
          <w:rFonts w:cs="Times New Roman"/>
          <w:szCs w:val="26"/>
        </w:rPr>
      </w:pPr>
    </w:p>
    <w:p w14:paraId="1626062D" w14:textId="77777777" w:rsidR="00570E61"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Pašvaldība</w:t>
      </w:r>
      <w:r w:rsidR="00291D34" w:rsidRPr="001207AB">
        <w:rPr>
          <w:rFonts w:cs="Times New Roman"/>
          <w:szCs w:val="26"/>
        </w:rPr>
        <w:t xml:space="preserve"> nodrošina deleģētā uzdevuma izpildes pilnīgu un</w:t>
      </w:r>
      <w:r w:rsidRPr="001207AB">
        <w:rPr>
          <w:rFonts w:cs="Times New Roman"/>
          <w:szCs w:val="26"/>
        </w:rPr>
        <w:t xml:space="preserve"> </w:t>
      </w:r>
      <w:r w:rsidR="00291D34" w:rsidRPr="001207AB">
        <w:rPr>
          <w:rFonts w:cs="Times New Roman"/>
          <w:szCs w:val="26"/>
        </w:rPr>
        <w:t>efektīvu pārraudzību un kvalitātes analīzi.</w:t>
      </w:r>
    </w:p>
    <w:p w14:paraId="4BC7B1F5" w14:textId="77777777" w:rsidR="00570E61" w:rsidRPr="00570E61" w:rsidRDefault="00570E61" w:rsidP="00FF2BE6">
      <w:pPr>
        <w:pStyle w:val="Sarakstarindkopa"/>
        <w:spacing w:line="20" w:lineRule="atLeast"/>
        <w:rPr>
          <w:rFonts w:cs="Times New Roman"/>
          <w:szCs w:val="26"/>
        </w:rPr>
      </w:pPr>
    </w:p>
    <w:p w14:paraId="4702D407" w14:textId="77777777" w:rsidR="006F41C4"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Pašvaldība</w:t>
      </w:r>
      <w:r w:rsidR="00291D34" w:rsidRPr="001207AB">
        <w:rPr>
          <w:rFonts w:cs="Times New Roman"/>
          <w:szCs w:val="26"/>
        </w:rPr>
        <w:t xml:space="preserve"> ir tiesīg</w:t>
      </w:r>
      <w:r w:rsidRPr="001207AB">
        <w:rPr>
          <w:rFonts w:cs="Times New Roman"/>
          <w:szCs w:val="26"/>
        </w:rPr>
        <w:t>a</w:t>
      </w:r>
      <w:r w:rsidR="00291D34" w:rsidRPr="001207AB">
        <w:rPr>
          <w:rFonts w:cs="Times New Roman"/>
          <w:szCs w:val="26"/>
        </w:rPr>
        <w:t>:</w:t>
      </w:r>
    </w:p>
    <w:p w14:paraId="528CEA15" w14:textId="77777777" w:rsidR="001207AB" w:rsidRDefault="009154FC" w:rsidP="001207AB">
      <w:pPr>
        <w:pStyle w:val="Sarakstarindkopa"/>
        <w:numPr>
          <w:ilvl w:val="1"/>
          <w:numId w:val="34"/>
        </w:numPr>
        <w:spacing w:line="20" w:lineRule="atLeast"/>
        <w:rPr>
          <w:rFonts w:cs="Times New Roman"/>
          <w:szCs w:val="26"/>
        </w:rPr>
      </w:pPr>
      <w:r w:rsidRPr="001207AB">
        <w:rPr>
          <w:rFonts w:cs="Times New Roman"/>
          <w:szCs w:val="26"/>
        </w:rPr>
        <w:t xml:space="preserve">pieprasīt informāciju par deleģētā uzdevuma </w:t>
      </w:r>
      <w:r w:rsidRPr="001207AB">
        <w:rPr>
          <w:rFonts w:cs="Times New Roman"/>
          <w:szCs w:val="26"/>
        </w:rPr>
        <w:t>izpildi;</w:t>
      </w:r>
    </w:p>
    <w:p w14:paraId="02FD03CB" w14:textId="77777777" w:rsidR="001207AB" w:rsidRDefault="009154FC" w:rsidP="001207AB">
      <w:pPr>
        <w:pStyle w:val="Sarakstarindkopa"/>
        <w:numPr>
          <w:ilvl w:val="1"/>
          <w:numId w:val="34"/>
        </w:numPr>
        <w:spacing w:line="20" w:lineRule="atLeast"/>
        <w:rPr>
          <w:rFonts w:cs="Times New Roman"/>
          <w:szCs w:val="26"/>
        </w:rPr>
      </w:pPr>
      <w:r w:rsidRPr="001207AB">
        <w:rPr>
          <w:rFonts w:cs="Times New Roman"/>
          <w:szCs w:val="26"/>
        </w:rPr>
        <w:t xml:space="preserve">apkopot </w:t>
      </w:r>
      <w:r w:rsidR="008E36E5">
        <w:rPr>
          <w:rFonts w:cs="Times New Roman"/>
          <w:szCs w:val="26"/>
        </w:rPr>
        <w:t>P</w:t>
      </w:r>
      <w:r w:rsidR="00B817BE">
        <w:rPr>
          <w:rFonts w:cs="Times New Roman"/>
          <w:szCs w:val="26"/>
        </w:rPr>
        <w:t>ilnvarotās personas</w:t>
      </w:r>
      <w:r w:rsidRPr="001207AB">
        <w:rPr>
          <w:rFonts w:cs="Times New Roman"/>
          <w:szCs w:val="26"/>
        </w:rPr>
        <w:t xml:space="preserve"> iesniegtās atskaites, kā arī pārbaudīt </w:t>
      </w:r>
      <w:r w:rsidR="008E36E5">
        <w:rPr>
          <w:rFonts w:cs="Times New Roman"/>
          <w:szCs w:val="26"/>
        </w:rPr>
        <w:t>P</w:t>
      </w:r>
      <w:r w:rsidR="00B817BE">
        <w:rPr>
          <w:rFonts w:cs="Times New Roman"/>
          <w:szCs w:val="26"/>
        </w:rPr>
        <w:t>ilnvarotās personas</w:t>
      </w:r>
      <w:r w:rsidRPr="001207AB">
        <w:rPr>
          <w:rFonts w:cs="Times New Roman"/>
          <w:szCs w:val="26"/>
        </w:rPr>
        <w:t xml:space="preserve"> sagatavotos </w:t>
      </w:r>
      <w:r w:rsidR="00DD689F" w:rsidRPr="001207AB">
        <w:rPr>
          <w:rFonts w:cs="Times New Roman"/>
          <w:szCs w:val="26"/>
        </w:rPr>
        <w:t>p</w:t>
      </w:r>
      <w:r w:rsidRPr="001207AB">
        <w:rPr>
          <w:rFonts w:cs="Times New Roman"/>
          <w:szCs w:val="26"/>
        </w:rPr>
        <w:t>ašvaldības finanšu līdzekļu pieprasījumus;</w:t>
      </w:r>
    </w:p>
    <w:p w14:paraId="3F874642" w14:textId="77777777" w:rsidR="006F41C4" w:rsidRPr="001207AB" w:rsidRDefault="009154FC" w:rsidP="001207AB">
      <w:pPr>
        <w:pStyle w:val="Sarakstarindkopa"/>
        <w:numPr>
          <w:ilvl w:val="1"/>
          <w:numId w:val="34"/>
        </w:numPr>
        <w:spacing w:line="20" w:lineRule="atLeast"/>
        <w:rPr>
          <w:rFonts w:cs="Times New Roman"/>
          <w:szCs w:val="26"/>
        </w:rPr>
      </w:pPr>
      <w:r w:rsidRPr="001207AB">
        <w:rPr>
          <w:rFonts w:cs="Times New Roman"/>
          <w:szCs w:val="26"/>
        </w:rPr>
        <w:t>veikt deleģēto uzdevumu izpildes kontroli un novērtēt to izpildes kvalitāti.</w:t>
      </w:r>
    </w:p>
    <w:p w14:paraId="439F1EB5" w14:textId="77777777" w:rsidR="00A968B5" w:rsidRDefault="00A968B5" w:rsidP="00FF2BE6">
      <w:pPr>
        <w:pStyle w:val="Sarakstarindkopa"/>
        <w:spacing w:line="20" w:lineRule="atLeast"/>
        <w:ind w:left="540"/>
        <w:rPr>
          <w:rFonts w:cs="Times New Roman"/>
          <w:szCs w:val="26"/>
        </w:rPr>
      </w:pPr>
    </w:p>
    <w:p w14:paraId="4A69D03B" w14:textId="77777777" w:rsidR="006F41C4"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 xml:space="preserve">Konstatējot izpildes kvalitātes neatbilstības deleģēto uzdevumu izpildē, </w:t>
      </w:r>
      <w:r w:rsidR="00DD689F" w:rsidRPr="001207AB">
        <w:rPr>
          <w:rFonts w:cs="Times New Roman"/>
          <w:szCs w:val="26"/>
        </w:rPr>
        <w:t xml:space="preserve">pašvaldība </w:t>
      </w:r>
      <w:r w:rsidR="008E36E5">
        <w:rPr>
          <w:rFonts w:cs="Times New Roman"/>
          <w:szCs w:val="26"/>
        </w:rPr>
        <w:t>Pilnvarotajai personai</w:t>
      </w:r>
      <w:r w:rsidR="008E36E5" w:rsidRPr="001207AB">
        <w:rPr>
          <w:rFonts w:cs="Times New Roman"/>
          <w:szCs w:val="26"/>
        </w:rPr>
        <w:t xml:space="preserve"> </w:t>
      </w:r>
      <w:r w:rsidRPr="001207AB">
        <w:rPr>
          <w:rFonts w:cs="Times New Roman"/>
          <w:szCs w:val="26"/>
        </w:rPr>
        <w:t>dod rakstiskus norādījumus, kā arī nosaka termiņus trūkumu novēršanai.</w:t>
      </w:r>
    </w:p>
    <w:p w14:paraId="58665667" w14:textId="77777777" w:rsidR="006F41C4" w:rsidRDefault="006F41C4" w:rsidP="00FF2BE6">
      <w:pPr>
        <w:pStyle w:val="Sarakstarindkopa"/>
        <w:spacing w:line="20" w:lineRule="atLeast"/>
        <w:ind w:left="540"/>
        <w:rPr>
          <w:rFonts w:cs="Times New Roman"/>
          <w:szCs w:val="26"/>
        </w:rPr>
      </w:pPr>
    </w:p>
    <w:p w14:paraId="690D87A1" w14:textId="77777777" w:rsidR="0005723D" w:rsidRPr="001207AB" w:rsidRDefault="009154FC" w:rsidP="001207AB">
      <w:pPr>
        <w:pStyle w:val="Sarakstarindkopa"/>
        <w:numPr>
          <w:ilvl w:val="0"/>
          <w:numId w:val="34"/>
        </w:numPr>
        <w:spacing w:line="20" w:lineRule="atLeast"/>
        <w:rPr>
          <w:rFonts w:cs="Times New Roman"/>
          <w:szCs w:val="26"/>
        </w:rPr>
      </w:pPr>
      <w:r w:rsidRPr="001207AB">
        <w:rPr>
          <w:rFonts w:cs="Times New Roman"/>
          <w:szCs w:val="26"/>
        </w:rPr>
        <w:t xml:space="preserve">Lai pārliecinātos par deleģēto uzdevumu izpildes atbilstību Līgumam un normatīvo aktu </w:t>
      </w:r>
      <w:r w:rsidRPr="00F634B1">
        <w:rPr>
          <w:rFonts w:cs="Times New Roman"/>
          <w:szCs w:val="26"/>
        </w:rPr>
        <w:t xml:space="preserve">prasībām, </w:t>
      </w:r>
      <w:r w:rsidR="00DD689F" w:rsidRPr="00F634B1">
        <w:rPr>
          <w:rFonts w:cs="Times New Roman"/>
          <w:szCs w:val="26"/>
        </w:rPr>
        <w:t>pašvaldība</w:t>
      </w:r>
      <w:r w:rsidRPr="00F634B1">
        <w:rPr>
          <w:rFonts w:cs="Times New Roman"/>
          <w:szCs w:val="26"/>
        </w:rPr>
        <w:t xml:space="preserve"> ir </w:t>
      </w:r>
      <w:r w:rsidRPr="001207AB">
        <w:rPr>
          <w:rFonts w:cs="Times New Roman"/>
          <w:szCs w:val="26"/>
        </w:rPr>
        <w:t>tiesīg</w:t>
      </w:r>
      <w:r w:rsidR="00DD689F" w:rsidRPr="001207AB">
        <w:rPr>
          <w:rFonts w:cs="Times New Roman"/>
          <w:szCs w:val="26"/>
        </w:rPr>
        <w:t>a</w:t>
      </w:r>
      <w:r w:rsidRPr="001207AB">
        <w:rPr>
          <w:rFonts w:cs="Times New Roman"/>
          <w:szCs w:val="26"/>
        </w:rPr>
        <w:t xml:space="preserve"> pēc saviem ieskatiem pieaicināt</w:t>
      </w:r>
      <w:r w:rsidR="006F41C4" w:rsidRPr="001207AB">
        <w:rPr>
          <w:rFonts w:cs="Times New Roman"/>
          <w:szCs w:val="26"/>
        </w:rPr>
        <w:t xml:space="preserve"> </w:t>
      </w:r>
      <w:r w:rsidRPr="001207AB">
        <w:rPr>
          <w:rFonts w:cs="Times New Roman"/>
          <w:szCs w:val="26"/>
        </w:rPr>
        <w:t>ekspertus vai citus speciālistus</w:t>
      </w:r>
      <w:r w:rsidR="006F41C4" w:rsidRPr="001207AB">
        <w:rPr>
          <w:rFonts w:cs="Times New Roman"/>
          <w:szCs w:val="26"/>
        </w:rPr>
        <w:t>.</w:t>
      </w:r>
    </w:p>
    <w:p w14:paraId="47192000" w14:textId="77777777" w:rsidR="006F41C4" w:rsidRPr="006F41C4" w:rsidRDefault="006F41C4" w:rsidP="00FF2BE6">
      <w:pPr>
        <w:pStyle w:val="Sarakstarindkopa"/>
        <w:spacing w:line="20" w:lineRule="atLeast"/>
        <w:rPr>
          <w:rFonts w:cs="Times New Roman"/>
          <w:szCs w:val="26"/>
        </w:rPr>
      </w:pPr>
    </w:p>
    <w:p w14:paraId="29ED8B26" w14:textId="77777777" w:rsidR="006F41C4" w:rsidRPr="007649F2" w:rsidRDefault="009154FC" w:rsidP="00FF2BE6">
      <w:pPr>
        <w:spacing w:line="20" w:lineRule="atLeast"/>
        <w:rPr>
          <w:rFonts w:cs="Times New Roman"/>
          <w:szCs w:val="26"/>
        </w:rPr>
      </w:pPr>
      <w:r w:rsidRPr="007649F2">
        <w:rPr>
          <w:rFonts w:cs="Times New Roman"/>
          <w:szCs w:val="26"/>
        </w:rPr>
        <w:t>Pielikumi:</w:t>
      </w:r>
    </w:p>
    <w:p w14:paraId="190000E8" w14:textId="77777777" w:rsidR="008F740D" w:rsidRDefault="009154FC" w:rsidP="00FF2BE6">
      <w:pPr>
        <w:spacing w:line="20" w:lineRule="atLeast"/>
        <w:rPr>
          <w:rFonts w:cs="Times New Roman"/>
          <w:szCs w:val="26"/>
        </w:rPr>
      </w:pPr>
      <w:r w:rsidRPr="007649F2">
        <w:rPr>
          <w:rFonts w:cs="Times New Roman"/>
          <w:szCs w:val="26"/>
        </w:rPr>
        <w:t>1.</w:t>
      </w:r>
      <w:r w:rsidR="00762A92">
        <w:rPr>
          <w:rFonts w:cs="Times New Roman"/>
          <w:szCs w:val="26"/>
        </w:rPr>
        <w:t xml:space="preserve"> </w:t>
      </w:r>
      <w:r w:rsidRPr="007649F2">
        <w:rPr>
          <w:rFonts w:cs="Times New Roman"/>
          <w:szCs w:val="26"/>
        </w:rPr>
        <w:t>pielikums</w:t>
      </w:r>
      <w:r w:rsidR="00CA7DFB">
        <w:rPr>
          <w:rFonts w:cs="Times New Roman"/>
          <w:szCs w:val="26"/>
        </w:rPr>
        <w:t xml:space="preserve"> –</w:t>
      </w:r>
      <w:r w:rsidRPr="007649F2">
        <w:rPr>
          <w:rFonts w:cs="Times New Roman"/>
          <w:szCs w:val="26"/>
        </w:rPr>
        <w:t xml:space="preserve"> </w:t>
      </w:r>
      <w:r>
        <w:rPr>
          <w:rFonts w:cs="Times New Roman"/>
          <w:szCs w:val="26"/>
        </w:rPr>
        <w:t>pieteikums</w:t>
      </w:r>
      <w:r w:rsidR="00762A92">
        <w:rPr>
          <w:rFonts w:cs="Times New Roman"/>
          <w:szCs w:val="26"/>
        </w:rPr>
        <w:t>;</w:t>
      </w:r>
    </w:p>
    <w:p w14:paraId="302F7E6D" w14:textId="77777777" w:rsidR="00762A92" w:rsidRDefault="009154FC" w:rsidP="00FF2BE6">
      <w:pPr>
        <w:spacing w:line="20" w:lineRule="atLeast"/>
        <w:rPr>
          <w:rFonts w:cs="Times New Roman"/>
          <w:szCs w:val="26"/>
        </w:rPr>
      </w:pPr>
      <w:r>
        <w:rPr>
          <w:rFonts w:cs="Times New Roman"/>
          <w:szCs w:val="26"/>
        </w:rPr>
        <w:t>2. pielikums</w:t>
      </w:r>
      <w:r w:rsidR="00CA7DFB">
        <w:rPr>
          <w:rFonts w:cs="Times New Roman"/>
          <w:szCs w:val="26"/>
        </w:rPr>
        <w:t xml:space="preserve"> –</w:t>
      </w:r>
      <w:r>
        <w:rPr>
          <w:rFonts w:cs="Times New Roman"/>
          <w:szCs w:val="26"/>
        </w:rPr>
        <w:t xml:space="preserve"> </w:t>
      </w:r>
      <w:r w:rsidR="00460A76" w:rsidRPr="00460A76">
        <w:rPr>
          <w:rFonts w:cs="Times New Roman"/>
          <w:szCs w:val="26"/>
        </w:rPr>
        <w:t>vērtēšanas kritēriji</w:t>
      </w:r>
      <w:r w:rsidR="004E7A09">
        <w:rPr>
          <w:rFonts w:cs="Times New Roman"/>
          <w:szCs w:val="26"/>
        </w:rPr>
        <w:t>;</w:t>
      </w:r>
    </w:p>
    <w:p w14:paraId="2911F3A4" w14:textId="77777777" w:rsidR="008F740D" w:rsidRDefault="009154FC" w:rsidP="00FF2BE6">
      <w:pPr>
        <w:spacing w:line="20" w:lineRule="atLeast"/>
        <w:rPr>
          <w:rFonts w:cs="Times New Roman"/>
          <w:szCs w:val="26"/>
        </w:rPr>
      </w:pPr>
      <w:r>
        <w:rPr>
          <w:rFonts w:cs="Times New Roman"/>
          <w:szCs w:val="26"/>
        </w:rPr>
        <w:t>3. pielikums</w:t>
      </w:r>
      <w:r w:rsidR="00CA7DFB">
        <w:rPr>
          <w:rFonts w:cs="Times New Roman"/>
          <w:szCs w:val="26"/>
        </w:rPr>
        <w:t xml:space="preserve"> – pakalpojuma apraksts:</w:t>
      </w:r>
    </w:p>
    <w:p w14:paraId="30BC9E77" w14:textId="77777777" w:rsidR="00CA7DFB" w:rsidRPr="00CA7DFB" w:rsidRDefault="009154FC" w:rsidP="00CA7DFB">
      <w:pPr>
        <w:spacing w:line="20" w:lineRule="atLeast"/>
        <w:rPr>
          <w:rFonts w:cs="Times New Roman"/>
          <w:szCs w:val="26"/>
        </w:rPr>
      </w:pPr>
      <w:r>
        <w:rPr>
          <w:rFonts w:cs="Times New Roman"/>
          <w:szCs w:val="26"/>
        </w:rPr>
        <w:t xml:space="preserve">3.1. pielikums – </w:t>
      </w:r>
      <w:r w:rsidRPr="00FF2BE6">
        <w:rPr>
          <w:rFonts w:eastAsia="Calibri" w:cs="Times New Roman"/>
          <w:szCs w:val="26"/>
        </w:rPr>
        <w:t xml:space="preserve">Bērnu ilgstošas sociālās aprūpes un </w:t>
      </w:r>
      <w:r w:rsidRPr="00FF2BE6">
        <w:rPr>
          <w:rFonts w:eastAsia="Calibri" w:cs="Times New Roman"/>
          <w:szCs w:val="26"/>
        </w:rPr>
        <w:t>sociālās rehabilitācijas pakalpojum</w:t>
      </w:r>
      <w:r>
        <w:rPr>
          <w:rFonts w:eastAsia="Calibri" w:cs="Times New Roman"/>
          <w:szCs w:val="26"/>
        </w:rPr>
        <w:t>a</w:t>
      </w:r>
      <w:r w:rsidRPr="00FF2BE6">
        <w:rPr>
          <w:rFonts w:eastAsia="Calibri" w:cs="Times New Roman"/>
          <w:szCs w:val="26"/>
        </w:rPr>
        <w:t xml:space="preserve"> institūcijā – dzīvoklis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r>
        <w:rPr>
          <w:rFonts w:eastAsia="Calibri" w:cs="Times New Roman"/>
          <w:szCs w:val="26"/>
        </w:rPr>
        <w:t xml:space="preserve"> –</w:t>
      </w:r>
      <w:r w:rsidRPr="00936DD7">
        <w:rPr>
          <w:rFonts w:cs="Times New Roman"/>
          <w:szCs w:val="26"/>
        </w:rPr>
        <w:t xml:space="preserve"> pakalpojuma apraksts</w:t>
      </w:r>
      <w:r w:rsidRPr="00FF2BE6">
        <w:rPr>
          <w:rFonts w:cs="Times New Roman"/>
          <w:i/>
          <w:iCs/>
          <w:szCs w:val="26"/>
        </w:rPr>
        <w:t>;</w:t>
      </w:r>
    </w:p>
    <w:p w14:paraId="4F18046F" w14:textId="77777777" w:rsidR="00CA7DFB" w:rsidRDefault="009154FC" w:rsidP="00D62FC2">
      <w:pPr>
        <w:spacing w:line="20" w:lineRule="atLeast"/>
        <w:rPr>
          <w:rFonts w:cs="Times New Roman"/>
          <w:szCs w:val="26"/>
        </w:rPr>
      </w:pPr>
      <w:r>
        <w:rPr>
          <w:rFonts w:cs="Times New Roman"/>
          <w:szCs w:val="26"/>
        </w:rPr>
        <w:t xml:space="preserve">3.2. </w:t>
      </w:r>
      <w:r w:rsidRPr="00936DD7">
        <w:rPr>
          <w:rFonts w:cs="Times New Roman"/>
          <w:szCs w:val="26"/>
        </w:rPr>
        <w:t xml:space="preserve">pielikums </w:t>
      </w:r>
      <w:r>
        <w:rPr>
          <w:rFonts w:cs="Times New Roman"/>
          <w:szCs w:val="26"/>
        </w:rPr>
        <w:t>–</w:t>
      </w:r>
      <w:r w:rsidRPr="00DB2572">
        <w:rPr>
          <w:rFonts w:cs="Times New Roman"/>
          <w:szCs w:val="26"/>
        </w:rPr>
        <w:t xml:space="preserve"> </w:t>
      </w:r>
      <w:r w:rsidRPr="00FF2BE6">
        <w:rPr>
          <w:rFonts w:eastAsia="Calibri" w:cs="Times New Roman"/>
          <w:szCs w:val="26"/>
        </w:rPr>
        <w:t>Bērnu ilgstošas sociālās aprūpes un sociālās rehabilitācijas pakalpojum</w:t>
      </w:r>
      <w:r>
        <w:rPr>
          <w:rFonts w:eastAsia="Calibri" w:cs="Times New Roman"/>
          <w:szCs w:val="26"/>
        </w:rPr>
        <w:t>a</w:t>
      </w:r>
      <w:r w:rsidRPr="00FF2BE6">
        <w:rPr>
          <w:rFonts w:eastAsia="Calibri" w:cs="Times New Roman"/>
          <w:szCs w:val="26"/>
        </w:rPr>
        <w:t xml:space="preserve"> institūcijā</w:t>
      </w:r>
      <w:r>
        <w:rPr>
          <w:rFonts w:eastAsia="Calibri" w:cs="Times New Roman"/>
          <w:szCs w:val="26"/>
        </w:rPr>
        <w:t xml:space="preserve"> </w:t>
      </w:r>
      <w:r w:rsidRPr="00FF2BE6">
        <w:rPr>
          <w:rFonts w:eastAsia="Calibri" w:cs="Times New Roman"/>
          <w:szCs w:val="26"/>
        </w:rPr>
        <w:t xml:space="preserve">– privātmāja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r w:rsidRPr="00936DD7">
        <w:rPr>
          <w:rFonts w:cs="Times New Roman"/>
          <w:szCs w:val="26"/>
        </w:rPr>
        <w:t xml:space="preserve"> </w:t>
      </w:r>
      <w:r>
        <w:rPr>
          <w:rFonts w:cs="Times New Roman"/>
          <w:szCs w:val="26"/>
        </w:rPr>
        <w:t>–</w:t>
      </w:r>
      <w:r w:rsidRPr="00936DD7">
        <w:rPr>
          <w:rFonts w:cs="Times New Roman"/>
          <w:szCs w:val="26"/>
        </w:rPr>
        <w:t>pakalpojuma apraksts</w:t>
      </w:r>
      <w:r w:rsidRPr="00FF2BE6">
        <w:rPr>
          <w:rFonts w:cs="Times New Roman"/>
          <w:i/>
          <w:iCs/>
          <w:szCs w:val="26"/>
        </w:rPr>
        <w:t>;</w:t>
      </w:r>
    </w:p>
    <w:p w14:paraId="676F01EB" w14:textId="77777777" w:rsidR="00CA7DFB" w:rsidRPr="00FF2BE6" w:rsidRDefault="009154FC" w:rsidP="00D62FC2">
      <w:pPr>
        <w:spacing w:line="20" w:lineRule="atLeast"/>
        <w:rPr>
          <w:rFonts w:cs="Times New Roman"/>
          <w:szCs w:val="26"/>
        </w:rPr>
      </w:pPr>
      <w:r>
        <w:rPr>
          <w:rFonts w:cs="Times New Roman"/>
          <w:szCs w:val="26"/>
        </w:rPr>
        <w:t xml:space="preserve">3.3. pielikums – </w:t>
      </w:r>
      <w:r w:rsidRPr="00FF2BE6">
        <w:rPr>
          <w:rFonts w:eastAsia="Calibri" w:cs="Times New Roman"/>
          <w:szCs w:val="26"/>
        </w:rPr>
        <w:t>Bērnu ilgstošas sociālās aprūpes un sociālās rehabilitācijas pakalpojum</w:t>
      </w:r>
      <w:r>
        <w:rPr>
          <w:rFonts w:eastAsia="Calibri" w:cs="Times New Roman"/>
          <w:szCs w:val="26"/>
        </w:rPr>
        <w:t>a</w:t>
      </w:r>
      <w:r w:rsidRPr="00FF2BE6">
        <w:rPr>
          <w:rFonts w:eastAsia="Calibri" w:cs="Times New Roman"/>
          <w:szCs w:val="26"/>
        </w:rPr>
        <w:t xml:space="preserve"> institūcijā bērniem ar funkcionāliem traucējumiem – privātmāja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r>
        <w:rPr>
          <w:rFonts w:eastAsia="Calibri" w:cs="Times New Roman"/>
          <w:szCs w:val="26"/>
        </w:rPr>
        <w:t xml:space="preserve"> –</w:t>
      </w:r>
      <w:r w:rsidRPr="00FF2BE6">
        <w:rPr>
          <w:rFonts w:eastAsia="Calibri" w:cs="Times New Roman"/>
          <w:szCs w:val="26"/>
        </w:rPr>
        <w:t xml:space="preserve"> </w:t>
      </w:r>
      <w:r w:rsidRPr="00936DD7">
        <w:rPr>
          <w:rFonts w:cs="Times New Roman"/>
          <w:szCs w:val="26"/>
        </w:rPr>
        <w:t>pakalpojuma apraksts</w:t>
      </w:r>
      <w:r w:rsidRPr="00FF2BE6">
        <w:rPr>
          <w:rFonts w:cs="Times New Roman"/>
          <w:szCs w:val="26"/>
        </w:rPr>
        <w:t>;</w:t>
      </w:r>
    </w:p>
    <w:p w14:paraId="28A98E48" w14:textId="77777777" w:rsidR="008F740D" w:rsidRDefault="009154FC" w:rsidP="00FF2BE6">
      <w:pPr>
        <w:spacing w:line="20" w:lineRule="atLeast"/>
        <w:rPr>
          <w:rFonts w:cs="Times New Roman"/>
          <w:szCs w:val="26"/>
        </w:rPr>
      </w:pPr>
      <w:r>
        <w:rPr>
          <w:rFonts w:cs="Times New Roman"/>
          <w:szCs w:val="26"/>
        </w:rPr>
        <w:t>4. pielikums – deleģēšanas līgum</w:t>
      </w:r>
      <w:r w:rsidR="00AD7570">
        <w:rPr>
          <w:rFonts w:cs="Times New Roman"/>
          <w:szCs w:val="26"/>
        </w:rPr>
        <w:t>a</w:t>
      </w:r>
      <w:r>
        <w:rPr>
          <w:rFonts w:cs="Times New Roman"/>
          <w:szCs w:val="26"/>
        </w:rPr>
        <w:t xml:space="preserve"> projekt</w:t>
      </w:r>
      <w:r w:rsidR="00AD7570">
        <w:rPr>
          <w:rFonts w:cs="Times New Roman"/>
          <w:szCs w:val="26"/>
        </w:rPr>
        <w:t>s</w:t>
      </w:r>
      <w:r w:rsidR="002B0D9F">
        <w:rPr>
          <w:rFonts w:cs="Times New Roman"/>
          <w:szCs w:val="26"/>
        </w:rPr>
        <w:t xml:space="preserve"> </w:t>
      </w:r>
      <w:r w:rsidR="002B0D9F" w:rsidRPr="002B0D9F">
        <w:rPr>
          <w:rFonts w:cs="Times New Roman"/>
          <w:szCs w:val="26"/>
        </w:rPr>
        <w:t>(</w:t>
      </w:r>
      <w:r w:rsidR="002B0D9F" w:rsidRPr="002B0D9F">
        <w:rPr>
          <w:rFonts w:cs="Times New Roman"/>
          <w:i/>
          <w:iCs/>
          <w:szCs w:val="26"/>
        </w:rPr>
        <w:t xml:space="preserve">sk. atsevišķo </w:t>
      </w:r>
      <w:proofErr w:type="spellStart"/>
      <w:r w:rsidR="002B0D9F" w:rsidRPr="002B0D9F">
        <w:rPr>
          <w:rFonts w:cs="Times New Roman"/>
          <w:i/>
          <w:iCs/>
          <w:szCs w:val="26"/>
        </w:rPr>
        <w:t>word</w:t>
      </w:r>
      <w:proofErr w:type="spellEnd"/>
      <w:r w:rsidR="002B0D9F" w:rsidRPr="002B0D9F">
        <w:rPr>
          <w:rFonts w:cs="Times New Roman"/>
          <w:i/>
          <w:iCs/>
          <w:szCs w:val="26"/>
        </w:rPr>
        <w:t xml:space="preserve"> datni</w:t>
      </w:r>
      <w:r w:rsidR="002B0D9F" w:rsidRPr="002B0D9F">
        <w:rPr>
          <w:rFonts w:cs="Times New Roman"/>
          <w:szCs w:val="26"/>
        </w:rPr>
        <w:t>)</w:t>
      </w:r>
      <w:r w:rsidR="00AD7570">
        <w:rPr>
          <w:rFonts w:cs="Times New Roman"/>
          <w:szCs w:val="26"/>
        </w:rPr>
        <w:t>.</w:t>
      </w:r>
      <w:r>
        <w:rPr>
          <w:rFonts w:cs="Times New Roman"/>
          <w:szCs w:val="26"/>
        </w:rPr>
        <w:t xml:space="preserve"> </w:t>
      </w:r>
    </w:p>
    <w:p w14:paraId="0BC427F1" w14:textId="77777777" w:rsidR="00BE5CF8" w:rsidRDefault="009154FC">
      <w:pPr>
        <w:rPr>
          <w:rFonts w:cs="Times New Roman"/>
          <w:szCs w:val="26"/>
        </w:rPr>
      </w:pPr>
      <w:r>
        <w:rPr>
          <w:rFonts w:cs="Times New Roman"/>
          <w:szCs w:val="26"/>
        </w:rPr>
        <w:br w:type="page"/>
      </w:r>
    </w:p>
    <w:p w14:paraId="7F3CFC79" w14:textId="77777777" w:rsidR="001C1237" w:rsidRPr="002115BD" w:rsidRDefault="009154FC" w:rsidP="001C1237">
      <w:pPr>
        <w:pStyle w:val="Sarakstarindkopa"/>
        <w:spacing w:line="20" w:lineRule="atLeast"/>
        <w:ind w:left="1440"/>
        <w:jc w:val="right"/>
        <w:rPr>
          <w:rFonts w:eastAsia="Times New Roman" w:cs="Times New Roman"/>
          <w:kern w:val="0"/>
          <w14:ligatures w14:val="none"/>
        </w:rPr>
      </w:pPr>
      <w:r>
        <w:rPr>
          <w:rFonts w:eastAsia="Times New Roman" w:cs="Times New Roman"/>
          <w:kern w:val="0"/>
          <w14:ligatures w14:val="none"/>
        </w:rPr>
        <w:lastRenderedPageBreak/>
        <w:t>1. p</w:t>
      </w:r>
      <w:r w:rsidRPr="002115BD">
        <w:rPr>
          <w:rFonts w:eastAsia="Times New Roman" w:cs="Times New Roman"/>
          <w:kern w:val="0"/>
          <w14:ligatures w14:val="none"/>
        </w:rPr>
        <w:t xml:space="preserve">ielikums </w:t>
      </w:r>
    </w:p>
    <w:p w14:paraId="61AEA970" w14:textId="77777777" w:rsidR="001C1237" w:rsidRPr="002115BD" w:rsidRDefault="009154FC" w:rsidP="001C1237">
      <w:pPr>
        <w:spacing w:line="20" w:lineRule="atLeast"/>
        <w:jc w:val="right"/>
        <w:rPr>
          <w:rFonts w:eastAsia="Times New Roman" w:cs="Times New Roman"/>
          <w:kern w:val="0"/>
          <w14:ligatures w14:val="none"/>
        </w:rPr>
      </w:pPr>
      <w:r w:rsidRPr="002115BD">
        <w:rPr>
          <w:rFonts w:eastAsia="Times New Roman" w:cs="Times New Roman"/>
          <w:kern w:val="0"/>
          <w14:ligatures w14:val="none"/>
        </w:rPr>
        <w:t>Departamenta 202</w:t>
      </w:r>
      <w:r>
        <w:rPr>
          <w:rFonts w:eastAsia="Times New Roman" w:cs="Times New Roman"/>
          <w:kern w:val="0"/>
          <w14:ligatures w14:val="none"/>
        </w:rPr>
        <w:t>6</w:t>
      </w:r>
      <w:r w:rsidRPr="002115BD">
        <w:rPr>
          <w:rFonts w:eastAsia="Times New Roman" w:cs="Times New Roman"/>
          <w:kern w:val="0"/>
          <w14:ligatures w14:val="none"/>
        </w:rPr>
        <w:t>.</w:t>
      </w:r>
      <w:r>
        <w:rPr>
          <w:rFonts w:eastAsia="Times New Roman" w:cs="Times New Roman"/>
          <w:kern w:val="0"/>
          <w14:ligatures w14:val="none"/>
        </w:rPr>
        <w:t xml:space="preserve"> </w:t>
      </w:r>
      <w:r w:rsidRPr="002115BD">
        <w:rPr>
          <w:rFonts w:eastAsia="Times New Roman" w:cs="Times New Roman"/>
          <w:kern w:val="0"/>
          <w14:ligatures w14:val="none"/>
        </w:rPr>
        <w:t xml:space="preserve">gada </w:t>
      </w:r>
      <w:r>
        <w:rPr>
          <w:rFonts w:eastAsia="Times New Roman" w:cs="Times New Roman"/>
          <w:kern w:val="0"/>
          <w14:ligatures w14:val="none"/>
        </w:rPr>
        <w:t>_________</w:t>
      </w:r>
      <w:r w:rsidRPr="002115BD">
        <w:rPr>
          <w:rFonts w:eastAsia="Times New Roman" w:cs="Times New Roman"/>
          <w:kern w:val="0"/>
          <w14:ligatures w14:val="none"/>
        </w:rPr>
        <w:t xml:space="preserve"> </w:t>
      </w:r>
    </w:p>
    <w:p w14:paraId="04A714B8" w14:textId="77777777" w:rsidR="001C1237" w:rsidRPr="002115BD" w:rsidRDefault="009154FC" w:rsidP="001C1237">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Pārvaldes uzdevumu deleģēšanas līgumu </w:t>
      </w:r>
    </w:p>
    <w:p w14:paraId="18D280F5" w14:textId="77777777" w:rsidR="001C1237" w:rsidRDefault="009154FC" w:rsidP="001C1237">
      <w:pPr>
        <w:spacing w:line="20" w:lineRule="atLeast"/>
        <w:jc w:val="right"/>
        <w:rPr>
          <w:rFonts w:eastAsia="Times New Roman" w:cs="Times New Roman"/>
          <w:kern w:val="0"/>
          <w14:ligatures w14:val="none"/>
        </w:rPr>
      </w:pPr>
      <w:r w:rsidRPr="002115BD">
        <w:rPr>
          <w:rFonts w:eastAsia="Times New Roman" w:cs="Times New Roman"/>
          <w:kern w:val="0"/>
          <w14:ligatures w14:val="none"/>
        </w:rPr>
        <w:t>slēgšanas tiesību piešķiršanas konkursa nolikumam</w:t>
      </w:r>
    </w:p>
    <w:p w14:paraId="5EA9EDA0" w14:textId="77777777" w:rsidR="001C1237" w:rsidRPr="00702125" w:rsidRDefault="001C1237" w:rsidP="001C1237">
      <w:pPr>
        <w:spacing w:line="20" w:lineRule="atLeast"/>
        <w:jc w:val="right"/>
        <w:rPr>
          <w:rFonts w:eastAsia="Times New Roman" w:cs="Times New Roman"/>
          <w:b/>
          <w:kern w:val="0"/>
          <w:szCs w:val="26"/>
          <w14:ligatures w14:val="none"/>
        </w:rPr>
      </w:pPr>
    </w:p>
    <w:p w14:paraId="380DFCED" w14:textId="77777777" w:rsidR="001C1237" w:rsidRDefault="009154FC" w:rsidP="001C1237">
      <w:pPr>
        <w:keepNext/>
        <w:spacing w:line="20" w:lineRule="atLeast"/>
        <w:jc w:val="center"/>
        <w:outlineLvl w:val="1"/>
        <w:rPr>
          <w:rFonts w:eastAsia="Times New Roman" w:cs="Times New Roman"/>
          <w:b/>
          <w:kern w:val="0"/>
          <w:szCs w:val="26"/>
          <w14:ligatures w14:val="none"/>
        </w:rPr>
      </w:pPr>
      <w:r w:rsidRPr="002115BD">
        <w:rPr>
          <w:rFonts w:eastAsia="Times New Roman" w:cs="Times New Roman"/>
          <w:b/>
          <w:kern w:val="0"/>
          <w:szCs w:val="26"/>
          <w14:ligatures w14:val="none"/>
        </w:rPr>
        <w:t>Pārvaldes uzdevum</w:t>
      </w:r>
      <w:r>
        <w:rPr>
          <w:rFonts w:eastAsia="Times New Roman" w:cs="Times New Roman"/>
          <w:b/>
          <w:kern w:val="0"/>
          <w:szCs w:val="26"/>
          <w14:ligatures w14:val="none"/>
        </w:rPr>
        <w:t xml:space="preserve">a </w:t>
      </w:r>
      <w:r>
        <w:rPr>
          <w:rFonts w:cs="Times New Roman"/>
          <w:b/>
          <w:bCs/>
          <w:szCs w:val="26"/>
        </w:rPr>
        <w:t xml:space="preserve">– </w:t>
      </w:r>
      <w:r w:rsidRPr="00310DF0">
        <w:rPr>
          <w:rFonts w:eastAsia="Calibri" w:cs="Times New Roman"/>
          <w:b/>
          <w:bCs/>
          <w:szCs w:val="26"/>
        </w:rPr>
        <w:t>Bērnu ilgstošas sociālās aprūpes un sociālās rehabilitācijas pakalpojums institūcijā</w:t>
      </w:r>
      <w:r w:rsidRPr="00310DF0">
        <w:rPr>
          <w:rFonts w:cs="Times New Roman"/>
          <w:b/>
          <w:bCs/>
          <w:szCs w:val="26"/>
        </w:rPr>
        <w:t xml:space="preserve"> –</w:t>
      </w:r>
      <w:r w:rsidRPr="002115BD">
        <w:rPr>
          <w:rFonts w:eastAsia="Times New Roman" w:cs="Times New Roman"/>
          <w:b/>
          <w:kern w:val="0"/>
          <w:szCs w:val="26"/>
          <w14:ligatures w14:val="none"/>
        </w:rPr>
        <w:t xml:space="preserve"> deleģēšanas līgumu slēgšanas tiesību piešķiršanas konkursa </w:t>
      </w:r>
    </w:p>
    <w:p w14:paraId="0BACD5DC" w14:textId="77777777" w:rsidR="001C1237" w:rsidRDefault="001C1237" w:rsidP="001C1237">
      <w:pPr>
        <w:keepNext/>
        <w:spacing w:line="20" w:lineRule="atLeast"/>
        <w:jc w:val="center"/>
        <w:outlineLvl w:val="1"/>
        <w:rPr>
          <w:rFonts w:eastAsia="Times New Roman" w:cs="Times New Roman"/>
          <w:b/>
          <w:bCs/>
          <w:iCs/>
          <w:kern w:val="0"/>
          <w:szCs w:val="26"/>
          <w14:ligatures w14:val="none"/>
        </w:rPr>
      </w:pPr>
    </w:p>
    <w:p w14:paraId="00951086" w14:textId="77777777" w:rsidR="001C1237" w:rsidRDefault="009154FC" w:rsidP="001C1237">
      <w:pPr>
        <w:keepNext/>
        <w:spacing w:line="20" w:lineRule="atLeast"/>
        <w:jc w:val="center"/>
        <w:outlineLvl w:val="1"/>
        <w:rPr>
          <w:rFonts w:eastAsia="Times New Roman" w:cs="Times New Roman"/>
          <w:b/>
          <w:bCs/>
          <w:iCs/>
          <w:kern w:val="0"/>
          <w:szCs w:val="26"/>
          <w14:ligatures w14:val="none"/>
        </w:rPr>
      </w:pPr>
      <w:r w:rsidRPr="00702125">
        <w:rPr>
          <w:rFonts w:eastAsia="Times New Roman" w:cs="Times New Roman"/>
          <w:b/>
          <w:bCs/>
          <w:iCs/>
          <w:kern w:val="0"/>
          <w:szCs w:val="26"/>
          <w14:ligatures w14:val="none"/>
        </w:rPr>
        <w:t>PIETEIKUMS</w:t>
      </w:r>
    </w:p>
    <w:p w14:paraId="71A78F9C" w14:textId="77777777" w:rsidR="001C1237" w:rsidRDefault="001C1237" w:rsidP="001C1237">
      <w:pPr>
        <w:keepNext/>
        <w:spacing w:line="20" w:lineRule="atLeast"/>
        <w:jc w:val="center"/>
        <w:outlineLvl w:val="1"/>
        <w:rPr>
          <w:rFonts w:eastAsia="Times New Roman" w:cs="Times New Roman"/>
          <w:b/>
          <w:bCs/>
          <w:iCs/>
          <w:kern w:val="0"/>
          <w:szCs w:val="26"/>
          <w14:ligatures w14:val="none"/>
        </w:rPr>
      </w:pPr>
    </w:p>
    <w:p w14:paraId="443D56F3" w14:textId="77777777" w:rsidR="00915B87" w:rsidRDefault="009154FC" w:rsidP="00521D60">
      <w:pPr>
        <w:keepNext/>
        <w:spacing w:line="20" w:lineRule="atLeast"/>
        <w:jc w:val="left"/>
        <w:outlineLvl w:val="1"/>
        <w:rPr>
          <w:rFonts w:eastAsia="Times New Roman" w:cs="Times New Roman"/>
          <w:b/>
          <w:bCs/>
          <w:iCs/>
          <w:kern w:val="0"/>
          <w:szCs w:val="26"/>
          <w14:ligatures w14:val="none"/>
        </w:rPr>
      </w:pPr>
      <w:r>
        <w:rPr>
          <w:rFonts w:eastAsia="Times New Roman" w:cs="Times New Roman"/>
          <w:b/>
          <w:bCs/>
          <w:iCs/>
          <w:kern w:val="0"/>
          <w:szCs w:val="26"/>
          <w14:ligatures w14:val="none"/>
        </w:rPr>
        <w:t>Pārvaldes uzdevums:</w:t>
      </w:r>
    </w:p>
    <w:p w14:paraId="003D704A" w14:textId="77777777" w:rsidR="001C1237" w:rsidRDefault="009154FC" w:rsidP="001C1237">
      <w:pPr>
        <w:spacing w:line="20" w:lineRule="atLeast"/>
        <w:rPr>
          <w:rFonts w:cs="Times New Roman"/>
          <w:szCs w:val="26"/>
        </w:rPr>
      </w:pPr>
      <w:r>
        <w:rPr>
          <w:rFonts w:cs="Times New Roman"/>
          <w:szCs w:val="26"/>
        </w:rPr>
        <w:t>[_]</w:t>
      </w:r>
      <w:r w:rsidRPr="00FF38FB">
        <w:rPr>
          <w:rFonts w:cs="Times New Roman"/>
        </w:rPr>
        <w:t>*</w:t>
      </w:r>
      <w:r>
        <w:rPr>
          <w:rFonts w:cs="Times New Roman"/>
          <w:szCs w:val="26"/>
        </w:rPr>
        <w:t xml:space="preserve"> </w:t>
      </w:r>
      <w:r w:rsidRPr="00FF2BE6">
        <w:rPr>
          <w:rFonts w:eastAsia="Calibri" w:cs="Times New Roman"/>
          <w:szCs w:val="26"/>
        </w:rPr>
        <w:t xml:space="preserve">Bērnu ilgstošas sociālās aprūpes un sociālās rehabilitācijas pakalpojums institūcijā – dzīvoklis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p>
    <w:p w14:paraId="50096959" w14:textId="77777777" w:rsidR="001C1237" w:rsidRDefault="001C1237" w:rsidP="001C1237">
      <w:pPr>
        <w:spacing w:line="20" w:lineRule="atLeast"/>
        <w:rPr>
          <w:rFonts w:cs="Times New Roman"/>
          <w:szCs w:val="26"/>
        </w:rPr>
      </w:pPr>
    </w:p>
    <w:p w14:paraId="141B6A75" w14:textId="77777777" w:rsidR="001C1237" w:rsidRDefault="009154FC" w:rsidP="001C1237">
      <w:pPr>
        <w:spacing w:line="20" w:lineRule="atLeast"/>
        <w:rPr>
          <w:rFonts w:cs="Times New Roman"/>
          <w:bCs/>
          <w:szCs w:val="26"/>
        </w:rPr>
      </w:pPr>
      <w:r>
        <w:rPr>
          <w:rFonts w:cs="Times New Roman"/>
          <w:szCs w:val="26"/>
        </w:rPr>
        <w:t>[_]</w:t>
      </w:r>
      <w:r w:rsidRPr="00FF38FB">
        <w:rPr>
          <w:rFonts w:cs="Times New Roman"/>
        </w:rPr>
        <w:t>*</w:t>
      </w:r>
      <w:r>
        <w:rPr>
          <w:rFonts w:cs="Times New Roman"/>
          <w:szCs w:val="26"/>
        </w:rPr>
        <w:t xml:space="preserve"> </w:t>
      </w:r>
      <w:r w:rsidRPr="00FF2BE6">
        <w:rPr>
          <w:rFonts w:eastAsia="Calibri" w:cs="Times New Roman"/>
          <w:szCs w:val="26"/>
        </w:rPr>
        <w:t>Bērnu ilgstošas sociālās aprūpes un sociālās rehabilitācijas pakalpojums institūcijā</w:t>
      </w:r>
      <w:r>
        <w:rPr>
          <w:rFonts w:eastAsia="Calibri" w:cs="Times New Roman"/>
          <w:szCs w:val="26"/>
        </w:rPr>
        <w:t xml:space="preserve"> </w:t>
      </w:r>
      <w:r w:rsidRPr="00FF2BE6">
        <w:rPr>
          <w:rFonts w:eastAsia="Calibri" w:cs="Times New Roman"/>
          <w:szCs w:val="26"/>
        </w:rPr>
        <w:t xml:space="preserve">– privātmāja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p>
    <w:p w14:paraId="7ACFB450" w14:textId="77777777" w:rsidR="001C1237" w:rsidRDefault="001C1237" w:rsidP="001C1237">
      <w:pPr>
        <w:spacing w:line="20" w:lineRule="atLeast"/>
        <w:rPr>
          <w:rFonts w:cs="Times New Roman"/>
          <w:bCs/>
          <w:szCs w:val="26"/>
        </w:rPr>
      </w:pPr>
    </w:p>
    <w:p w14:paraId="0D45488B" w14:textId="77777777" w:rsidR="001C1237" w:rsidRDefault="009154FC" w:rsidP="001C1237">
      <w:pPr>
        <w:spacing w:line="20" w:lineRule="atLeast"/>
        <w:rPr>
          <w:rFonts w:cs="Times New Roman"/>
          <w:bCs/>
          <w:szCs w:val="26"/>
        </w:rPr>
      </w:pPr>
      <w:r>
        <w:rPr>
          <w:rFonts w:cs="Times New Roman"/>
          <w:szCs w:val="26"/>
        </w:rPr>
        <w:t>[_]</w:t>
      </w:r>
      <w:r w:rsidRPr="00FF38FB">
        <w:rPr>
          <w:rFonts w:cs="Times New Roman"/>
        </w:rPr>
        <w:t>*</w:t>
      </w:r>
      <w:r>
        <w:rPr>
          <w:rFonts w:cs="Times New Roman"/>
          <w:szCs w:val="26"/>
        </w:rPr>
        <w:t xml:space="preserve"> </w:t>
      </w:r>
      <w:r w:rsidRPr="00FF2BE6">
        <w:rPr>
          <w:rFonts w:eastAsia="Calibri" w:cs="Times New Roman"/>
          <w:szCs w:val="26"/>
        </w:rPr>
        <w:t xml:space="preserve">Bērnu ilgstošas sociālās aprūpes un sociālās rehabilitācijas pakalpojums </w:t>
      </w:r>
      <w:r w:rsidRPr="00FF2BE6">
        <w:rPr>
          <w:rFonts w:eastAsia="Calibri" w:cs="Times New Roman"/>
          <w:szCs w:val="26"/>
        </w:rPr>
        <w:t xml:space="preserve">institūcijā bērniem ar funkcionāliem traucējumiem – privātmāja Rīgas </w:t>
      </w:r>
      <w:proofErr w:type="spellStart"/>
      <w:r w:rsidRPr="00FF2BE6">
        <w:rPr>
          <w:rFonts w:eastAsia="Calibri" w:cs="Times New Roman"/>
          <w:szCs w:val="26"/>
        </w:rPr>
        <w:t>valstspilsētas</w:t>
      </w:r>
      <w:proofErr w:type="spellEnd"/>
      <w:r w:rsidRPr="00FF2BE6">
        <w:rPr>
          <w:rFonts w:eastAsia="Calibri" w:cs="Times New Roman"/>
          <w:szCs w:val="26"/>
        </w:rPr>
        <w:t xml:space="preserve"> pašvaldības administratīvajā teritorijā</w:t>
      </w:r>
    </w:p>
    <w:p w14:paraId="35FCAA21" w14:textId="77777777" w:rsidR="001C1237" w:rsidRDefault="001C1237" w:rsidP="001C1237">
      <w:pPr>
        <w:spacing w:line="20" w:lineRule="atLeast"/>
        <w:rPr>
          <w:rFonts w:cs="Times New Roman"/>
          <w:szCs w:val="26"/>
        </w:rPr>
      </w:pPr>
    </w:p>
    <w:p w14:paraId="39177F38" w14:textId="77777777" w:rsidR="001C1237" w:rsidRDefault="009154FC" w:rsidP="001C1237">
      <w:pPr>
        <w:spacing w:line="20" w:lineRule="atLeast"/>
        <w:rPr>
          <w:rFonts w:eastAsia="Times New Roman" w:cs="Times New Roman"/>
          <w:i/>
          <w:iCs/>
          <w:kern w:val="0"/>
          <w14:ligatures w14:val="none"/>
        </w:rPr>
      </w:pPr>
      <w:r w:rsidRPr="00FF38FB">
        <w:rPr>
          <w:rFonts w:eastAsia="Times New Roman" w:cs="Times New Roman"/>
          <w:i/>
          <w:iCs/>
          <w:kern w:val="0"/>
          <w14:ligatures w14:val="none"/>
        </w:rPr>
        <w:t xml:space="preserve">*atzīmēt </w:t>
      </w:r>
      <w:r w:rsidR="00915B87">
        <w:rPr>
          <w:rFonts w:eastAsia="Times New Roman" w:cs="Times New Roman"/>
          <w:i/>
          <w:iCs/>
          <w:kern w:val="0"/>
          <w14:ligatures w14:val="none"/>
        </w:rPr>
        <w:t>pārvaldes uzdevuma</w:t>
      </w:r>
      <w:r w:rsidRPr="00FF38FB">
        <w:rPr>
          <w:rFonts w:eastAsia="Times New Roman" w:cs="Times New Roman"/>
          <w:i/>
          <w:iCs/>
          <w:kern w:val="0"/>
          <w14:ligatures w14:val="none"/>
        </w:rPr>
        <w:t xml:space="preserve"> veidu par kuru tiek sniegts pieteikums</w:t>
      </w:r>
      <w:r>
        <w:rPr>
          <w:rFonts w:eastAsia="Times New Roman" w:cs="Times New Roman"/>
          <w:i/>
          <w:iCs/>
          <w:kern w:val="0"/>
          <w14:ligatures w14:val="none"/>
        </w:rPr>
        <w:t xml:space="preserve">. </w:t>
      </w:r>
      <w:r w:rsidRPr="00E86082">
        <w:rPr>
          <w:rFonts w:eastAsia="Times New Roman" w:cs="Times New Roman"/>
          <w:i/>
          <w:iCs/>
          <w:kern w:val="0"/>
          <w14:ligatures w14:val="none"/>
        </w:rPr>
        <w:t xml:space="preserve">Pretendents </w:t>
      </w:r>
      <w:r>
        <w:rPr>
          <w:rFonts w:eastAsia="Times New Roman" w:cs="Times New Roman"/>
          <w:i/>
          <w:iCs/>
          <w:kern w:val="0"/>
          <w14:ligatures w14:val="none"/>
        </w:rPr>
        <w:t>pieteikumu</w:t>
      </w:r>
      <w:r w:rsidRPr="00E86082">
        <w:rPr>
          <w:rFonts w:eastAsia="Times New Roman" w:cs="Times New Roman"/>
          <w:i/>
          <w:iCs/>
          <w:kern w:val="0"/>
          <w14:ligatures w14:val="none"/>
        </w:rPr>
        <w:t xml:space="preserve"> iesniedz par katru konkursa daļu atsevišķi. Katrs pretendents konkursa daļā var iesniegt tikai 1 (vienu) piedāvājumu 1</w:t>
      </w:r>
      <w:r>
        <w:rPr>
          <w:rFonts w:eastAsia="Times New Roman" w:cs="Times New Roman"/>
          <w:i/>
          <w:iCs/>
          <w:kern w:val="0"/>
          <w14:ligatures w14:val="none"/>
        </w:rPr>
        <w:t> </w:t>
      </w:r>
      <w:r w:rsidRPr="00E86082">
        <w:rPr>
          <w:rFonts w:eastAsia="Times New Roman" w:cs="Times New Roman"/>
          <w:i/>
          <w:iCs/>
          <w:kern w:val="0"/>
          <w14:ligatures w14:val="none"/>
        </w:rPr>
        <w:t>(vienā) variantā.</w:t>
      </w:r>
    </w:p>
    <w:p w14:paraId="557848E8" w14:textId="77777777" w:rsidR="001C1237" w:rsidRPr="00FF38FB" w:rsidRDefault="001C1237" w:rsidP="001C1237">
      <w:pPr>
        <w:spacing w:line="20" w:lineRule="atLeast"/>
        <w:rPr>
          <w:rFonts w:eastAsia="Times New Roman" w:cs="Times New Roman"/>
          <w:i/>
          <w:iCs/>
          <w:kern w:val="0"/>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DD6173" w14:paraId="2D0B8934" w14:textId="77777777" w:rsidTr="00C90C7E">
        <w:tc>
          <w:tcPr>
            <w:tcW w:w="9039" w:type="dxa"/>
            <w:tcBorders>
              <w:top w:val="single" w:sz="4" w:space="0" w:color="auto"/>
              <w:left w:val="single" w:sz="4" w:space="0" w:color="auto"/>
              <w:bottom w:val="single" w:sz="4" w:space="0" w:color="auto"/>
              <w:right w:val="single" w:sz="4" w:space="0" w:color="auto"/>
            </w:tcBorders>
            <w:shd w:val="clear" w:color="auto" w:fill="CCCCCC"/>
            <w:hideMark/>
          </w:tcPr>
          <w:p w14:paraId="0291C3A7" w14:textId="77777777" w:rsidR="001C1237" w:rsidRPr="00702125" w:rsidRDefault="009154FC" w:rsidP="00C90C7E">
            <w:pPr>
              <w:spacing w:line="20" w:lineRule="atLeast"/>
              <w:rPr>
                <w:rFonts w:eastAsia="Times New Roman" w:cs="Times New Roman"/>
                <w:b/>
                <w:kern w:val="0"/>
                <w:szCs w:val="26"/>
                <w14:ligatures w14:val="none"/>
              </w:rPr>
            </w:pPr>
            <w:r w:rsidRPr="00702125">
              <w:rPr>
                <w:rFonts w:eastAsia="Times New Roman" w:cs="Times New Roman"/>
                <w:b/>
                <w:kern w:val="0"/>
                <w:szCs w:val="26"/>
                <w14:ligatures w14:val="none"/>
              </w:rPr>
              <w:t>1.SADAĻA – ZIŅAS PAR PRETENDENTU</w:t>
            </w:r>
          </w:p>
        </w:tc>
      </w:tr>
    </w:tbl>
    <w:p w14:paraId="2E9B57D3" w14:textId="77777777" w:rsidR="001C1237" w:rsidRPr="00702125" w:rsidRDefault="001C1237" w:rsidP="001C1237">
      <w:pPr>
        <w:spacing w:line="20" w:lineRule="atLeast"/>
        <w:rPr>
          <w:rFonts w:eastAsia="Times New Roman" w:cs="Times New Roman"/>
          <w:kern w:val="0"/>
          <w:szCs w:val="26"/>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778"/>
      </w:tblGrid>
      <w:tr w:rsidR="00DD6173" w14:paraId="44243C20" w14:textId="77777777" w:rsidTr="00C90C7E">
        <w:tc>
          <w:tcPr>
            <w:tcW w:w="903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18851285" w14:textId="77777777" w:rsidR="001C1237" w:rsidRPr="00033CA1" w:rsidRDefault="009154FC" w:rsidP="00033CA1">
            <w:pPr>
              <w:spacing w:line="20" w:lineRule="atLeast"/>
              <w:rPr>
                <w:rFonts w:eastAsia="Times New Roman" w:cs="Times New Roman"/>
                <w:b/>
                <w:kern w:val="0"/>
                <w:szCs w:val="26"/>
                <w14:ligatures w14:val="none"/>
              </w:rPr>
            </w:pPr>
            <w:r w:rsidRPr="00702125">
              <w:rPr>
                <w:rFonts w:eastAsia="Times New Roman" w:cs="Times New Roman"/>
                <w:b/>
                <w:kern w:val="0"/>
                <w:szCs w:val="26"/>
                <w14:ligatures w14:val="none"/>
              </w:rPr>
              <w:t xml:space="preserve">1.1.Pretendents </w:t>
            </w:r>
          </w:p>
        </w:tc>
      </w:tr>
      <w:tr w:rsidR="00DD6173" w14:paraId="5865FAC4"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3D23803A"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Pilns organizācijas nosaukums</w:t>
            </w:r>
          </w:p>
        </w:tc>
        <w:tc>
          <w:tcPr>
            <w:tcW w:w="4778" w:type="dxa"/>
            <w:tcBorders>
              <w:top w:val="single" w:sz="4" w:space="0" w:color="auto"/>
              <w:left w:val="single" w:sz="4" w:space="0" w:color="auto"/>
              <w:bottom w:val="single" w:sz="4" w:space="0" w:color="auto"/>
              <w:right w:val="single" w:sz="4" w:space="0" w:color="auto"/>
            </w:tcBorders>
          </w:tcPr>
          <w:p w14:paraId="15FAFA6E"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0B12E0BF"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5B5222DE"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Juridiskā adrese</w:t>
            </w:r>
          </w:p>
        </w:tc>
        <w:tc>
          <w:tcPr>
            <w:tcW w:w="4778" w:type="dxa"/>
            <w:tcBorders>
              <w:top w:val="single" w:sz="4" w:space="0" w:color="auto"/>
              <w:left w:val="single" w:sz="4" w:space="0" w:color="auto"/>
              <w:bottom w:val="single" w:sz="4" w:space="0" w:color="auto"/>
              <w:right w:val="single" w:sz="4" w:space="0" w:color="auto"/>
            </w:tcBorders>
          </w:tcPr>
          <w:p w14:paraId="79108D8A"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5233C87A"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6E44AB5E"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 xml:space="preserve">Pasta adrese </w:t>
            </w:r>
            <w:r w:rsidRPr="00702125">
              <w:rPr>
                <w:rFonts w:eastAsia="Times New Roman" w:cs="Times New Roman"/>
                <w:i/>
                <w:kern w:val="0"/>
                <w:szCs w:val="26"/>
                <w14:ligatures w14:val="none"/>
              </w:rPr>
              <w:t xml:space="preserve">(ja atšķiras no juridiskās </w:t>
            </w:r>
            <w:r w:rsidRPr="00702125">
              <w:rPr>
                <w:rFonts w:eastAsia="Times New Roman" w:cs="Times New Roman"/>
                <w:i/>
                <w:kern w:val="0"/>
                <w:szCs w:val="26"/>
                <w14:ligatures w14:val="none"/>
              </w:rPr>
              <w:t>adreses)</w:t>
            </w:r>
          </w:p>
        </w:tc>
        <w:tc>
          <w:tcPr>
            <w:tcW w:w="4778" w:type="dxa"/>
            <w:tcBorders>
              <w:top w:val="single" w:sz="4" w:space="0" w:color="auto"/>
              <w:left w:val="single" w:sz="4" w:space="0" w:color="auto"/>
              <w:bottom w:val="single" w:sz="4" w:space="0" w:color="auto"/>
              <w:right w:val="single" w:sz="4" w:space="0" w:color="auto"/>
            </w:tcBorders>
          </w:tcPr>
          <w:p w14:paraId="5B6F26E3"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542C555D"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279ECD62"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 xml:space="preserve">Reģistrācijas numurs </w:t>
            </w:r>
          </w:p>
        </w:tc>
        <w:tc>
          <w:tcPr>
            <w:tcW w:w="4778" w:type="dxa"/>
            <w:tcBorders>
              <w:top w:val="single" w:sz="4" w:space="0" w:color="auto"/>
              <w:left w:val="single" w:sz="4" w:space="0" w:color="auto"/>
              <w:bottom w:val="single" w:sz="4" w:space="0" w:color="auto"/>
              <w:right w:val="single" w:sz="4" w:space="0" w:color="auto"/>
            </w:tcBorders>
          </w:tcPr>
          <w:p w14:paraId="1239F302"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21DE75F1"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43D3AF1F"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Tālrunis</w:t>
            </w:r>
          </w:p>
        </w:tc>
        <w:tc>
          <w:tcPr>
            <w:tcW w:w="4778" w:type="dxa"/>
            <w:tcBorders>
              <w:top w:val="single" w:sz="4" w:space="0" w:color="auto"/>
              <w:left w:val="single" w:sz="4" w:space="0" w:color="auto"/>
              <w:bottom w:val="single" w:sz="4" w:space="0" w:color="auto"/>
              <w:right w:val="single" w:sz="4" w:space="0" w:color="auto"/>
            </w:tcBorders>
          </w:tcPr>
          <w:p w14:paraId="2AF2060A"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2A561998"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6E5F5CE3"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E-pasta adrese</w:t>
            </w:r>
          </w:p>
        </w:tc>
        <w:tc>
          <w:tcPr>
            <w:tcW w:w="4778" w:type="dxa"/>
            <w:tcBorders>
              <w:top w:val="single" w:sz="4" w:space="0" w:color="auto"/>
              <w:left w:val="single" w:sz="4" w:space="0" w:color="auto"/>
              <w:bottom w:val="single" w:sz="4" w:space="0" w:color="auto"/>
              <w:right w:val="single" w:sz="4" w:space="0" w:color="auto"/>
            </w:tcBorders>
          </w:tcPr>
          <w:p w14:paraId="5B7B7576"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18D23F20"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44209B02"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Tīmekļa vietne</w:t>
            </w:r>
          </w:p>
        </w:tc>
        <w:tc>
          <w:tcPr>
            <w:tcW w:w="4778" w:type="dxa"/>
            <w:tcBorders>
              <w:top w:val="single" w:sz="4" w:space="0" w:color="auto"/>
              <w:left w:val="single" w:sz="4" w:space="0" w:color="auto"/>
              <w:bottom w:val="single" w:sz="4" w:space="0" w:color="auto"/>
              <w:right w:val="single" w:sz="4" w:space="0" w:color="auto"/>
            </w:tcBorders>
          </w:tcPr>
          <w:p w14:paraId="31E77DCF"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6A552BAA"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54CC68B2"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Bankas konta nr.</w:t>
            </w:r>
          </w:p>
        </w:tc>
        <w:tc>
          <w:tcPr>
            <w:tcW w:w="4778" w:type="dxa"/>
            <w:tcBorders>
              <w:top w:val="single" w:sz="4" w:space="0" w:color="auto"/>
              <w:left w:val="single" w:sz="4" w:space="0" w:color="auto"/>
              <w:bottom w:val="single" w:sz="4" w:space="0" w:color="auto"/>
              <w:right w:val="single" w:sz="4" w:space="0" w:color="auto"/>
            </w:tcBorders>
          </w:tcPr>
          <w:p w14:paraId="40D945BD"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2170DED8" w14:textId="77777777" w:rsidTr="00C90C7E">
        <w:trPr>
          <w:trHeight w:val="692"/>
        </w:trPr>
        <w:tc>
          <w:tcPr>
            <w:tcW w:w="4261" w:type="dxa"/>
            <w:tcBorders>
              <w:top w:val="single" w:sz="4" w:space="0" w:color="auto"/>
              <w:left w:val="single" w:sz="4" w:space="0" w:color="auto"/>
              <w:bottom w:val="single" w:sz="4" w:space="0" w:color="auto"/>
              <w:right w:val="single" w:sz="4" w:space="0" w:color="auto"/>
            </w:tcBorders>
            <w:vAlign w:val="center"/>
            <w:hideMark/>
          </w:tcPr>
          <w:p w14:paraId="607907F3" w14:textId="77777777" w:rsidR="001C1237" w:rsidRPr="00702125" w:rsidRDefault="009154FC" w:rsidP="00C90C7E">
            <w:pPr>
              <w:keepNext/>
              <w:keepLines/>
              <w:spacing w:line="20" w:lineRule="atLeast"/>
              <w:rPr>
                <w:rFonts w:eastAsia="Times New Roman" w:cs="Times New Roman"/>
                <w:kern w:val="0"/>
                <w:szCs w:val="26"/>
                <w14:ligatures w14:val="none"/>
              </w:rPr>
            </w:pPr>
            <w:r w:rsidRPr="00DD1932">
              <w:rPr>
                <w:rFonts w:eastAsia="Times New Roman" w:cs="Times New Roman"/>
                <w:kern w:val="0"/>
                <w:szCs w:val="26"/>
                <w14:ligatures w14:val="none"/>
              </w:rPr>
              <w:t>Juridiskais statuss</w:t>
            </w:r>
            <w:r w:rsidR="00DD1932" w:rsidRPr="00DD1932">
              <w:rPr>
                <w:rFonts w:eastAsia="Times New Roman" w:cs="Times New Roman"/>
                <w:kern w:val="0"/>
                <w:szCs w:val="26"/>
                <w14:ligatures w14:val="none"/>
              </w:rPr>
              <w:t xml:space="preserve"> (</w:t>
            </w:r>
            <w:r w:rsidR="00DD1932" w:rsidRPr="00DD1932">
              <w:rPr>
                <w:rFonts w:eastAsia="Times New Roman" w:cs="Times New Roman"/>
                <w:i/>
                <w:iCs/>
                <w:kern w:val="0"/>
                <w:szCs w:val="26"/>
                <w14:ligatures w14:val="none"/>
              </w:rPr>
              <w:t>norādīt juridisko formu atbilstoši Uzņēmumu reģistra vai attiecīgā reģistra ierakstam</w:t>
            </w:r>
            <w:r w:rsidR="00DD1932" w:rsidRPr="00DD1932">
              <w:rPr>
                <w:rFonts w:eastAsia="Times New Roman" w:cs="Times New Roman"/>
                <w:kern w:val="0"/>
                <w:szCs w:val="26"/>
                <w14:ligatures w14:val="none"/>
              </w:rPr>
              <w:t>)</w:t>
            </w:r>
          </w:p>
        </w:tc>
        <w:tc>
          <w:tcPr>
            <w:tcW w:w="4778" w:type="dxa"/>
            <w:tcBorders>
              <w:top w:val="single" w:sz="4" w:space="0" w:color="auto"/>
              <w:left w:val="single" w:sz="4" w:space="0" w:color="auto"/>
              <w:bottom w:val="single" w:sz="4" w:space="0" w:color="auto"/>
              <w:right w:val="single" w:sz="4" w:space="0" w:color="auto"/>
            </w:tcBorders>
            <w:hideMark/>
          </w:tcPr>
          <w:p w14:paraId="1E32E466" w14:textId="77777777" w:rsidR="001C1237" w:rsidRPr="00702125" w:rsidRDefault="001C1237" w:rsidP="00C90C7E">
            <w:pPr>
              <w:keepNext/>
              <w:keepLines/>
              <w:spacing w:line="20" w:lineRule="atLeast"/>
              <w:rPr>
                <w:rFonts w:eastAsia="Times New Roman" w:cs="Times New Roman"/>
                <w:kern w:val="0"/>
                <w:szCs w:val="26"/>
                <w14:ligatures w14:val="none"/>
              </w:rPr>
            </w:pPr>
          </w:p>
        </w:tc>
      </w:tr>
      <w:tr w:rsidR="00DD6173" w14:paraId="565364FC"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0221CA62"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Vadītāja vārds, uzvārds</w:t>
            </w:r>
          </w:p>
        </w:tc>
        <w:tc>
          <w:tcPr>
            <w:tcW w:w="4778" w:type="dxa"/>
            <w:tcBorders>
              <w:top w:val="single" w:sz="4" w:space="0" w:color="auto"/>
              <w:left w:val="single" w:sz="4" w:space="0" w:color="auto"/>
              <w:bottom w:val="single" w:sz="4" w:space="0" w:color="auto"/>
              <w:right w:val="single" w:sz="4" w:space="0" w:color="auto"/>
            </w:tcBorders>
          </w:tcPr>
          <w:p w14:paraId="655DB0C5"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62DA3F76"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58560C36"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 xml:space="preserve">Vadītāja amata </w:t>
            </w:r>
            <w:r w:rsidRPr="00702125">
              <w:rPr>
                <w:rFonts w:eastAsia="Times New Roman" w:cs="Times New Roman"/>
                <w:kern w:val="0"/>
                <w:szCs w:val="26"/>
                <w14:ligatures w14:val="none"/>
              </w:rPr>
              <w:t>nosaukums</w:t>
            </w:r>
          </w:p>
        </w:tc>
        <w:tc>
          <w:tcPr>
            <w:tcW w:w="4778" w:type="dxa"/>
            <w:tcBorders>
              <w:top w:val="single" w:sz="4" w:space="0" w:color="auto"/>
              <w:left w:val="single" w:sz="4" w:space="0" w:color="auto"/>
              <w:bottom w:val="single" w:sz="4" w:space="0" w:color="auto"/>
              <w:right w:val="single" w:sz="4" w:space="0" w:color="auto"/>
            </w:tcBorders>
          </w:tcPr>
          <w:p w14:paraId="781F4656"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23C31C0E"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69C17332"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Kontaktpersonas vārds, uzvārds</w:t>
            </w:r>
          </w:p>
        </w:tc>
        <w:tc>
          <w:tcPr>
            <w:tcW w:w="4778" w:type="dxa"/>
            <w:tcBorders>
              <w:top w:val="single" w:sz="4" w:space="0" w:color="auto"/>
              <w:left w:val="single" w:sz="4" w:space="0" w:color="auto"/>
              <w:bottom w:val="single" w:sz="4" w:space="0" w:color="auto"/>
              <w:right w:val="single" w:sz="4" w:space="0" w:color="auto"/>
            </w:tcBorders>
          </w:tcPr>
          <w:p w14:paraId="3D6D437E"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427DBA37"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0F18126A"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Kontaktpersonas amata nosaukums</w:t>
            </w:r>
          </w:p>
        </w:tc>
        <w:tc>
          <w:tcPr>
            <w:tcW w:w="4778" w:type="dxa"/>
            <w:tcBorders>
              <w:top w:val="single" w:sz="4" w:space="0" w:color="auto"/>
              <w:left w:val="single" w:sz="4" w:space="0" w:color="auto"/>
              <w:bottom w:val="single" w:sz="4" w:space="0" w:color="auto"/>
              <w:right w:val="single" w:sz="4" w:space="0" w:color="auto"/>
            </w:tcBorders>
          </w:tcPr>
          <w:p w14:paraId="2987315E"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04C6FD0B"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6C5DAC5D"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Tālrunis, mobilais tālrunis</w:t>
            </w:r>
          </w:p>
        </w:tc>
        <w:tc>
          <w:tcPr>
            <w:tcW w:w="4778" w:type="dxa"/>
            <w:tcBorders>
              <w:top w:val="single" w:sz="4" w:space="0" w:color="auto"/>
              <w:left w:val="single" w:sz="4" w:space="0" w:color="auto"/>
              <w:bottom w:val="single" w:sz="4" w:space="0" w:color="auto"/>
              <w:right w:val="single" w:sz="4" w:space="0" w:color="auto"/>
            </w:tcBorders>
          </w:tcPr>
          <w:p w14:paraId="60AA6A90" w14:textId="77777777" w:rsidR="001C1237" w:rsidRPr="00702125" w:rsidRDefault="001C1237" w:rsidP="00C90C7E">
            <w:pPr>
              <w:spacing w:line="20" w:lineRule="atLeast"/>
              <w:rPr>
                <w:rFonts w:eastAsia="Times New Roman" w:cs="Times New Roman"/>
                <w:kern w:val="0"/>
                <w:szCs w:val="26"/>
                <w14:ligatures w14:val="none"/>
              </w:rPr>
            </w:pPr>
          </w:p>
        </w:tc>
      </w:tr>
      <w:tr w:rsidR="00DD6173" w14:paraId="5519473D" w14:textId="77777777" w:rsidTr="00C90C7E">
        <w:tc>
          <w:tcPr>
            <w:tcW w:w="4261" w:type="dxa"/>
            <w:tcBorders>
              <w:top w:val="single" w:sz="4" w:space="0" w:color="auto"/>
              <w:left w:val="single" w:sz="4" w:space="0" w:color="auto"/>
              <w:bottom w:val="single" w:sz="4" w:space="0" w:color="auto"/>
              <w:right w:val="single" w:sz="4" w:space="0" w:color="auto"/>
            </w:tcBorders>
            <w:vAlign w:val="center"/>
            <w:hideMark/>
          </w:tcPr>
          <w:p w14:paraId="60E64398" w14:textId="77777777" w:rsidR="001C1237" w:rsidRPr="00702125" w:rsidRDefault="009154FC" w:rsidP="00C90C7E">
            <w:pPr>
              <w:keepNext/>
              <w:keepLines/>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E-pasta adrese</w:t>
            </w:r>
          </w:p>
        </w:tc>
        <w:tc>
          <w:tcPr>
            <w:tcW w:w="4778" w:type="dxa"/>
            <w:tcBorders>
              <w:top w:val="single" w:sz="4" w:space="0" w:color="auto"/>
              <w:left w:val="single" w:sz="4" w:space="0" w:color="auto"/>
              <w:bottom w:val="single" w:sz="4" w:space="0" w:color="auto"/>
              <w:right w:val="single" w:sz="4" w:space="0" w:color="auto"/>
            </w:tcBorders>
          </w:tcPr>
          <w:p w14:paraId="7CBC0BB0" w14:textId="77777777" w:rsidR="001C1237" w:rsidRPr="00702125" w:rsidRDefault="001C1237" w:rsidP="00C90C7E">
            <w:pPr>
              <w:spacing w:line="20" w:lineRule="atLeast"/>
              <w:rPr>
                <w:rFonts w:eastAsia="Times New Roman" w:cs="Times New Roman"/>
                <w:kern w:val="0"/>
                <w:szCs w:val="26"/>
                <w14:ligatures w14:val="none"/>
              </w:rPr>
            </w:pPr>
          </w:p>
        </w:tc>
      </w:tr>
    </w:tbl>
    <w:p w14:paraId="45CEC301" w14:textId="77777777" w:rsidR="001C1237" w:rsidRPr="00702125" w:rsidRDefault="001C1237" w:rsidP="001C1237">
      <w:pPr>
        <w:spacing w:line="20" w:lineRule="atLeast"/>
        <w:rPr>
          <w:rFonts w:eastAsia="Times New Roman" w:cs="Times New Roman"/>
          <w:vanish/>
          <w:kern w:val="0"/>
          <w:sz w:val="24"/>
          <w:szCs w:val="24"/>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39"/>
      </w:tblGrid>
      <w:tr w:rsidR="00DD6173" w14:paraId="5094469F" w14:textId="77777777" w:rsidTr="00C90C7E">
        <w:trPr>
          <w:trHeight w:val="405"/>
        </w:trPr>
        <w:tc>
          <w:tcPr>
            <w:tcW w:w="9039" w:type="dxa"/>
            <w:tcBorders>
              <w:top w:val="single" w:sz="4" w:space="0" w:color="auto"/>
              <w:left w:val="single" w:sz="4" w:space="0" w:color="auto"/>
              <w:bottom w:val="single" w:sz="4" w:space="0" w:color="auto"/>
              <w:right w:val="single" w:sz="4" w:space="0" w:color="auto"/>
            </w:tcBorders>
            <w:shd w:val="clear" w:color="auto" w:fill="CCCCCC"/>
            <w:hideMark/>
          </w:tcPr>
          <w:p w14:paraId="281BE105" w14:textId="77777777" w:rsidR="001C1237" w:rsidRPr="00702125" w:rsidRDefault="009154FC" w:rsidP="00C90C7E">
            <w:pPr>
              <w:spacing w:line="20" w:lineRule="atLeast"/>
              <w:rPr>
                <w:rFonts w:eastAsia="Times New Roman" w:cs="Times New Roman"/>
                <w:b/>
                <w:bCs/>
                <w:smallCaps/>
                <w:kern w:val="0"/>
                <w:szCs w:val="26"/>
                <w14:ligatures w14:val="none"/>
              </w:rPr>
            </w:pPr>
            <w:r w:rsidRPr="00702125">
              <w:rPr>
                <w:rFonts w:eastAsia="Times New Roman" w:cs="Times New Roman"/>
                <w:kern w:val="0"/>
                <w:szCs w:val="26"/>
                <w14:ligatures w14:val="none"/>
              </w:rPr>
              <w:lastRenderedPageBreak/>
              <w:br w:type="page"/>
            </w:r>
            <w:r w:rsidRPr="00702125">
              <w:rPr>
                <w:rFonts w:eastAsia="Times New Roman" w:cs="Times New Roman"/>
                <w:b/>
                <w:bCs/>
                <w:smallCaps/>
                <w:kern w:val="0"/>
                <w:szCs w:val="26"/>
                <w14:ligatures w14:val="none"/>
              </w:rPr>
              <w:t>2. SADAĻA – ZIŅAS PAR PRETENDENTA PIEREDZI</w:t>
            </w:r>
          </w:p>
        </w:tc>
      </w:tr>
    </w:tbl>
    <w:p w14:paraId="63661861" w14:textId="77777777" w:rsidR="001C1237" w:rsidRPr="00C04A98" w:rsidRDefault="001C1237" w:rsidP="001C1237">
      <w:pPr>
        <w:spacing w:line="20" w:lineRule="atLeast"/>
        <w:rPr>
          <w:rFonts w:eastAsia="Times New Roman" w:cs="Times New Roman"/>
          <w:vanish/>
          <w:kern w:val="0"/>
          <w:sz w:val="24"/>
          <w:szCs w:val="24"/>
          <w:lang w:val="pt-BR"/>
          <w14:ligatures w14:val="none"/>
        </w:rPr>
      </w:pPr>
    </w:p>
    <w:tbl>
      <w:tblPr>
        <w:tblpPr w:leftFromText="180" w:rightFromText="180" w:vertAnchor="text" w:horzAnchor="margin" w:tblpY="419"/>
        <w:tblW w:w="90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9"/>
      </w:tblGrid>
      <w:tr w:rsidR="00DD6173" w14:paraId="5773217D" w14:textId="77777777" w:rsidTr="00C90C7E">
        <w:trPr>
          <w:cantSplit/>
        </w:trPr>
        <w:tc>
          <w:tcPr>
            <w:tcW w:w="903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EC21A2D" w14:textId="77777777" w:rsidR="001C1237" w:rsidRPr="00702125" w:rsidRDefault="009154FC" w:rsidP="00C90C7E">
            <w:pPr>
              <w:keepNext/>
              <w:keepLines/>
              <w:spacing w:line="20" w:lineRule="atLeast"/>
              <w:rPr>
                <w:rFonts w:eastAsia="Times New Roman" w:cs="Times New Roman"/>
                <w:b/>
                <w:kern w:val="0"/>
                <w14:ligatures w14:val="none"/>
              </w:rPr>
            </w:pPr>
            <w:r w:rsidRPr="41793A77">
              <w:rPr>
                <w:rFonts w:eastAsia="Times New Roman" w:cs="Times New Roman"/>
                <w:b/>
                <w:kern w:val="0"/>
                <w14:ligatures w14:val="none"/>
              </w:rPr>
              <w:t xml:space="preserve">2.1. Īss Pretendenta apraksts, </w:t>
            </w:r>
            <w:r w:rsidRPr="41793A77">
              <w:rPr>
                <w:rFonts w:eastAsia="Times New Roman" w:cs="Times New Roman"/>
                <w:b/>
              </w:rPr>
              <w:t xml:space="preserve">pieredzes un kompetences raksturojums, jomas, kurās pretendents darbojas </w:t>
            </w:r>
          </w:p>
        </w:tc>
      </w:tr>
      <w:tr w:rsidR="00DD6173" w14:paraId="12A75D9A" w14:textId="77777777" w:rsidTr="00C90C7E">
        <w:trPr>
          <w:cantSplit/>
          <w:trHeight w:val="518"/>
        </w:trPr>
        <w:tc>
          <w:tcPr>
            <w:tcW w:w="9039" w:type="dxa"/>
            <w:tcBorders>
              <w:top w:val="single" w:sz="4" w:space="0" w:color="auto"/>
              <w:left w:val="single" w:sz="4" w:space="0" w:color="auto"/>
              <w:bottom w:val="single" w:sz="4" w:space="0" w:color="auto"/>
              <w:right w:val="single" w:sz="4" w:space="0" w:color="auto"/>
            </w:tcBorders>
          </w:tcPr>
          <w:p w14:paraId="76D89CE3" w14:textId="77777777" w:rsidR="001C1237" w:rsidRPr="00702125" w:rsidRDefault="009154FC" w:rsidP="00C90C7E">
            <w:pPr>
              <w:spacing w:line="20" w:lineRule="atLeast"/>
              <w:rPr>
                <w:rFonts w:eastAsia="Times New Roman" w:cs="Times New Roman"/>
                <w:i/>
                <w:iCs/>
                <w:kern w:val="0"/>
                <w:szCs w:val="26"/>
                <w14:ligatures w14:val="none"/>
              </w:rPr>
            </w:pPr>
            <w:r w:rsidRPr="00702125">
              <w:rPr>
                <w:rFonts w:eastAsia="Times New Roman" w:cs="Times New Roman"/>
                <w:i/>
                <w:iCs/>
                <w:kern w:val="0"/>
                <w:szCs w:val="26"/>
                <w14:ligatures w14:val="none"/>
              </w:rPr>
              <w:t>(ne vairāk kā 500 vārdi)</w:t>
            </w:r>
          </w:p>
          <w:p w14:paraId="6F07A08E" w14:textId="77777777" w:rsidR="001C1237" w:rsidRPr="00702125" w:rsidRDefault="001C1237" w:rsidP="00C90C7E">
            <w:pPr>
              <w:spacing w:line="20" w:lineRule="atLeast"/>
              <w:rPr>
                <w:rFonts w:eastAsia="Times New Roman" w:cs="Times New Roman"/>
                <w:iCs/>
                <w:kern w:val="0"/>
                <w:szCs w:val="26"/>
                <w14:ligatures w14:val="none"/>
              </w:rPr>
            </w:pPr>
          </w:p>
        </w:tc>
      </w:tr>
      <w:tr w:rsidR="00DD6173" w14:paraId="5F35CB37" w14:textId="77777777" w:rsidTr="00C90C7E">
        <w:trPr>
          <w:cantSplit/>
          <w:trHeight w:val="518"/>
        </w:trPr>
        <w:tc>
          <w:tcPr>
            <w:tcW w:w="9039" w:type="dxa"/>
            <w:tcBorders>
              <w:top w:val="single" w:sz="4" w:space="0" w:color="auto"/>
              <w:left w:val="nil"/>
              <w:bottom w:val="nil"/>
              <w:right w:val="nil"/>
            </w:tcBorders>
          </w:tcPr>
          <w:p w14:paraId="39BE93B8" w14:textId="77777777" w:rsidR="001C1237" w:rsidRPr="00702125" w:rsidRDefault="001C1237" w:rsidP="00756726">
            <w:pPr>
              <w:rPr>
                <w:rFonts w:eastAsia="Times New Roman" w:cs="Times New Roman"/>
                <w:i/>
                <w:iCs/>
                <w:kern w:val="0"/>
                <w:szCs w:val="26"/>
                <w14:ligatures w14:val="none"/>
              </w:rPr>
            </w:pP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DD6173" w14:paraId="01DC36A3" w14:textId="77777777" w:rsidTr="00C90C7E">
        <w:trPr>
          <w:trHeight w:val="70"/>
        </w:trPr>
        <w:tc>
          <w:tcPr>
            <w:tcW w:w="9039" w:type="dxa"/>
            <w:tcBorders>
              <w:top w:val="single" w:sz="4" w:space="0" w:color="auto"/>
              <w:left w:val="single" w:sz="4" w:space="0" w:color="auto"/>
              <w:bottom w:val="single" w:sz="4" w:space="0" w:color="auto"/>
              <w:right w:val="single" w:sz="4" w:space="0" w:color="auto"/>
            </w:tcBorders>
            <w:shd w:val="clear" w:color="auto" w:fill="BFBFBF"/>
            <w:hideMark/>
          </w:tcPr>
          <w:p w14:paraId="2DC1E0DC" w14:textId="77777777" w:rsidR="001C1237" w:rsidRPr="00702125" w:rsidRDefault="009154FC" w:rsidP="00C90C7E">
            <w:pPr>
              <w:spacing w:line="20" w:lineRule="atLeast"/>
              <w:rPr>
                <w:rFonts w:eastAsia="Times New Roman" w:cs="Times New Roman"/>
                <w:iCs/>
                <w:kern w:val="0"/>
                <w:szCs w:val="26"/>
                <w14:ligatures w14:val="none"/>
              </w:rPr>
            </w:pPr>
            <w:r w:rsidRPr="00702125">
              <w:rPr>
                <w:rFonts w:eastAsia="Times New Roman" w:cs="Times New Roman"/>
                <w:b/>
                <w:iCs/>
                <w:kern w:val="0"/>
                <w:szCs w:val="26"/>
                <w14:ligatures w14:val="none"/>
              </w:rPr>
              <w:t xml:space="preserve">2.2. Pretendenta pieredze </w:t>
            </w:r>
            <w:r w:rsidRPr="002115BD">
              <w:rPr>
                <w:rFonts w:eastAsia="Times New Roman" w:cs="Times New Roman"/>
                <w:b/>
                <w:kern w:val="0"/>
                <w:szCs w:val="26"/>
                <w14:ligatures w14:val="none"/>
              </w:rPr>
              <w:t>(saraksts) līdzīgu pakalpojumu sniegšanā</w:t>
            </w:r>
          </w:p>
        </w:tc>
      </w:tr>
      <w:tr w:rsidR="00DD6173" w14:paraId="647400AA" w14:textId="77777777" w:rsidTr="00C90C7E">
        <w:trPr>
          <w:trHeight w:val="70"/>
        </w:trPr>
        <w:tc>
          <w:tcPr>
            <w:tcW w:w="9039" w:type="dxa"/>
            <w:tcBorders>
              <w:top w:val="single" w:sz="4" w:space="0" w:color="auto"/>
              <w:left w:val="single" w:sz="4" w:space="0" w:color="auto"/>
              <w:bottom w:val="single" w:sz="4" w:space="0" w:color="auto"/>
              <w:right w:val="single" w:sz="4" w:space="0" w:color="auto"/>
            </w:tcBorders>
          </w:tcPr>
          <w:p w14:paraId="7828AF1A" w14:textId="77777777" w:rsidR="001C1237" w:rsidRPr="00702125" w:rsidRDefault="009154FC" w:rsidP="00C90C7E">
            <w:pPr>
              <w:spacing w:line="20" w:lineRule="atLeast"/>
              <w:rPr>
                <w:rFonts w:eastAsia="Times New Roman" w:cs="Times New Roman"/>
                <w:i/>
                <w:iCs/>
                <w:kern w:val="0"/>
                <w:szCs w:val="26"/>
                <w14:ligatures w14:val="none"/>
              </w:rPr>
            </w:pPr>
            <w:r w:rsidRPr="00702125">
              <w:rPr>
                <w:rFonts w:eastAsia="Times New Roman" w:cs="Times New Roman"/>
                <w:i/>
                <w:iCs/>
                <w:kern w:val="0"/>
                <w:szCs w:val="26"/>
                <w14:ligatures w14:val="none"/>
              </w:rPr>
              <w:t>(ne vairāk kā 800 vārdi)</w:t>
            </w:r>
          </w:p>
          <w:p w14:paraId="4BD278E0" w14:textId="77777777" w:rsidR="001C1237" w:rsidRPr="00702125" w:rsidRDefault="001C1237" w:rsidP="00C90C7E">
            <w:pPr>
              <w:spacing w:line="20" w:lineRule="atLeast"/>
              <w:rPr>
                <w:rFonts w:eastAsia="Times New Roman" w:cs="Times New Roman"/>
                <w:i/>
                <w:iCs/>
                <w:kern w:val="0"/>
                <w:szCs w:val="26"/>
                <w14:ligatures w14:val="none"/>
              </w:rPr>
            </w:pPr>
          </w:p>
        </w:tc>
      </w:tr>
    </w:tbl>
    <w:p w14:paraId="514A6B0C" w14:textId="77777777" w:rsidR="001C1237" w:rsidRPr="00702125" w:rsidRDefault="001C1237" w:rsidP="001C1237">
      <w:pPr>
        <w:spacing w:line="20" w:lineRule="atLeast"/>
        <w:rPr>
          <w:rFonts w:eastAsia="Times New Roman" w:cs="Times New Roman"/>
          <w:kern w:val="0"/>
          <w:szCs w:val="26"/>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DD6173" w14:paraId="39269CC8" w14:textId="77777777" w:rsidTr="00C90C7E">
        <w:tc>
          <w:tcPr>
            <w:tcW w:w="9039" w:type="dxa"/>
            <w:tcBorders>
              <w:top w:val="single" w:sz="4" w:space="0" w:color="auto"/>
              <w:left w:val="single" w:sz="4" w:space="0" w:color="auto"/>
              <w:bottom w:val="single" w:sz="4" w:space="0" w:color="auto"/>
              <w:right w:val="single" w:sz="4" w:space="0" w:color="auto"/>
            </w:tcBorders>
            <w:shd w:val="clear" w:color="auto" w:fill="CCCCCC"/>
            <w:hideMark/>
          </w:tcPr>
          <w:p w14:paraId="2EF99DC7" w14:textId="77777777" w:rsidR="001C1237" w:rsidRPr="00702125" w:rsidRDefault="009154FC" w:rsidP="00C90C7E">
            <w:pPr>
              <w:spacing w:line="20" w:lineRule="atLeast"/>
              <w:rPr>
                <w:rFonts w:eastAsia="Times New Roman" w:cs="Times New Roman"/>
                <w:b/>
                <w:bCs/>
                <w:kern w:val="0"/>
                <w:szCs w:val="26"/>
                <w14:ligatures w14:val="none"/>
              </w:rPr>
            </w:pPr>
            <w:r w:rsidRPr="00702125">
              <w:rPr>
                <w:rFonts w:eastAsia="Times New Roman" w:cs="Times New Roman"/>
                <w:b/>
                <w:bCs/>
                <w:kern w:val="0"/>
                <w:szCs w:val="26"/>
                <w14:ligatures w14:val="none"/>
              </w:rPr>
              <w:t>2.</w:t>
            </w:r>
            <w:r w:rsidR="00756726">
              <w:rPr>
                <w:rFonts w:eastAsia="Times New Roman" w:cs="Times New Roman"/>
                <w:b/>
                <w:bCs/>
                <w:kern w:val="0"/>
                <w:szCs w:val="26"/>
                <w14:ligatures w14:val="none"/>
              </w:rPr>
              <w:t>3</w:t>
            </w:r>
            <w:r w:rsidRPr="00702125">
              <w:rPr>
                <w:rFonts w:eastAsia="Times New Roman" w:cs="Times New Roman"/>
                <w:b/>
                <w:bCs/>
                <w:kern w:val="0"/>
                <w:szCs w:val="26"/>
                <w14:ligatures w14:val="none"/>
              </w:rPr>
              <w:t xml:space="preserve">. Pretendenta rīcībā esošo resursu apraksts (administratīvais personāls, </w:t>
            </w:r>
            <w:r>
              <w:rPr>
                <w:rFonts w:eastAsia="Times New Roman" w:cs="Times New Roman"/>
                <w:b/>
                <w:bCs/>
                <w:kern w:val="0"/>
                <w:szCs w:val="26"/>
                <w14:ligatures w14:val="none"/>
              </w:rPr>
              <w:t>speciālistu</w:t>
            </w:r>
            <w:r w:rsidRPr="00702125">
              <w:rPr>
                <w:rFonts w:eastAsia="Times New Roman" w:cs="Times New Roman"/>
                <w:b/>
                <w:bCs/>
                <w:kern w:val="0"/>
                <w:szCs w:val="26"/>
                <w14:ligatures w14:val="none"/>
              </w:rPr>
              <w:t xml:space="preserve"> skaits</w:t>
            </w:r>
            <w:r>
              <w:rPr>
                <w:rFonts w:eastAsia="Times New Roman" w:cs="Times New Roman"/>
                <w:b/>
                <w:bCs/>
                <w:kern w:val="0"/>
                <w:szCs w:val="26"/>
                <w14:ligatures w14:val="none"/>
              </w:rPr>
              <w:t xml:space="preserve"> </w:t>
            </w:r>
            <w:r w:rsidRPr="00702125">
              <w:rPr>
                <w:rFonts w:eastAsia="Times New Roman" w:cs="Times New Roman"/>
                <w:b/>
                <w:bCs/>
                <w:kern w:val="0"/>
                <w:szCs w:val="26"/>
                <w14:ligatures w14:val="none"/>
              </w:rPr>
              <w:t xml:space="preserve">u.c.) </w:t>
            </w:r>
          </w:p>
        </w:tc>
      </w:tr>
      <w:tr w:rsidR="00DD6173" w14:paraId="17EC701B" w14:textId="77777777" w:rsidTr="00C90C7E">
        <w:trPr>
          <w:trHeight w:val="676"/>
        </w:trPr>
        <w:tc>
          <w:tcPr>
            <w:tcW w:w="9039" w:type="dxa"/>
            <w:tcBorders>
              <w:top w:val="single" w:sz="4" w:space="0" w:color="auto"/>
              <w:left w:val="single" w:sz="4" w:space="0" w:color="auto"/>
              <w:bottom w:val="single" w:sz="4" w:space="0" w:color="auto"/>
              <w:right w:val="single" w:sz="4" w:space="0" w:color="auto"/>
            </w:tcBorders>
          </w:tcPr>
          <w:p w14:paraId="1959750F" w14:textId="77777777" w:rsidR="001C1237" w:rsidRPr="00702125" w:rsidRDefault="001C1237" w:rsidP="00756726">
            <w:pPr>
              <w:spacing w:line="20" w:lineRule="atLeast"/>
              <w:rPr>
                <w:rFonts w:eastAsia="Times New Roman" w:cs="Times New Roman"/>
                <w:kern w:val="0"/>
                <w:szCs w:val="26"/>
                <w14:ligatures w14:val="none"/>
              </w:rPr>
            </w:pPr>
          </w:p>
        </w:tc>
      </w:tr>
    </w:tbl>
    <w:p w14:paraId="6495835D" w14:textId="77777777" w:rsidR="001C1237" w:rsidRPr="00702125" w:rsidRDefault="001C1237" w:rsidP="001C1237">
      <w:pPr>
        <w:tabs>
          <w:tab w:val="center" w:pos="4320"/>
          <w:tab w:val="right" w:pos="8640"/>
        </w:tabs>
        <w:spacing w:line="20" w:lineRule="atLeast"/>
        <w:rPr>
          <w:rFonts w:eastAsia="Times New Roman" w:cs="Times New Roman"/>
          <w:kern w:val="0"/>
          <w:szCs w:val="26"/>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39"/>
      </w:tblGrid>
      <w:tr w:rsidR="00DD6173" w14:paraId="087FACE4" w14:textId="77777777" w:rsidTr="00C90C7E">
        <w:trPr>
          <w:trHeight w:val="405"/>
        </w:trPr>
        <w:tc>
          <w:tcPr>
            <w:tcW w:w="9039" w:type="dxa"/>
            <w:tcBorders>
              <w:top w:val="single" w:sz="4" w:space="0" w:color="auto"/>
              <w:left w:val="single" w:sz="4" w:space="0" w:color="auto"/>
              <w:bottom w:val="single" w:sz="4" w:space="0" w:color="auto"/>
              <w:right w:val="single" w:sz="4" w:space="0" w:color="auto"/>
            </w:tcBorders>
            <w:shd w:val="clear" w:color="auto" w:fill="CCCCCC"/>
            <w:hideMark/>
          </w:tcPr>
          <w:p w14:paraId="56DD7288" w14:textId="77777777" w:rsidR="001C1237" w:rsidRPr="00702125" w:rsidRDefault="009154FC" w:rsidP="00C90C7E">
            <w:pPr>
              <w:spacing w:line="20" w:lineRule="atLeast"/>
              <w:rPr>
                <w:rFonts w:eastAsia="Times New Roman" w:cs="Times New Roman"/>
                <w:b/>
                <w:bCs/>
                <w:smallCaps/>
                <w:kern w:val="0"/>
                <w:szCs w:val="26"/>
                <w14:ligatures w14:val="none"/>
              </w:rPr>
            </w:pPr>
            <w:r w:rsidRPr="00756726">
              <w:rPr>
                <w:rFonts w:eastAsia="Times New Roman" w:cs="Times New Roman"/>
                <w:b/>
                <w:bCs/>
                <w:kern w:val="0"/>
                <w:szCs w:val="26"/>
                <w14:ligatures w14:val="none"/>
              </w:rPr>
              <w:t xml:space="preserve">3. </w:t>
            </w:r>
            <w:r w:rsidR="00756726">
              <w:rPr>
                <w:rFonts w:eastAsia="Times New Roman" w:cs="Times New Roman"/>
                <w:b/>
                <w:bCs/>
                <w:kern w:val="0"/>
                <w:szCs w:val="26"/>
                <w14:ligatures w14:val="none"/>
              </w:rPr>
              <w:t>SADAĻA</w:t>
            </w:r>
            <w:r w:rsidRPr="00756726">
              <w:rPr>
                <w:rFonts w:eastAsia="Times New Roman" w:cs="Times New Roman"/>
                <w:b/>
                <w:bCs/>
                <w:kern w:val="0"/>
                <w:szCs w:val="26"/>
                <w14:ligatures w14:val="none"/>
              </w:rPr>
              <w:t xml:space="preserve"> –</w:t>
            </w:r>
            <w:r w:rsidRPr="00702125">
              <w:rPr>
                <w:rFonts w:eastAsia="Times New Roman" w:cs="Times New Roman"/>
                <w:b/>
                <w:bCs/>
                <w:smallCaps/>
                <w:kern w:val="0"/>
                <w:szCs w:val="26"/>
                <w14:ligatures w14:val="none"/>
              </w:rPr>
              <w:t xml:space="preserve"> </w:t>
            </w:r>
            <w:r w:rsidRPr="00702125">
              <w:rPr>
                <w:rFonts w:eastAsia="Calibri" w:cs="Times New Roman"/>
                <w:b/>
                <w:bCs/>
                <w:kern w:val="0"/>
                <w:szCs w:val="26"/>
                <w14:ligatures w14:val="none"/>
              </w:rPr>
              <w:t>ATBILDĪGĀS PERSONAS APLIECINĀJUMS UN PARAKSTS</w:t>
            </w:r>
          </w:p>
        </w:tc>
      </w:tr>
      <w:tr w:rsidR="00DD6173" w14:paraId="7F89FEE1" w14:textId="77777777" w:rsidTr="00C90C7E">
        <w:trPr>
          <w:trHeight w:val="405"/>
        </w:trPr>
        <w:tc>
          <w:tcPr>
            <w:tcW w:w="9039" w:type="dxa"/>
            <w:tcBorders>
              <w:top w:val="single" w:sz="4" w:space="0" w:color="auto"/>
              <w:left w:val="single" w:sz="4" w:space="0" w:color="auto"/>
              <w:bottom w:val="single" w:sz="4" w:space="0" w:color="auto"/>
              <w:right w:val="single" w:sz="4" w:space="0" w:color="auto"/>
            </w:tcBorders>
          </w:tcPr>
          <w:p w14:paraId="2518665F" w14:textId="77777777" w:rsidR="001C1237" w:rsidRPr="00756726" w:rsidRDefault="009154FC" w:rsidP="00C90C7E">
            <w:pPr>
              <w:spacing w:line="20" w:lineRule="atLeast"/>
              <w:rPr>
                <w:rFonts w:eastAsia="Times New Roman" w:cs="Times New Roman"/>
                <w:kern w:val="0"/>
                <w:szCs w:val="26"/>
                <w14:ligatures w14:val="none"/>
              </w:rPr>
            </w:pPr>
            <w:r w:rsidRPr="00756726">
              <w:rPr>
                <w:rFonts w:eastAsia="Times New Roman" w:cs="Times New Roman"/>
                <w:kern w:val="0"/>
                <w:szCs w:val="26"/>
                <w14:ligatures w14:val="none"/>
              </w:rPr>
              <w:t xml:space="preserve">Apliecinu, ka: </w:t>
            </w:r>
          </w:p>
          <w:p w14:paraId="341BFF30" w14:textId="77777777" w:rsidR="001C1237" w:rsidRPr="00897D39" w:rsidRDefault="009154FC" w:rsidP="00C90C7E">
            <w:pPr>
              <w:pStyle w:val="Pamatteksts"/>
              <w:numPr>
                <w:ilvl w:val="0"/>
                <w:numId w:val="3"/>
              </w:numPr>
              <w:tabs>
                <w:tab w:val="left" w:pos="284"/>
              </w:tabs>
              <w:spacing w:after="0" w:line="20" w:lineRule="atLeast"/>
              <w:rPr>
                <w:rFonts w:ascii="Times New Roman" w:hAnsi="Times New Roman"/>
                <w:noProof/>
              </w:rPr>
            </w:pPr>
            <w:r w:rsidRPr="00897D39">
              <w:rPr>
                <w:rFonts w:ascii="Times New Roman" w:hAnsi="Times New Roman"/>
              </w:rPr>
              <w:t xml:space="preserve">esam iepazinušies ar Konkursa nolikumu, tai skaitā visu tā </w:t>
            </w:r>
            <w:r w:rsidRPr="00897D39">
              <w:rPr>
                <w:rFonts w:ascii="Times New Roman" w:hAnsi="Times New Roman"/>
              </w:rPr>
              <w:t>pielikumu, saturu, atzīstam to par pareizu, saprotamu un atbilstošu</w:t>
            </w:r>
            <w:r w:rsidRPr="00897D39">
              <w:rPr>
                <w:rFonts w:ascii="Times New Roman" w:hAnsi="Times New Roman"/>
                <w:noProof/>
              </w:rPr>
              <w:t>;</w:t>
            </w:r>
          </w:p>
          <w:p w14:paraId="3119A284" w14:textId="77777777" w:rsidR="003909BF" w:rsidRDefault="009154FC" w:rsidP="003909BF">
            <w:pPr>
              <w:pStyle w:val="Pamatteksts"/>
              <w:numPr>
                <w:ilvl w:val="0"/>
                <w:numId w:val="3"/>
              </w:numPr>
              <w:tabs>
                <w:tab w:val="left" w:pos="284"/>
              </w:tabs>
              <w:spacing w:after="0" w:line="20" w:lineRule="atLeast"/>
              <w:rPr>
                <w:rFonts w:ascii="Times New Roman" w:hAnsi="Times New Roman"/>
              </w:rPr>
            </w:pPr>
            <w:r w:rsidRPr="00897D39">
              <w:rPr>
                <w:rFonts w:ascii="Times New Roman" w:hAnsi="Times New Roman"/>
              </w:rPr>
              <w:t xml:space="preserve">piekrītam </w:t>
            </w:r>
            <w:r w:rsidR="00E47F63">
              <w:rPr>
                <w:rFonts w:ascii="Times New Roman" w:hAnsi="Times New Roman"/>
              </w:rPr>
              <w:t>pildīt</w:t>
            </w:r>
            <w:r w:rsidRPr="00897D39">
              <w:rPr>
                <w:rFonts w:ascii="Times New Roman" w:hAnsi="Times New Roman"/>
              </w:rPr>
              <w:t xml:space="preserve"> Konkursa nolikumā noteikto </w:t>
            </w:r>
            <w:r w:rsidR="00915B87">
              <w:rPr>
                <w:rFonts w:ascii="Times New Roman" w:hAnsi="Times New Roman"/>
              </w:rPr>
              <w:t xml:space="preserve">pārvaldes uzdevumu, sniedzot </w:t>
            </w:r>
            <w:r w:rsidRPr="00897D39">
              <w:rPr>
                <w:rFonts w:ascii="Times New Roman" w:hAnsi="Times New Roman"/>
              </w:rPr>
              <w:t>sociālo pakalpojum</w:t>
            </w:r>
            <w:r w:rsidR="00D3612E">
              <w:rPr>
                <w:rFonts w:ascii="Times New Roman" w:hAnsi="Times New Roman"/>
              </w:rPr>
              <w:t>u ___________ (</w:t>
            </w:r>
            <w:r w:rsidR="00D3612E" w:rsidRPr="003909BF">
              <w:rPr>
                <w:rFonts w:ascii="Times New Roman" w:hAnsi="Times New Roman"/>
                <w:i/>
                <w:iCs/>
              </w:rPr>
              <w:t xml:space="preserve">norāda </w:t>
            </w:r>
            <w:r w:rsidRPr="003909BF">
              <w:rPr>
                <w:rFonts w:ascii="Times New Roman" w:hAnsi="Times New Roman"/>
                <w:i/>
                <w:iCs/>
              </w:rPr>
              <w:t>konkursa daļu par kuru tiek iesniegts pieteikums</w:t>
            </w:r>
            <w:r>
              <w:rPr>
                <w:rFonts w:ascii="Times New Roman" w:hAnsi="Times New Roman"/>
              </w:rPr>
              <w:t>)</w:t>
            </w:r>
            <w:r w:rsidR="00521D60">
              <w:rPr>
                <w:rFonts w:ascii="Times New Roman" w:hAnsi="Times New Roman"/>
              </w:rPr>
              <w:t xml:space="preserve"> </w:t>
            </w:r>
            <w:r w:rsidRPr="00897D39">
              <w:rPr>
                <w:rFonts w:ascii="Times New Roman" w:hAnsi="Times New Roman"/>
              </w:rPr>
              <w:t>saskaņā ar tam pievienotā deleģēšanas līguma noteikumiem un pakalpojuma aprakstam, kā arī mūsu iesniegtais piedāvājums ir sagatavots, ņemot vērā šajā līgumā un pakalpojuma aprakstā noteikto;</w:t>
            </w:r>
          </w:p>
          <w:p w14:paraId="3F7C5FC5" w14:textId="77777777" w:rsidR="003909BF" w:rsidRPr="003909BF" w:rsidRDefault="009154FC" w:rsidP="003909BF">
            <w:pPr>
              <w:pStyle w:val="Pamatteksts"/>
              <w:numPr>
                <w:ilvl w:val="0"/>
                <w:numId w:val="3"/>
              </w:numPr>
              <w:tabs>
                <w:tab w:val="left" w:pos="284"/>
              </w:tabs>
              <w:spacing w:after="0" w:line="20" w:lineRule="atLeast"/>
              <w:rPr>
                <w:rFonts w:ascii="Times New Roman" w:hAnsi="Times New Roman"/>
              </w:rPr>
            </w:pPr>
            <w:r w:rsidRPr="00013BFD">
              <w:rPr>
                <w:rFonts w:ascii="Times New Roman" w:eastAsia="Times New Roman" w:hAnsi="Times New Roman"/>
                <w:szCs w:val="26"/>
              </w:rPr>
              <w:t xml:space="preserve">pretendentam nav pasludināts pretendenta maksātnespējas process, apturēta pretendenta saimnieciskā darbība, pretendents </w:t>
            </w:r>
            <w:r w:rsidR="00013BFD" w:rsidRPr="00013BFD">
              <w:rPr>
                <w:rFonts w:ascii="Times New Roman" w:eastAsia="Times New Roman" w:hAnsi="Times New Roman"/>
                <w:szCs w:val="26"/>
              </w:rPr>
              <w:t>ne</w:t>
            </w:r>
            <w:r w:rsidRPr="00013BFD">
              <w:rPr>
                <w:rFonts w:ascii="Times New Roman" w:eastAsia="Times New Roman" w:hAnsi="Times New Roman"/>
                <w:szCs w:val="26"/>
              </w:rPr>
              <w:t>tiek likvidēts;</w:t>
            </w:r>
          </w:p>
          <w:p w14:paraId="2172DCCA" w14:textId="77777777" w:rsidR="00013BFD" w:rsidRPr="003909BF" w:rsidRDefault="009154FC" w:rsidP="00013BFD">
            <w:pPr>
              <w:pStyle w:val="Pamatteksts"/>
              <w:numPr>
                <w:ilvl w:val="0"/>
                <w:numId w:val="3"/>
              </w:numPr>
              <w:tabs>
                <w:tab w:val="left" w:pos="284"/>
              </w:tabs>
              <w:spacing w:after="0" w:line="20" w:lineRule="atLeast"/>
              <w:rPr>
                <w:rFonts w:ascii="Times New Roman" w:hAnsi="Times New Roman"/>
              </w:rPr>
            </w:pPr>
            <w:r w:rsidRPr="00013BFD">
              <w:rPr>
                <w:rFonts w:ascii="Times New Roman" w:eastAsia="Times New Roman" w:hAnsi="Times New Roman"/>
                <w:szCs w:val="26"/>
              </w:rPr>
              <w:t>attiecībā uz iesniegtajā pieteikumā esošo datu subjektu datiem ir ievērotas personas datu aizsardzību reglamentējošo normatīvo aktu prasības;</w:t>
            </w:r>
          </w:p>
          <w:p w14:paraId="4E8CEB27" w14:textId="77777777" w:rsidR="00013BFD"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 xml:space="preserve">iesniegtajā pieteikumā esošos datu subjektus esam </w:t>
            </w:r>
            <w:r w:rsidRPr="00013BFD">
              <w:rPr>
                <w:rFonts w:ascii="Times New Roman" w:eastAsia="Times New Roman" w:hAnsi="Times New Roman"/>
                <w:szCs w:val="26"/>
              </w:rPr>
              <w:t>informējuši par datu apstrādi atbilstoši Vispārīgās datu aizsardzības regulas 13. pantam;</w:t>
            </w:r>
          </w:p>
          <w:p w14:paraId="0F2612BC" w14:textId="77777777" w:rsidR="00013BFD"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no iesniegtajā pieteikumā esošajiem datu subjektiem esam saņēmuši to piekrišanu datu apstrādei vai nodrošinājuši datu apstrādi uz cita likumiska pamata;</w:t>
            </w:r>
          </w:p>
          <w:p w14:paraId="42A9686D" w14:textId="77777777" w:rsidR="00013BFD"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 xml:space="preserve">pēc </w:t>
            </w:r>
            <w:r w:rsidRPr="00013BFD">
              <w:rPr>
                <w:rFonts w:ascii="Times New Roman" w:eastAsia="Times New Roman" w:hAnsi="Times New Roman"/>
                <w:szCs w:val="26"/>
              </w:rPr>
              <w:t>pašvaldības pieprasījuma varam pierādīt datu aizsardzības prasību ievērošanu attiecībā uz iesniegtajā pieteikumā esošo datu subjektu datu apstrādi;</w:t>
            </w:r>
          </w:p>
          <w:p w14:paraId="7817E4ED" w14:textId="77777777" w:rsidR="00013BFD"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uz pretendentu nav attiecināmas Starptautisko un Latvijas Republikas</w:t>
            </w:r>
            <w:r w:rsidRPr="00013BFD">
              <w:rPr>
                <w:rFonts w:ascii="Times New Roman" w:eastAsia="Times New Roman" w:hAnsi="Times New Roman"/>
                <w:snapToGrid w:val="0"/>
                <w:szCs w:val="26"/>
              </w:rPr>
              <w:t xml:space="preserve"> nacionālo sankciju likuma 11.</w:t>
            </w:r>
            <w:r w:rsidRPr="00013BFD">
              <w:rPr>
                <w:rFonts w:ascii="Times New Roman" w:eastAsia="Times New Roman" w:hAnsi="Times New Roman"/>
                <w:snapToGrid w:val="0"/>
                <w:szCs w:val="26"/>
                <w:vertAlign w:val="superscript"/>
              </w:rPr>
              <w:t>1 </w:t>
            </w:r>
            <w:r w:rsidRPr="00013BFD">
              <w:rPr>
                <w:rFonts w:ascii="Times New Roman" w:eastAsia="Times New Roman" w:hAnsi="Times New Roman"/>
                <w:snapToGrid w:val="0"/>
                <w:szCs w:val="26"/>
              </w:rPr>
              <w:t xml:space="preserve">pantā </w:t>
            </w:r>
            <w:r w:rsidRPr="00013BFD">
              <w:rPr>
                <w:rFonts w:ascii="Times New Roman" w:eastAsia="Times New Roman" w:hAnsi="Times New Roman"/>
                <w:szCs w:val="26"/>
              </w:rPr>
              <w:t>noteiktās starptautiskās vai nacionālās sankcijas;</w:t>
            </w:r>
          </w:p>
          <w:p w14:paraId="47B6554D" w14:textId="77777777" w:rsidR="00013BFD"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pretendents nodrošinās nepieciešamos resursus un pārvaldes uzdevuma izpildei nepieciešamo, atbilstošas kvalifikācijas personāls;</w:t>
            </w:r>
          </w:p>
          <w:p w14:paraId="38F358E5" w14:textId="77777777" w:rsidR="001C1237" w:rsidRPr="00013BFD" w:rsidRDefault="009154FC" w:rsidP="00013BFD">
            <w:pPr>
              <w:pStyle w:val="Pamatteksts"/>
              <w:numPr>
                <w:ilvl w:val="0"/>
                <w:numId w:val="3"/>
              </w:numPr>
              <w:tabs>
                <w:tab w:val="left" w:pos="284"/>
              </w:tabs>
              <w:spacing w:after="0" w:line="20" w:lineRule="atLeast"/>
              <w:rPr>
                <w:rFonts w:ascii="Times New Roman" w:hAnsi="Times New Roman"/>
                <w:noProof/>
                <w:szCs w:val="26"/>
              </w:rPr>
            </w:pPr>
            <w:r w:rsidRPr="00013BFD">
              <w:rPr>
                <w:rFonts w:ascii="Times New Roman" w:eastAsia="Times New Roman" w:hAnsi="Times New Roman"/>
                <w:szCs w:val="26"/>
              </w:rPr>
              <w:t>pretendentam ir laba reputācija, t.sk., pēdējo 2 (divu) gadu laikā līdz pieteikuma iesniegšanas dienai nav konstatēti būtiski nenovēršami profesionālās darbības pārkāpumi sociālo pakalpojumu sniegšanas jomā.</w:t>
            </w:r>
          </w:p>
          <w:p w14:paraId="6AA60E93" w14:textId="77777777" w:rsidR="001C1237" w:rsidRPr="00702125" w:rsidRDefault="009154FC" w:rsidP="00C90C7E">
            <w:pPr>
              <w:spacing w:line="20" w:lineRule="atLeast"/>
              <w:rPr>
                <w:rFonts w:eastAsia="Times New Roman" w:cs="Times New Roman"/>
                <w:kern w:val="0"/>
                <w:szCs w:val="26"/>
                <w14:ligatures w14:val="none"/>
              </w:rPr>
            </w:pPr>
            <w:r w:rsidRPr="00702125">
              <w:rPr>
                <w:rFonts w:eastAsia="Times New Roman" w:cs="Times New Roman"/>
                <w:kern w:val="0"/>
                <w:szCs w:val="26"/>
                <w14:ligatures w14:val="none"/>
              </w:rPr>
              <w:t>Ar savu parakstu apliecinu šajā pieteikumā sniegto ziņu patiesumu.</w:t>
            </w:r>
          </w:p>
        </w:tc>
      </w:tr>
    </w:tbl>
    <w:p w14:paraId="6C040A00" w14:textId="77777777" w:rsidR="007175E7" w:rsidRDefault="007175E7" w:rsidP="007175E7">
      <w:pPr>
        <w:widowControl w:val="0"/>
        <w:tabs>
          <w:tab w:val="left" w:pos="0"/>
        </w:tabs>
        <w:autoSpaceDE w:val="0"/>
        <w:autoSpaceDN w:val="0"/>
        <w:adjustRightInd w:val="0"/>
        <w:rPr>
          <w:rFonts w:eastAsia="Times New Roman" w:cs="Times New Roman"/>
          <w:kern w:val="0"/>
          <w:sz w:val="22"/>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DD6173" w14:paraId="1D897492" w14:textId="77777777">
        <w:tc>
          <w:tcPr>
            <w:tcW w:w="5000" w:type="pct"/>
            <w:tcBorders>
              <w:top w:val="single" w:sz="4" w:space="0" w:color="auto"/>
              <w:left w:val="nil"/>
              <w:bottom w:val="nil"/>
              <w:right w:val="nil"/>
            </w:tcBorders>
            <w:hideMark/>
          </w:tcPr>
          <w:p w14:paraId="7200A366" w14:textId="77777777" w:rsidR="007175E7" w:rsidRPr="007175E7" w:rsidRDefault="009154FC" w:rsidP="007175E7">
            <w:pPr>
              <w:spacing w:line="256" w:lineRule="auto"/>
              <w:jc w:val="center"/>
              <w:rPr>
                <w:rFonts w:eastAsia="Calibri" w:cs="Times New Roman"/>
                <w:i/>
                <w:kern w:val="0"/>
                <w:sz w:val="22"/>
                <w14:ligatures w14:val="none"/>
              </w:rPr>
            </w:pPr>
            <w:r w:rsidRPr="007175E7">
              <w:rPr>
                <w:rFonts w:eastAsia="Calibri" w:cs="Times New Roman"/>
                <w:i/>
                <w:kern w:val="0"/>
                <w:sz w:val="22"/>
                <w14:ligatures w14:val="none"/>
              </w:rPr>
              <w:t>Pretendenta likumiskā vai pilnvarotā pārstāvja paraksts</w:t>
            </w:r>
          </w:p>
        </w:tc>
      </w:tr>
    </w:tbl>
    <w:p w14:paraId="3D49C9E6" w14:textId="77777777" w:rsidR="001C1237" w:rsidRDefault="001C1237" w:rsidP="001C1237">
      <w:pPr>
        <w:spacing w:line="20" w:lineRule="atLeast"/>
        <w:rPr>
          <w:rFonts w:cs="Times New Roman"/>
          <w:szCs w:val="26"/>
        </w:rPr>
      </w:pPr>
    </w:p>
    <w:p w14:paraId="52D3539F" w14:textId="77777777" w:rsidR="001C1237" w:rsidRPr="007175E7" w:rsidRDefault="009154FC" w:rsidP="007175E7">
      <w:pPr>
        <w:spacing w:line="20" w:lineRule="atLeast"/>
        <w:ind w:left="7514"/>
        <w:jc w:val="right"/>
        <w:rPr>
          <w:rFonts w:eastAsia="Times New Roman" w:cs="Times New Roman"/>
          <w:kern w:val="0"/>
          <w14:ligatures w14:val="none"/>
        </w:rPr>
      </w:pPr>
      <w:r>
        <w:rPr>
          <w:rFonts w:eastAsia="Times New Roman" w:cs="Times New Roman"/>
          <w:kern w:val="0"/>
          <w14:ligatures w14:val="none"/>
        </w:rPr>
        <w:t xml:space="preserve">2. </w:t>
      </w:r>
      <w:r w:rsidRPr="007175E7">
        <w:rPr>
          <w:rFonts w:eastAsia="Times New Roman" w:cs="Times New Roman"/>
          <w:kern w:val="0"/>
          <w14:ligatures w14:val="none"/>
        </w:rPr>
        <w:t xml:space="preserve">pielikums </w:t>
      </w:r>
    </w:p>
    <w:p w14:paraId="103BD727" w14:textId="77777777" w:rsidR="001C1237" w:rsidRPr="002115BD" w:rsidRDefault="009154FC" w:rsidP="001C1237">
      <w:pPr>
        <w:spacing w:line="20" w:lineRule="atLeast"/>
        <w:jc w:val="right"/>
        <w:rPr>
          <w:rFonts w:eastAsia="Times New Roman" w:cs="Times New Roman"/>
          <w:kern w:val="0"/>
          <w14:ligatures w14:val="none"/>
        </w:rPr>
      </w:pPr>
      <w:r w:rsidRPr="002115BD">
        <w:rPr>
          <w:rFonts w:eastAsia="Times New Roman" w:cs="Times New Roman"/>
          <w:kern w:val="0"/>
          <w14:ligatures w14:val="none"/>
        </w:rPr>
        <w:t>Departamenta 202</w:t>
      </w:r>
      <w:r>
        <w:rPr>
          <w:rFonts w:eastAsia="Times New Roman" w:cs="Times New Roman"/>
          <w:kern w:val="0"/>
          <w14:ligatures w14:val="none"/>
        </w:rPr>
        <w:t>6</w:t>
      </w:r>
      <w:r w:rsidRPr="002115BD">
        <w:rPr>
          <w:rFonts w:eastAsia="Times New Roman" w:cs="Times New Roman"/>
          <w:kern w:val="0"/>
          <w14:ligatures w14:val="none"/>
        </w:rPr>
        <w:t xml:space="preserve">.gada </w:t>
      </w:r>
      <w:r>
        <w:rPr>
          <w:rFonts w:eastAsia="Times New Roman" w:cs="Times New Roman"/>
          <w:kern w:val="0"/>
          <w14:ligatures w14:val="none"/>
        </w:rPr>
        <w:t>_________</w:t>
      </w:r>
      <w:r w:rsidRPr="002115BD">
        <w:rPr>
          <w:rFonts w:eastAsia="Times New Roman" w:cs="Times New Roman"/>
          <w:kern w:val="0"/>
          <w14:ligatures w14:val="none"/>
        </w:rPr>
        <w:t xml:space="preserve"> </w:t>
      </w:r>
    </w:p>
    <w:p w14:paraId="62B9A538" w14:textId="77777777" w:rsidR="001C1237" w:rsidRPr="002115BD" w:rsidRDefault="009154FC" w:rsidP="001C1237">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Pārvaldes uzdevumu deleģēšanas līgumu </w:t>
      </w:r>
    </w:p>
    <w:p w14:paraId="07043C13" w14:textId="77777777" w:rsidR="001C1237" w:rsidRDefault="009154FC" w:rsidP="001C1237">
      <w:pPr>
        <w:pStyle w:val="Sarakstarindkopa"/>
        <w:spacing w:line="20" w:lineRule="atLeast"/>
        <w:jc w:val="right"/>
        <w:rPr>
          <w:rFonts w:eastAsia="Times New Roman" w:cs="Times New Roman"/>
          <w:kern w:val="0"/>
          <w14:ligatures w14:val="none"/>
        </w:rPr>
      </w:pPr>
      <w:r w:rsidRPr="002115BD">
        <w:rPr>
          <w:rFonts w:eastAsia="Times New Roman" w:cs="Times New Roman"/>
          <w:kern w:val="0"/>
          <w14:ligatures w14:val="none"/>
        </w:rPr>
        <w:t>slēgšanas tiesību piešķiršanas konkursa nolikumam</w:t>
      </w:r>
    </w:p>
    <w:p w14:paraId="48815980" w14:textId="77777777" w:rsidR="001C1237" w:rsidRPr="003818E8" w:rsidRDefault="001C1237" w:rsidP="001C1237">
      <w:pPr>
        <w:pStyle w:val="Sarakstarindkopa"/>
        <w:spacing w:line="20" w:lineRule="atLeast"/>
        <w:jc w:val="right"/>
        <w:rPr>
          <w:rFonts w:cs="Times New Roman"/>
        </w:rPr>
      </w:pPr>
    </w:p>
    <w:p w14:paraId="255370F9" w14:textId="77777777" w:rsidR="001C1237" w:rsidRPr="003818E8" w:rsidRDefault="009154FC" w:rsidP="001C1237">
      <w:pPr>
        <w:pStyle w:val="Sarakstarindkopa"/>
        <w:spacing w:line="20" w:lineRule="atLeast"/>
        <w:jc w:val="center"/>
        <w:rPr>
          <w:rFonts w:cs="Times New Roman"/>
          <w:b/>
          <w:bCs/>
          <w:szCs w:val="26"/>
        </w:rPr>
      </w:pPr>
      <w:r w:rsidRPr="003818E8">
        <w:rPr>
          <w:rFonts w:cs="Times New Roman"/>
          <w:b/>
          <w:bCs/>
          <w:szCs w:val="26"/>
        </w:rPr>
        <w:t>Pieteikuma vērtēšanas kritēriji</w:t>
      </w:r>
    </w:p>
    <w:p w14:paraId="0D21C266" w14:textId="77777777" w:rsidR="001C1237" w:rsidRPr="00521D60" w:rsidRDefault="001C1237" w:rsidP="00521D60">
      <w:pPr>
        <w:spacing w:line="20" w:lineRule="atLeast"/>
        <w:rPr>
          <w:rFonts w:cs="Times New Roman"/>
          <w:szCs w:val="26"/>
        </w:rPr>
      </w:pPr>
    </w:p>
    <w:p w14:paraId="632B7089" w14:textId="77777777" w:rsidR="009B7CC0" w:rsidRDefault="009154FC" w:rsidP="009B7CC0">
      <w:pPr>
        <w:pStyle w:val="Sarakstarindkopa"/>
        <w:spacing w:line="20" w:lineRule="atLeast"/>
        <w:ind w:left="0"/>
        <w:jc w:val="left"/>
        <w:rPr>
          <w:rFonts w:cs="Times New Roman"/>
          <w:b/>
          <w:bCs/>
          <w:szCs w:val="26"/>
        </w:rPr>
      </w:pPr>
      <w:r w:rsidRPr="009B7CC0">
        <w:rPr>
          <w:rFonts w:cs="Times New Roman"/>
          <w:b/>
          <w:bCs/>
          <w:szCs w:val="26"/>
        </w:rPr>
        <w:t>1.tabula</w:t>
      </w:r>
      <w:r>
        <w:rPr>
          <w:rFonts w:cs="Times New Roman"/>
          <w:b/>
          <w:bCs/>
          <w:szCs w:val="26"/>
        </w:rPr>
        <w:t>.</w:t>
      </w:r>
    </w:p>
    <w:p w14:paraId="14891B6D" w14:textId="77777777" w:rsidR="001C1237" w:rsidRPr="006A0CFB" w:rsidRDefault="009154FC" w:rsidP="006A0CFB">
      <w:pPr>
        <w:pStyle w:val="Sarakstarindkopa"/>
        <w:spacing w:line="20" w:lineRule="atLeast"/>
        <w:ind w:left="0"/>
        <w:jc w:val="left"/>
        <w:rPr>
          <w:rFonts w:cs="Times New Roman"/>
          <w:b/>
          <w:bCs/>
          <w:szCs w:val="26"/>
        </w:rPr>
      </w:pPr>
      <w:r w:rsidRPr="009B7CC0">
        <w:rPr>
          <w:rFonts w:cs="Times New Roman"/>
          <w:b/>
          <w:bCs/>
          <w:szCs w:val="26"/>
        </w:rPr>
        <w:t>Pieteikuma administratīvie vērtēšanas kritēriji</w:t>
      </w:r>
    </w:p>
    <w:tbl>
      <w:tblPr>
        <w:tblStyle w:val="Reatabula"/>
        <w:tblW w:w="8931" w:type="dxa"/>
        <w:tblInd w:w="-5" w:type="dxa"/>
        <w:tblLook w:val="04A0" w:firstRow="1" w:lastRow="0" w:firstColumn="1" w:lastColumn="0" w:noHBand="0" w:noVBand="1"/>
      </w:tblPr>
      <w:tblGrid>
        <w:gridCol w:w="693"/>
        <w:gridCol w:w="6379"/>
        <w:gridCol w:w="851"/>
        <w:gridCol w:w="1008"/>
      </w:tblGrid>
      <w:tr w:rsidR="00DD6173" w14:paraId="298C0F2C" w14:textId="77777777" w:rsidTr="00C90C7E">
        <w:tc>
          <w:tcPr>
            <w:tcW w:w="693" w:type="dxa"/>
          </w:tcPr>
          <w:p w14:paraId="6AEDEE66"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Nr.</w:t>
            </w:r>
          </w:p>
        </w:tc>
        <w:tc>
          <w:tcPr>
            <w:tcW w:w="6379" w:type="dxa"/>
          </w:tcPr>
          <w:p w14:paraId="44DFBC09"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Administratīvie vērtēšanas kritēriji</w:t>
            </w:r>
          </w:p>
        </w:tc>
        <w:tc>
          <w:tcPr>
            <w:tcW w:w="851" w:type="dxa"/>
          </w:tcPr>
          <w:p w14:paraId="563D7E35"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Jā</w:t>
            </w:r>
          </w:p>
        </w:tc>
        <w:tc>
          <w:tcPr>
            <w:tcW w:w="1008" w:type="dxa"/>
          </w:tcPr>
          <w:p w14:paraId="101FA866"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Nē</w:t>
            </w:r>
          </w:p>
        </w:tc>
      </w:tr>
      <w:tr w:rsidR="00DD6173" w14:paraId="5ABF8DAA" w14:textId="77777777" w:rsidTr="00C90C7E">
        <w:tc>
          <w:tcPr>
            <w:tcW w:w="693" w:type="dxa"/>
          </w:tcPr>
          <w:p w14:paraId="7D2ED4B6"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1.</w:t>
            </w:r>
          </w:p>
        </w:tc>
        <w:tc>
          <w:tcPr>
            <w:tcW w:w="6379" w:type="dxa"/>
          </w:tcPr>
          <w:p w14:paraId="08A34022"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Pieteikums iesniegts Konkursa nolikumā norādītajā termiņā</w:t>
            </w:r>
          </w:p>
        </w:tc>
        <w:tc>
          <w:tcPr>
            <w:tcW w:w="851" w:type="dxa"/>
          </w:tcPr>
          <w:p w14:paraId="79E00F1F" w14:textId="77777777" w:rsidR="001C1237" w:rsidRPr="009B7CC0" w:rsidRDefault="001C1237" w:rsidP="00C90C7E">
            <w:pPr>
              <w:pStyle w:val="Sarakstarindkopa"/>
              <w:spacing w:line="20" w:lineRule="atLeast"/>
              <w:ind w:left="0"/>
              <w:rPr>
                <w:rFonts w:cs="Times New Roman"/>
                <w:szCs w:val="26"/>
              </w:rPr>
            </w:pPr>
          </w:p>
        </w:tc>
        <w:tc>
          <w:tcPr>
            <w:tcW w:w="1008" w:type="dxa"/>
          </w:tcPr>
          <w:p w14:paraId="23B11000" w14:textId="77777777" w:rsidR="001C1237" w:rsidRPr="009B7CC0" w:rsidRDefault="001C1237" w:rsidP="00C90C7E">
            <w:pPr>
              <w:pStyle w:val="Sarakstarindkopa"/>
              <w:spacing w:line="20" w:lineRule="atLeast"/>
              <w:ind w:left="0"/>
              <w:rPr>
                <w:rFonts w:cs="Times New Roman"/>
                <w:szCs w:val="26"/>
              </w:rPr>
            </w:pPr>
          </w:p>
        </w:tc>
      </w:tr>
      <w:tr w:rsidR="00DD6173" w14:paraId="55E7EC8C" w14:textId="77777777" w:rsidTr="00C90C7E">
        <w:tc>
          <w:tcPr>
            <w:tcW w:w="693" w:type="dxa"/>
          </w:tcPr>
          <w:p w14:paraId="01AA9F68"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2.</w:t>
            </w:r>
          </w:p>
        </w:tc>
        <w:tc>
          <w:tcPr>
            <w:tcW w:w="6379" w:type="dxa"/>
          </w:tcPr>
          <w:p w14:paraId="09B21ACC"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Pakalpojumu sniedzējs atbilst Konkursa nolikuma 1</w:t>
            </w:r>
            <w:r w:rsidR="009B7CC0" w:rsidRPr="009B7CC0">
              <w:rPr>
                <w:rFonts w:cs="Times New Roman"/>
                <w:szCs w:val="26"/>
              </w:rPr>
              <w:t>7</w:t>
            </w:r>
            <w:r w:rsidRPr="009B7CC0">
              <w:rPr>
                <w:rFonts w:cs="Times New Roman"/>
                <w:szCs w:val="26"/>
              </w:rPr>
              <w:t>.punktā norādītajām prasībām</w:t>
            </w:r>
          </w:p>
        </w:tc>
        <w:tc>
          <w:tcPr>
            <w:tcW w:w="851" w:type="dxa"/>
          </w:tcPr>
          <w:p w14:paraId="10BAB891" w14:textId="77777777" w:rsidR="001C1237" w:rsidRPr="009B7CC0" w:rsidRDefault="001C1237" w:rsidP="00C90C7E">
            <w:pPr>
              <w:pStyle w:val="Sarakstarindkopa"/>
              <w:spacing w:line="20" w:lineRule="atLeast"/>
              <w:ind w:left="0"/>
              <w:rPr>
                <w:rFonts w:cs="Times New Roman"/>
                <w:szCs w:val="26"/>
              </w:rPr>
            </w:pPr>
          </w:p>
        </w:tc>
        <w:tc>
          <w:tcPr>
            <w:tcW w:w="1008" w:type="dxa"/>
          </w:tcPr>
          <w:p w14:paraId="66473C79" w14:textId="77777777" w:rsidR="001C1237" w:rsidRPr="009B7CC0" w:rsidRDefault="001C1237" w:rsidP="00C90C7E">
            <w:pPr>
              <w:pStyle w:val="Sarakstarindkopa"/>
              <w:spacing w:line="20" w:lineRule="atLeast"/>
              <w:ind w:left="0"/>
              <w:rPr>
                <w:rFonts w:cs="Times New Roman"/>
                <w:szCs w:val="26"/>
              </w:rPr>
            </w:pPr>
          </w:p>
        </w:tc>
      </w:tr>
    </w:tbl>
    <w:p w14:paraId="3D6A9F4F" w14:textId="77777777" w:rsidR="001C1237" w:rsidRPr="00521D60" w:rsidRDefault="001C1237" w:rsidP="00521D60">
      <w:pPr>
        <w:spacing w:line="20" w:lineRule="atLeast"/>
        <w:rPr>
          <w:rFonts w:cs="Times New Roman"/>
          <w:szCs w:val="26"/>
        </w:rPr>
      </w:pPr>
    </w:p>
    <w:p w14:paraId="3E6E7B7B" w14:textId="77777777" w:rsidR="001C1237" w:rsidRPr="009B7CC0" w:rsidRDefault="009154FC" w:rsidP="009B7CC0">
      <w:pPr>
        <w:pStyle w:val="Sarakstarindkopa"/>
        <w:spacing w:line="20" w:lineRule="atLeast"/>
        <w:ind w:left="0"/>
        <w:rPr>
          <w:rFonts w:cs="Times New Roman"/>
          <w:b/>
          <w:bCs/>
          <w:szCs w:val="26"/>
        </w:rPr>
      </w:pPr>
      <w:r w:rsidRPr="009B7CC0">
        <w:rPr>
          <w:rFonts w:cs="Times New Roman"/>
          <w:b/>
          <w:bCs/>
          <w:szCs w:val="26"/>
        </w:rPr>
        <w:t>2.tabula</w:t>
      </w:r>
      <w:r w:rsidR="009B7CC0">
        <w:rPr>
          <w:rFonts w:cs="Times New Roman"/>
          <w:b/>
          <w:bCs/>
          <w:szCs w:val="26"/>
        </w:rPr>
        <w:t>.</w:t>
      </w:r>
    </w:p>
    <w:p w14:paraId="2F83F919" w14:textId="77777777" w:rsidR="001C1237" w:rsidRPr="006A0CFB" w:rsidRDefault="009154FC" w:rsidP="006A0CFB">
      <w:pPr>
        <w:pStyle w:val="Sarakstarindkopa"/>
        <w:spacing w:line="20" w:lineRule="atLeast"/>
        <w:ind w:left="0"/>
        <w:rPr>
          <w:rFonts w:cs="Times New Roman"/>
          <w:b/>
          <w:bCs/>
          <w:szCs w:val="26"/>
        </w:rPr>
      </w:pPr>
      <w:r w:rsidRPr="009B7CC0">
        <w:rPr>
          <w:rFonts w:cs="Times New Roman"/>
          <w:b/>
          <w:bCs/>
          <w:szCs w:val="26"/>
        </w:rPr>
        <w:t xml:space="preserve">Pieteikuma kvalitatīvie vērtēšanas kritēriji </w:t>
      </w:r>
    </w:p>
    <w:tbl>
      <w:tblPr>
        <w:tblStyle w:val="Reatabula"/>
        <w:tblW w:w="8914" w:type="dxa"/>
        <w:tblInd w:w="-5" w:type="dxa"/>
        <w:tblLayout w:type="fixed"/>
        <w:tblLook w:val="04A0" w:firstRow="1" w:lastRow="0" w:firstColumn="1" w:lastColumn="0" w:noHBand="0" w:noVBand="1"/>
      </w:tblPr>
      <w:tblGrid>
        <w:gridCol w:w="693"/>
        <w:gridCol w:w="6095"/>
        <w:gridCol w:w="1150"/>
        <w:gridCol w:w="976"/>
      </w:tblGrid>
      <w:tr w:rsidR="00DD6173" w14:paraId="443D874D" w14:textId="77777777" w:rsidTr="00C90C7E">
        <w:tc>
          <w:tcPr>
            <w:tcW w:w="693" w:type="dxa"/>
          </w:tcPr>
          <w:p w14:paraId="74F7FEA2"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Nr.</w:t>
            </w:r>
          </w:p>
        </w:tc>
        <w:tc>
          <w:tcPr>
            <w:tcW w:w="6095" w:type="dxa"/>
          </w:tcPr>
          <w:p w14:paraId="68F082C9"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Kvalitatīvie vērtēšanas kritēriji. Apraksts</w:t>
            </w:r>
          </w:p>
        </w:tc>
        <w:tc>
          <w:tcPr>
            <w:tcW w:w="1150" w:type="dxa"/>
          </w:tcPr>
          <w:p w14:paraId="6DD6559F"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Jā</w:t>
            </w:r>
          </w:p>
          <w:p w14:paraId="529FB796" w14:textId="77777777" w:rsidR="001C1237" w:rsidRPr="009B7CC0" w:rsidRDefault="009154FC" w:rsidP="00C90C7E">
            <w:pPr>
              <w:pStyle w:val="Sarakstarindkopa"/>
              <w:spacing w:line="20" w:lineRule="atLeast"/>
              <w:ind w:left="0" w:right="-105"/>
              <w:jc w:val="center"/>
              <w:rPr>
                <w:rFonts w:cs="Times New Roman"/>
                <w:szCs w:val="26"/>
              </w:rPr>
            </w:pPr>
            <w:r w:rsidRPr="009B7CC0">
              <w:rPr>
                <w:rFonts w:cs="Times New Roman"/>
                <w:szCs w:val="26"/>
              </w:rPr>
              <w:t>(1punkts)</w:t>
            </w:r>
          </w:p>
        </w:tc>
        <w:tc>
          <w:tcPr>
            <w:tcW w:w="976" w:type="dxa"/>
          </w:tcPr>
          <w:p w14:paraId="5452D506"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Nē</w:t>
            </w:r>
          </w:p>
          <w:p w14:paraId="08C337BA" w14:textId="77777777" w:rsidR="001C1237" w:rsidRPr="009B7CC0" w:rsidRDefault="009154FC" w:rsidP="00C90C7E">
            <w:pPr>
              <w:pStyle w:val="Sarakstarindkopa"/>
              <w:spacing w:line="20" w:lineRule="atLeast"/>
              <w:ind w:left="0"/>
              <w:jc w:val="center"/>
              <w:rPr>
                <w:rFonts w:cs="Times New Roman"/>
                <w:szCs w:val="26"/>
              </w:rPr>
            </w:pPr>
            <w:r w:rsidRPr="009B7CC0">
              <w:rPr>
                <w:rFonts w:cs="Times New Roman"/>
                <w:szCs w:val="26"/>
              </w:rPr>
              <w:t>(0 punkti)</w:t>
            </w:r>
          </w:p>
        </w:tc>
      </w:tr>
      <w:tr w:rsidR="00DD6173" w14:paraId="62DDC088" w14:textId="77777777" w:rsidTr="00C90C7E">
        <w:tc>
          <w:tcPr>
            <w:tcW w:w="693" w:type="dxa"/>
          </w:tcPr>
          <w:p w14:paraId="077C7FAD"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1.</w:t>
            </w:r>
          </w:p>
        </w:tc>
        <w:tc>
          <w:tcPr>
            <w:tcW w:w="6095" w:type="dxa"/>
          </w:tcPr>
          <w:p w14:paraId="4E3AB623" w14:textId="77777777" w:rsidR="001C1237" w:rsidRPr="009B7CC0" w:rsidRDefault="009154FC" w:rsidP="00C90C7E">
            <w:pPr>
              <w:pStyle w:val="Sarakstarindkopa"/>
              <w:spacing w:line="20" w:lineRule="atLeast"/>
              <w:ind w:left="0"/>
              <w:rPr>
                <w:rFonts w:cs="Times New Roman"/>
                <w:szCs w:val="26"/>
              </w:rPr>
            </w:pPr>
            <w:r w:rsidRPr="00DD1932">
              <w:rPr>
                <w:rFonts w:cs="Times New Roman"/>
                <w:szCs w:val="26"/>
              </w:rPr>
              <w:t xml:space="preserve">Pretendents ir juridiskā persona, kura </w:t>
            </w:r>
            <w:r w:rsidRPr="009B7CC0">
              <w:rPr>
                <w:rFonts w:cs="Times New Roman"/>
                <w:szCs w:val="26"/>
              </w:rPr>
              <w:t xml:space="preserve">reģistrēta Sociālo pakalpojumu sniedzēju reģistrā, atbilstoši Sociālo pakalpojumu un </w:t>
            </w:r>
            <w:r w:rsidRPr="009B7CC0">
              <w:rPr>
                <w:rFonts w:cs="Times New Roman"/>
                <w:szCs w:val="26"/>
              </w:rPr>
              <w:t>sociālās palīdzības likumā noteiktajam</w:t>
            </w:r>
          </w:p>
        </w:tc>
        <w:tc>
          <w:tcPr>
            <w:tcW w:w="1150" w:type="dxa"/>
          </w:tcPr>
          <w:p w14:paraId="3D6A2F96" w14:textId="77777777" w:rsidR="001C1237" w:rsidRPr="009B7CC0" w:rsidRDefault="001C1237" w:rsidP="00C90C7E">
            <w:pPr>
              <w:pStyle w:val="Sarakstarindkopa"/>
              <w:spacing w:line="20" w:lineRule="atLeast"/>
              <w:ind w:left="0"/>
              <w:rPr>
                <w:rFonts w:cs="Times New Roman"/>
                <w:szCs w:val="26"/>
              </w:rPr>
            </w:pPr>
          </w:p>
        </w:tc>
        <w:tc>
          <w:tcPr>
            <w:tcW w:w="976" w:type="dxa"/>
          </w:tcPr>
          <w:p w14:paraId="2DB06349" w14:textId="77777777" w:rsidR="001C1237" w:rsidRPr="009B7CC0" w:rsidRDefault="001C1237" w:rsidP="00C90C7E">
            <w:pPr>
              <w:pStyle w:val="Sarakstarindkopa"/>
              <w:spacing w:line="20" w:lineRule="atLeast"/>
              <w:rPr>
                <w:rFonts w:cs="Times New Roman"/>
                <w:szCs w:val="26"/>
              </w:rPr>
            </w:pPr>
          </w:p>
        </w:tc>
      </w:tr>
      <w:tr w:rsidR="00DD6173" w14:paraId="0E1E7052" w14:textId="77777777" w:rsidTr="00C90C7E">
        <w:tc>
          <w:tcPr>
            <w:tcW w:w="693" w:type="dxa"/>
          </w:tcPr>
          <w:p w14:paraId="70301984"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2.</w:t>
            </w:r>
          </w:p>
        </w:tc>
        <w:tc>
          <w:tcPr>
            <w:tcW w:w="8221" w:type="dxa"/>
            <w:gridSpan w:val="3"/>
          </w:tcPr>
          <w:p w14:paraId="004FBD51" w14:textId="77777777" w:rsidR="001C1237" w:rsidRPr="009B7CC0" w:rsidRDefault="009154FC" w:rsidP="00C90C7E">
            <w:pPr>
              <w:spacing w:line="20" w:lineRule="atLeast"/>
              <w:rPr>
                <w:rFonts w:cs="Times New Roman"/>
                <w:szCs w:val="26"/>
              </w:rPr>
            </w:pPr>
            <w:r>
              <w:rPr>
                <w:rFonts w:cs="Times New Roman"/>
                <w:szCs w:val="26"/>
              </w:rPr>
              <w:t xml:space="preserve">Pārvaldes uzdevuma </w:t>
            </w:r>
            <w:r w:rsidR="00C5486F">
              <w:rPr>
                <w:rFonts w:cs="Times New Roman"/>
                <w:szCs w:val="26"/>
              </w:rPr>
              <w:t>ietvaros p</w:t>
            </w:r>
            <w:r w:rsidRPr="009B7CC0">
              <w:rPr>
                <w:rFonts w:cs="Times New Roman"/>
                <w:szCs w:val="26"/>
              </w:rPr>
              <w:t>iedāvātā pakalpojuma apjoms un saturs atbilstoši pakalpojuma apraksta prasībām</w:t>
            </w:r>
            <w:r w:rsidR="007C5E62">
              <w:rPr>
                <w:rFonts w:cs="Times New Roman"/>
                <w:szCs w:val="26"/>
              </w:rPr>
              <w:t xml:space="preserve"> (</w:t>
            </w:r>
            <w:r w:rsidR="007C5E62" w:rsidRPr="007C5E62">
              <w:rPr>
                <w:rFonts w:cs="Times New Roman"/>
                <w:i/>
                <w:iCs/>
                <w:szCs w:val="26"/>
              </w:rPr>
              <w:t>atzīmē atbilstošo</w:t>
            </w:r>
            <w:r w:rsidR="007C5E62">
              <w:rPr>
                <w:rFonts w:cs="Times New Roman"/>
                <w:szCs w:val="26"/>
              </w:rPr>
              <w:t>)</w:t>
            </w:r>
          </w:p>
        </w:tc>
      </w:tr>
      <w:tr w:rsidR="00DD6173" w14:paraId="0C6C52AD" w14:textId="77777777" w:rsidTr="00C90C7E">
        <w:tc>
          <w:tcPr>
            <w:tcW w:w="693" w:type="dxa"/>
          </w:tcPr>
          <w:p w14:paraId="40C7AD7E"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2.1.</w:t>
            </w:r>
          </w:p>
        </w:tc>
        <w:tc>
          <w:tcPr>
            <w:tcW w:w="6095" w:type="dxa"/>
          </w:tcPr>
          <w:p w14:paraId="4757895B"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 xml:space="preserve">Piedāvājums atbilst pakalpojuma apraksta prasībām </w:t>
            </w:r>
            <w:r w:rsidRPr="009B7CC0">
              <w:rPr>
                <w:rFonts w:eastAsia="Calibri" w:cs="Times New Roman"/>
                <w:szCs w:val="26"/>
              </w:rPr>
              <w:t xml:space="preserve">Bērnu ilgstošas sociālās aprūpes un sociālās rehabilitācijas pakalpojumam institūcijā – dzīvoklis Rīgas </w:t>
            </w:r>
            <w:proofErr w:type="spellStart"/>
            <w:r w:rsidRPr="009B7CC0">
              <w:rPr>
                <w:rFonts w:eastAsia="Calibri" w:cs="Times New Roman"/>
                <w:szCs w:val="26"/>
              </w:rPr>
              <w:t>valstspilsētas</w:t>
            </w:r>
            <w:proofErr w:type="spellEnd"/>
            <w:r w:rsidRPr="009B7CC0">
              <w:rPr>
                <w:rFonts w:eastAsia="Calibri" w:cs="Times New Roman"/>
                <w:szCs w:val="26"/>
              </w:rPr>
              <w:t xml:space="preserve"> pašvaldības administratīvajā teritorijā</w:t>
            </w:r>
          </w:p>
        </w:tc>
        <w:tc>
          <w:tcPr>
            <w:tcW w:w="1150" w:type="dxa"/>
          </w:tcPr>
          <w:p w14:paraId="043D3829" w14:textId="77777777" w:rsidR="001C1237" w:rsidRPr="009B7CC0" w:rsidRDefault="001C1237" w:rsidP="00C90C7E">
            <w:pPr>
              <w:pStyle w:val="Sarakstarindkopa"/>
              <w:spacing w:line="20" w:lineRule="atLeast"/>
              <w:ind w:left="0"/>
              <w:rPr>
                <w:rFonts w:cs="Times New Roman"/>
                <w:szCs w:val="26"/>
              </w:rPr>
            </w:pPr>
          </w:p>
        </w:tc>
        <w:tc>
          <w:tcPr>
            <w:tcW w:w="976" w:type="dxa"/>
          </w:tcPr>
          <w:p w14:paraId="3BA0370A" w14:textId="77777777" w:rsidR="001C1237" w:rsidRPr="009B7CC0" w:rsidRDefault="001C1237" w:rsidP="00C90C7E">
            <w:pPr>
              <w:pStyle w:val="Sarakstarindkopa"/>
              <w:spacing w:line="20" w:lineRule="atLeast"/>
              <w:rPr>
                <w:rFonts w:cs="Times New Roman"/>
                <w:szCs w:val="26"/>
              </w:rPr>
            </w:pPr>
          </w:p>
        </w:tc>
      </w:tr>
      <w:tr w:rsidR="00DD6173" w14:paraId="4556BF45" w14:textId="77777777" w:rsidTr="00C90C7E">
        <w:tc>
          <w:tcPr>
            <w:tcW w:w="693" w:type="dxa"/>
          </w:tcPr>
          <w:p w14:paraId="32AC7ABC"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2.2.</w:t>
            </w:r>
          </w:p>
        </w:tc>
        <w:tc>
          <w:tcPr>
            <w:tcW w:w="6095" w:type="dxa"/>
          </w:tcPr>
          <w:p w14:paraId="1DED4781" w14:textId="77777777" w:rsidR="001C1237" w:rsidRPr="009B7CC0" w:rsidRDefault="009154FC" w:rsidP="00C90C7E">
            <w:pPr>
              <w:spacing w:line="20" w:lineRule="atLeast"/>
              <w:rPr>
                <w:rFonts w:cs="Times New Roman"/>
                <w:szCs w:val="26"/>
              </w:rPr>
            </w:pPr>
            <w:r w:rsidRPr="009B7CC0">
              <w:rPr>
                <w:rFonts w:cs="Times New Roman"/>
                <w:szCs w:val="26"/>
              </w:rPr>
              <w:t xml:space="preserve">Piedāvājums atbilst pakalpojuma apraksta prasībām </w:t>
            </w:r>
            <w:r w:rsidRPr="009B7CC0">
              <w:rPr>
                <w:rFonts w:eastAsia="Calibri" w:cs="Times New Roman"/>
                <w:szCs w:val="26"/>
              </w:rPr>
              <w:t xml:space="preserve">Bērnu ilgstošas sociālās aprūpes un sociālās rehabilitācijas pakalpojumam institūcijā – privātmāja Rīgas </w:t>
            </w:r>
            <w:proofErr w:type="spellStart"/>
            <w:r w:rsidRPr="009B7CC0">
              <w:rPr>
                <w:rFonts w:eastAsia="Calibri" w:cs="Times New Roman"/>
                <w:szCs w:val="26"/>
              </w:rPr>
              <w:t>valstspilsētas</w:t>
            </w:r>
            <w:proofErr w:type="spellEnd"/>
            <w:r w:rsidRPr="009B7CC0">
              <w:rPr>
                <w:rFonts w:eastAsia="Calibri" w:cs="Times New Roman"/>
                <w:szCs w:val="26"/>
              </w:rPr>
              <w:t xml:space="preserve"> pašvaldības administratīvajā teritorijā</w:t>
            </w:r>
          </w:p>
        </w:tc>
        <w:tc>
          <w:tcPr>
            <w:tcW w:w="1150" w:type="dxa"/>
          </w:tcPr>
          <w:p w14:paraId="32DCE519" w14:textId="77777777" w:rsidR="001C1237" w:rsidRPr="009B7CC0" w:rsidRDefault="001C1237" w:rsidP="00C90C7E">
            <w:pPr>
              <w:pStyle w:val="Sarakstarindkopa"/>
              <w:spacing w:line="20" w:lineRule="atLeast"/>
              <w:ind w:left="0"/>
              <w:rPr>
                <w:rFonts w:cs="Times New Roman"/>
                <w:szCs w:val="26"/>
              </w:rPr>
            </w:pPr>
          </w:p>
        </w:tc>
        <w:tc>
          <w:tcPr>
            <w:tcW w:w="976" w:type="dxa"/>
          </w:tcPr>
          <w:p w14:paraId="5F4DC3A0" w14:textId="77777777" w:rsidR="001C1237" w:rsidRPr="009B7CC0" w:rsidRDefault="001C1237" w:rsidP="00C90C7E">
            <w:pPr>
              <w:pStyle w:val="Sarakstarindkopa"/>
              <w:spacing w:line="20" w:lineRule="atLeast"/>
              <w:rPr>
                <w:rFonts w:cs="Times New Roman"/>
                <w:szCs w:val="26"/>
              </w:rPr>
            </w:pPr>
          </w:p>
        </w:tc>
      </w:tr>
      <w:tr w:rsidR="00DD6173" w14:paraId="43487351" w14:textId="77777777" w:rsidTr="00C90C7E">
        <w:tc>
          <w:tcPr>
            <w:tcW w:w="693" w:type="dxa"/>
          </w:tcPr>
          <w:p w14:paraId="2BF4945B"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2.3.</w:t>
            </w:r>
          </w:p>
        </w:tc>
        <w:tc>
          <w:tcPr>
            <w:tcW w:w="6095" w:type="dxa"/>
          </w:tcPr>
          <w:p w14:paraId="60EC3C2D" w14:textId="77777777" w:rsidR="001C1237" w:rsidRPr="009B7CC0" w:rsidRDefault="009154FC" w:rsidP="00C90C7E">
            <w:pPr>
              <w:spacing w:line="20" w:lineRule="atLeast"/>
              <w:rPr>
                <w:rFonts w:cs="Times New Roman"/>
                <w:szCs w:val="26"/>
              </w:rPr>
            </w:pPr>
            <w:r w:rsidRPr="009B7CC0">
              <w:rPr>
                <w:rFonts w:cs="Times New Roman"/>
                <w:szCs w:val="26"/>
              </w:rPr>
              <w:t xml:space="preserve">Piedāvājums atbilst pakalpojuma apraksta prasībām </w:t>
            </w:r>
            <w:r w:rsidRPr="009B7CC0">
              <w:rPr>
                <w:rFonts w:eastAsia="Calibri" w:cs="Times New Roman"/>
                <w:szCs w:val="26"/>
              </w:rPr>
              <w:t xml:space="preserve">Bērnu ilgstošas sociālās aprūpes un sociālās rehabilitācijas pakalpojumam institūcijā bērniem ar funkcionāliem traucējumiem – privātmāja Rīgas </w:t>
            </w:r>
            <w:proofErr w:type="spellStart"/>
            <w:r w:rsidRPr="009B7CC0">
              <w:rPr>
                <w:rFonts w:eastAsia="Calibri" w:cs="Times New Roman"/>
                <w:szCs w:val="26"/>
              </w:rPr>
              <w:t>valstspilsētas</w:t>
            </w:r>
            <w:proofErr w:type="spellEnd"/>
            <w:r w:rsidRPr="009B7CC0">
              <w:rPr>
                <w:rFonts w:eastAsia="Calibri" w:cs="Times New Roman"/>
                <w:szCs w:val="26"/>
              </w:rPr>
              <w:t xml:space="preserve"> pašvaldības administratīvajā teritorijā</w:t>
            </w:r>
          </w:p>
        </w:tc>
        <w:tc>
          <w:tcPr>
            <w:tcW w:w="1150" w:type="dxa"/>
          </w:tcPr>
          <w:p w14:paraId="61CD715F" w14:textId="77777777" w:rsidR="001C1237" w:rsidRPr="009B7CC0" w:rsidRDefault="001C1237" w:rsidP="00C90C7E">
            <w:pPr>
              <w:pStyle w:val="Sarakstarindkopa"/>
              <w:spacing w:line="20" w:lineRule="atLeast"/>
              <w:ind w:left="0"/>
              <w:rPr>
                <w:rFonts w:cs="Times New Roman"/>
                <w:szCs w:val="26"/>
              </w:rPr>
            </w:pPr>
          </w:p>
        </w:tc>
        <w:tc>
          <w:tcPr>
            <w:tcW w:w="976" w:type="dxa"/>
          </w:tcPr>
          <w:p w14:paraId="2183405A" w14:textId="77777777" w:rsidR="001C1237" w:rsidRPr="009B7CC0" w:rsidRDefault="001C1237" w:rsidP="00C90C7E">
            <w:pPr>
              <w:pStyle w:val="Sarakstarindkopa"/>
              <w:spacing w:line="20" w:lineRule="atLeast"/>
              <w:rPr>
                <w:rFonts w:cs="Times New Roman"/>
                <w:szCs w:val="26"/>
              </w:rPr>
            </w:pPr>
          </w:p>
        </w:tc>
      </w:tr>
      <w:tr w:rsidR="00DD6173" w14:paraId="4D02F4FA" w14:textId="77777777" w:rsidTr="00C90C7E">
        <w:tc>
          <w:tcPr>
            <w:tcW w:w="693" w:type="dxa"/>
          </w:tcPr>
          <w:p w14:paraId="4D7CD439"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3.</w:t>
            </w:r>
          </w:p>
        </w:tc>
        <w:tc>
          <w:tcPr>
            <w:tcW w:w="8221" w:type="dxa"/>
            <w:gridSpan w:val="3"/>
          </w:tcPr>
          <w:p w14:paraId="48E67AD4" w14:textId="77777777" w:rsidR="001C1237" w:rsidRPr="009B7CC0" w:rsidRDefault="009154FC" w:rsidP="00C90C7E">
            <w:pPr>
              <w:spacing w:line="20" w:lineRule="atLeast"/>
              <w:rPr>
                <w:rFonts w:cs="Times New Roman"/>
                <w:szCs w:val="26"/>
              </w:rPr>
            </w:pPr>
            <w:r w:rsidRPr="009B7CC0">
              <w:rPr>
                <w:rFonts w:cs="Times New Roman"/>
                <w:szCs w:val="26"/>
              </w:rPr>
              <w:t>Pretendenta pieredze un reputācija</w:t>
            </w:r>
          </w:p>
        </w:tc>
      </w:tr>
      <w:tr w:rsidR="00DD6173" w14:paraId="2FC8239B" w14:textId="77777777" w:rsidTr="00C90C7E">
        <w:tc>
          <w:tcPr>
            <w:tcW w:w="693" w:type="dxa"/>
          </w:tcPr>
          <w:p w14:paraId="057CEC1F"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3.1.</w:t>
            </w:r>
          </w:p>
        </w:tc>
        <w:tc>
          <w:tcPr>
            <w:tcW w:w="6095" w:type="dxa"/>
          </w:tcPr>
          <w:p w14:paraId="247B17D0" w14:textId="77777777" w:rsidR="001C1237" w:rsidRPr="009B7CC0" w:rsidRDefault="009154FC" w:rsidP="00C90C7E">
            <w:pPr>
              <w:pStyle w:val="Sarakstarindkopa"/>
              <w:spacing w:line="20" w:lineRule="atLeast"/>
              <w:ind w:left="0"/>
              <w:rPr>
                <w:rFonts w:cs="Times New Roman"/>
                <w:szCs w:val="26"/>
              </w:rPr>
            </w:pPr>
            <w:r w:rsidRPr="00A85992">
              <w:rPr>
                <w:rFonts w:cs="Times New Roman"/>
                <w:szCs w:val="26"/>
              </w:rPr>
              <w:t>Reputācija (</w:t>
            </w:r>
            <w:r w:rsidRPr="00A85992">
              <w:rPr>
                <w:rFonts w:cs="Times New Roman"/>
                <w:i/>
                <w:iCs/>
                <w:szCs w:val="26"/>
              </w:rPr>
              <w:t xml:space="preserve">Pamatojoties uz iesniegto informāciju un komisijas locekļa veiktajām pārbaudēm publiski pieejamās datu bāzēs un </w:t>
            </w:r>
            <w:r w:rsidR="0035283E">
              <w:rPr>
                <w:rFonts w:cs="Times New Roman"/>
                <w:i/>
                <w:iCs/>
                <w:szCs w:val="26"/>
              </w:rPr>
              <w:t>Departamenta</w:t>
            </w:r>
            <w:r w:rsidRPr="00A85992">
              <w:rPr>
                <w:rFonts w:cs="Times New Roman"/>
                <w:i/>
                <w:iCs/>
                <w:szCs w:val="26"/>
              </w:rPr>
              <w:t xml:space="preserve"> rīcībā esošajā informācijā, pretendenta reputācija nerada riskus deleģētā pārvaldes uzdevuma izpildei</w:t>
            </w:r>
            <w:r>
              <w:rPr>
                <w:rFonts w:cs="Times New Roman"/>
                <w:szCs w:val="26"/>
              </w:rPr>
              <w:t>)</w:t>
            </w:r>
            <w:r w:rsidRPr="00A85992">
              <w:rPr>
                <w:rFonts w:cs="Times New Roman"/>
                <w:szCs w:val="26"/>
              </w:rPr>
              <w:t>.</w:t>
            </w:r>
          </w:p>
        </w:tc>
        <w:tc>
          <w:tcPr>
            <w:tcW w:w="1150" w:type="dxa"/>
          </w:tcPr>
          <w:p w14:paraId="214D4308" w14:textId="77777777" w:rsidR="001C1237" w:rsidRPr="009B7CC0" w:rsidRDefault="001C1237" w:rsidP="00C90C7E">
            <w:pPr>
              <w:pStyle w:val="Sarakstarindkopa"/>
              <w:spacing w:line="20" w:lineRule="atLeast"/>
              <w:ind w:left="0"/>
              <w:rPr>
                <w:rFonts w:cs="Times New Roman"/>
                <w:szCs w:val="26"/>
              </w:rPr>
            </w:pPr>
          </w:p>
        </w:tc>
        <w:tc>
          <w:tcPr>
            <w:tcW w:w="976" w:type="dxa"/>
          </w:tcPr>
          <w:p w14:paraId="2C1153C9" w14:textId="77777777" w:rsidR="001C1237" w:rsidRPr="009B7CC0" w:rsidRDefault="001C1237" w:rsidP="00C90C7E">
            <w:pPr>
              <w:pStyle w:val="Sarakstarindkopa"/>
              <w:spacing w:line="20" w:lineRule="atLeast"/>
              <w:rPr>
                <w:rFonts w:cs="Times New Roman"/>
                <w:szCs w:val="26"/>
              </w:rPr>
            </w:pPr>
          </w:p>
        </w:tc>
      </w:tr>
      <w:tr w:rsidR="00DD6173" w14:paraId="38881500" w14:textId="77777777" w:rsidTr="00C90C7E">
        <w:tc>
          <w:tcPr>
            <w:tcW w:w="693" w:type="dxa"/>
          </w:tcPr>
          <w:p w14:paraId="2C0AC621"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lastRenderedPageBreak/>
              <w:t>3.2.</w:t>
            </w:r>
          </w:p>
        </w:tc>
        <w:tc>
          <w:tcPr>
            <w:tcW w:w="6095" w:type="dxa"/>
          </w:tcPr>
          <w:p w14:paraId="345FAB24" w14:textId="77777777" w:rsidR="001C1237" w:rsidRPr="009B7CC0" w:rsidRDefault="009154FC" w:rsidP="00C90C7E">
            <w:pPr>
              <w:pStyle w:val="Sarakstarindkopa"/>
              <w:spacing w:line="20" w:lineRule="atLeast"/>
              <w:ind w:left="0"/>
              <w:rPr>
                <w:rFonts w:cs="Times New Roman"/>
                <w:szCs w:val="26"/>
              </w:rPr>
            </w:pPr>
            <w:r w:rsidRPr="00A85992">
              <w:rPr>
                <w:rFonts w:cs="Times New Roman"/>
                <w:szCs w:val="26"/>
              </w:rPr>
              <w:t>R</w:t>
            </w:r>
            <w:r w:rsidRPr="00A85992">
              <w:rPr>
                <w:rFonts w:cs="Times New Roman"/>
                <w:szCs w:val="26"/>
                <w:shd w:val="clear" w:color="auto" w:fill="FFFFFF"/>
              </w:rPr>
              <w:t>esursi un pārvaldes uzdevuma izpildei nepieciešamā, atbilstošas kvalifikācijas personāla nodrošinājums (</w:t>
            </w:r>
            <w:r w:rsidRPr="00A85992">
              <w:rPr>
                <w:rFonts w:cs="Times New Roman"/>
                <w:i/>
                <w:iCs/>
                <w:szCs w:val="26"/>
                <w:shd w:val="clear" w:color="auto" w:fill="FFFFFF"/>
              </w:rPr>
              <w:t>Pretendenta rīcībā esošie resursi un iesniegtā informācija par pārvaldes uzdevuma izpildei nepieciešamā, atbilstošas kvalifikācijas personāla nodrošinājumu ļauj secināt, ka pretendents spēj nodrošināt deleģētā pārvaldes uzdevuma izpildi normatīvajos aktos un pakalpojuma aprakstā noteiktajā apjomā</w:t>
            </w:r>
            <w:r w:rsidRPr="00A85992">
              <w:rPr>
                <w:rFonts w:cs="Times New Roman"/>
                <w:szCs w:val="26"/>
                <w:shd w:val="clear" w:color="auto" w:fill="FFFFFF"/>
              </w:rPr>
              <w:t>).</w:t>
            </w:r>
          </w:p>
        </w:tc>
        <w:tc>
          <w:tcPr>
            <w:tcW w:w="1150" w:type="dxa"/>
          </w:tcPr>
          <w:p w14:paraId="55356509" w14:textId="77777777" w:rsidR="001C1237" w:rsidRPr="009B7CC0" w:rsidRDefault="001C1237" w:rsidP="00C90C7E">
            <w:pPr>
              <w:pStyle w:val="Sarakstarindkopa"/>
              <w:spacing w:line="20" w:lineRule="atLeast"/>
              <w:ind w:left="0"/>
              <w:rPr>
                <w:rFonts w:cs="Times New Roman"/>
                <w:szCs w:val="26"/>
              </w:rPr>
            </w:pPr>
          </w:p>
        </w:tc>
        <w:tc>
          <w:tcPr>
            <w:tcW w:w="976" w:type="dxa"/>
          </w:tcPr>
          <w:p w14:paraId="7C71E5C1" w14:textId="77777777" w:rsidR="001C1237" w:rsidRPr="009B7CC0" w:rsidRDefault="001C1237" w:rsidP="00C90C7E">
            <w:pPr>
              <w:pStyle w:val="Sarakstarindkopa"/>
              <w:spacing w:line="20" w:lineRule="atLeast"/>
              <w:rPr>
                <w:rFonts w:cs="Times New Roman"/>
                <w:szCs w:val="26"/>
              </w:rPr>
            </w:pPr>
          </w:p>
        </w:tc>
      </w:tr>
      <w:tr w:rsidR="00DD6173" w14:paraId="429D9261" w14:textId="77777777" w:rsidTr="00C90C7E">
        <w:tc>
          <w:tcPr>
            <w:tcW w:w="693" w:type="dxa"/>
          </w:tcPr>
          <w:p w14:paraId="579A6C74" w14:textId="77777777" w:rsidR="001C1237" w:rsidRPr="009B7CC0" w:rsidRDefault="009154FC" w:rsidP="00C90C7E">
            <w:pPr>
              <w:pStyle w:val="Sarakstarindkopa"/>
              <w:spacing w:line="20" w:lineRule="atLeast"/>
              <w:ind w:left="0"/>
              <w:rPr>
                <w:rFonts w:cs="Times New Roman"/>
                <w:szCs w:val="26"/>
              </w:rPr>
            </w:pPr>
            <w:r w:rsidRPr="009B7CC0">
              <w:rPr>
                <w:rFonts w:cs="Times New Roman"/>
                <w:szCs w:val="26"/>
              </w:rPr>
              <w:t>3.3.</w:t>
            </w:r>
          </w:p>
        </w:tc>
        <w:tc>
          <w:tcPr>
            <w:tcW w:w="6095" w:type="dxa"/>
          </w:tcPr>
          <w:p w14:paraId="5A3F749B" w14:textId="77777777" w:rsidR="001C1237" w:rsidRPr="009B7CC0" w:rsidRDefault="009154FC" w:rsidP="00C90C7E">
            <w:pPr>
              <w:pStyle w:val="Sarakstarindkopa"/>
              <w:spacing w:line="20" w:lineRule="atLeast"/>
              <w:ind w:left="0"/>
              <w:rPr>
                <w:rFonts w:cs="Times New Roman"/>
                <w:szCs w:val="26"/>
              </w:rPr>
            </w:pPr>
            <w:r>
              <w:rPr>
                <w:rFonts w:cs="Times New Roman"/>
                <w:szCs w:val="26"/>
              </w:rPr>
              <w:t>P</w:t>
            </w:r>
            <w:r w:rsidRPr="009B7CC0">
              <w:rPr>
                <w:rFonts w:cs="Times New Roman"/>
                <w:szCs w:val="26"/>
              </w:rPr>
              <w:t>ieredz</w:t>
            </w:r>
            <w:r>
              <w:rPr>
                <w:rFonts w:cs="Times New Roman"/>
                <w:szCs w:val="26"/>
              </w:rPr>
              <w:t>e</w:t>
            </w:r>
            <w:r w:rsidRPr="009B7CC0">
              <w:rPr>
                <w:rFonts w:cs="Times New Roman"/>
                <w:szCs w:val="26"/>
              </w:rPr>
              <w:t xml:space="preserve"> </w:t>
            </w:r>
            <w:r w:rsidRPr="009B7CC0">
              <w:rPr>
                <w:rFonts w:cs="Times New Roman"/>
                <w:szCs w:val="26"/>
                <w:shd w:val="clear" w:color="auto" w:fill="FFFFFF"/>
              </w:rPr>
              <w:t>līdzīgu pakalpojumu sniegšanā (</w:t>
            </w:r>
            <w:r w:rsidRPr="00A85992">
              <w:rPr>
                <w:rFonts w:cs="Times New Roman"/>
                <w:i/>
                <w:iCs/>
                <w:szCs w:val="26"/>
                <w:shd w:val="clear" w:color="auto" w:fill="FFFFFF"/>
              </w:rPr>
              <w:t xml:space="preserve">Pretendenta norādītā pieredze līdzīgu pakalpojumu </w:t>
            </w:r>
            <w:r w:rsidRPr="00A85992">
              <w:rPr>
                <w:rFonts w:cs="Times New Roman"/>
                <w:i/>
                <w:iCs/>
                <w:szCs w:val="26"/>
                <w:shd w:val="clear" w:color="auto" w:fill="FFFFFF"/>
              </w:rPr>
              <w:t>sniegšanā atbilst deleģētā pārvaldes uzdevuma saturam un sarežģītībai (par katru pieredzi – 1 punkts</w:t>
            </w:r>
            <w:r w:rsidRPr="00A85992">
              <w:rPr>
                <w:rFonts w:cs="Times New Roman"/>
                <w:szCs w:val="26"/>
                <w:shd w:val="clear" w:color="auto" w:fill="FFFFFF"/>
              </w:rPr>
              <w:t>).</w:t>
            </w:r>
          </w:p>
        </w:tc>
        <w:tc>
          <w:tcPr>
            <w:tcW w:w="1150" w:type="dxa"/>
          </w:tcPr>
          <w:p w14:paraId="4F694FAD" w14:textId="77777777" w:rsidR="001C1237" w:rsidRPr="009B7CC0" w:rsidRDefault="001C1237" w:rsidP="00C90C7E">
            <w:pPr>
              <w:pStyle w:val="Sarakstarindkopa"/>
              <w:spacing w:line="20" w:lineRule="atLeast"/>
              <w:ind w:left="0"/>
              <w:rPr>
                <w:rFonts w:cs="Times New Roman"/>
                <w:szCs w:val="26"/>
              </w:rPr>
            </w:pPr>
          </w:p>
        </w:tc>
        <w:tc>
          <w:tcPr>
            <w:tcW w:w="976" w:type="dxa"/>
          </w:tcPr>
          <w:p w14:paraId="162272DF" w14:textId="77777777" w:rsidR="001C1237" w:rsidRPr="009B7CC0" w:rsidRDefault="001C1237" w:rsidP="00C90C7E">
            <w:pPr>
              <w:pStyle w:val="Sarakstarindkopa"/>
              <w:spacing w:line="20" w:lineRule="atLeast"/>
              <w:rPr>
                <w:rFonts w:cs="Times New Roman"/>
                <w:szCs w:val="26"/>
              </w:rPr>
            </w:pPr>
          </w:p>
        </w:tc>
      </w:tr>
      <w:tr w:rsidR="00DD6173" w14:paraId="101F9C61" w14:textId="77777777" w:rsidTr="00C90C7E">
        <w:tc>
          <w:tcPr>
            <w:tcW w:w="693" w:type="dxa"/>
          </w:tcPr>
          <w:p w14:paraId="32056403" w14:textId="77777777" w:rsidR="00953FD5" w:rsidRPr="009B7CC0" w:rsidRDefault="009154FC" w:rsidP="00C90C7E">
            <w:pPr>
              <w:pStyle w:val="Sarakstarindkopa"/>
              <w:spacing w:line="20" w:lineRule="atLeast"/>
              <w:ind w:left="0"/>
              <w:rPr>
                <w:rFonts w:cs="Times New Roman"/>
                <w:szCs w:val="26"/>
              </w:rPr>
            </w:pPr>
            <w:r>
              <w:rPr>
                <w:rFonts w:cs="Times New Roman"/>
                <w:szCs w:val="26"/>
              </w:rPr>
              <w:t>3.4.</w:t>
            </w:r>
          </w:p>
        </w:tc>
        <w:tc>
          <w:tcPr>
            <w:tcW w:w="6095" w:type="dxa"/>
          </w:tcPr>
          <w:p w14:paraId="13DA9997" w14:textId="77777777" w:rsidR="00953FD5" w:rsidRPr="009B7CC0" w:rsidRDefault="009154FC" w:rsidP="00C90C7E">
            <w:pPr>
              <w:pStyle w:val="Sarakstarindkopa"/>
              <w:spacing w:line="20" w:lineRule="atLeast"/>
              <w:ind w:left="0"/>
              <w:rPr>
                <w:rFonts w:cs="Times New Roman"/>
                <w:szCs w:val="26"/>
              </w:rPr>
            </w:pPr>
            <w:r w:rsidRPr="00A85992">
              <w:rPr>
                <w:rFonts w:cs="Times New Roman"/>
                <w:szCs w:val="26"/>
              </w:rPr>
              <w:t>Pastāvīgie speciālisti (</w:t>
            </w:r>
            <w:r w:rsidRPr="00A85992">
              <w:rPr>
                <w:rFonts w:cs="Times New Roman"/>
                <w:i/>
                <w:iCs/>
                <w:szCs w:val="26"/>
              </w:rPr>
              <w:t xml:space="preserve">Pretendenta norādītie pastāvīgie speciālisti pēc izglītības, kvalifikācijas un plānotā nodarbinātības apjoma ir </w:t>
            </w:r>
            <w:r w:rsidRPr="00A85992">
              <w:rPr>
                <w:rFonts w:cs="Times New Roman"/>
                <w:i/>
                <w:iCs/>
                <w:szCs w:val="26"/>
              </w:rPr>
              <w:t>atbilstoši pakalpojuma aprakstā un normatīvajos aktos noteiktajām prasībām</w:t>
            </w:r>
            <w:r w:rsidRPr="00A85992">
              <w:rPr>
                <w:rFonts w:cs="Times New Roman"/>
                <w:szCs w:val="26"/>
              </w:rPr>
              <w:t>).</w:t>
            </w:r>
          </w:p>
        </w:tc>
        <w:tc>
          <w:tcPr>
            <w:tcW w:w="1150" w:type="dxa"/>
          </w:tcPr>
          <w:p w14:paraId="4442E8CF" w14:textId="77777777" w:rsidR="00953FD5" w:rsidRPr="009B7CC0" w:rsidRDefault="00953FD5" w:rsidP="00C90C7E">
            <w:pPr>
              <w:pStyle w:val="Sarakstarindkopa"/>
              <w:spacing w:line="20" w:lineRule="atLeast"/>
              <w:ind w:left="0"/>
              <w:rPr>
                <w:rFonts w:cs="Times New Roman"/>
                <w:szCs w:val="26"/>
              </w:rPr>
            </w:pPr>
          </w:p>
        </w:tc>
        <w:tc>
          <w:tcPr>
            <w:tcW w:w="976" w:type="dxa"/>
          </w:tcPr>
          <w:p w14:paraId="55EA1474" w14:textId="77777777" w:rsidR="00953FD5" w:rsidRPr="009B7CC0" w:rsidRDefault="00953FD5" w:rsidP="00C90C7E">
            <w:pPr>
              <w:pStyle w:val="Sarakstarindkopa"/>
              <w:spacing w:line="20" w:lineRule="atLeast"/>
              <w:rPr>
                <w:rFonts w:cs="Times New Roman"/>
                <w:szCs w:val="26"/>
              </w:rPr>
            </w:pPr>
          </w:p>
        </w:tc>
      </w:tr>
    </w:tbl>
    <w:p w14:paraId="27BF00D8" w14:textId="77777777" w:rsidR="00953FD5" w:rsidRDefault="00953FD5" w:rsidP="001C1237">
      <w:pPr>
        <w:spacing w:line="20" w:lineRule="atLeast"/>
        <w:rPr>
          <w:rFonts w:cs="Times New Roman"/>
        </w:rPr>
      </w:pPr>
    </w:p>
    <w:p w14:paraId="65901C82" w14:textId="77777777" w:rsidR="00953FD5" w:rsidRDefault="009154FC">
      <w:pPr>
        <w:spacing w:after="160" w:line="259" w:lineRule="auto"/>
        <w:jc w:val="left"/>
        <w:rPr>
          <w:rFonts w:cs="Times New Roman"/>
        </w:rPr>
      </w:pPr>
      <w:r>
        <w:rPr>
          <w:rFonts w:cs="Times New Roman"/>
        </w:rPr>
        <w:br w:type="page"/>
      </w:r>
    </w:p>
    <w:p w14:paraId="64A29059" w14:textId="77777777" w:rsidR="00AD7570" w:rsidRDefault="009154FC" w:rsidP="00AD7570">
      <w:pPr>
        <w:spacing w:after="160" w:line="259" w:lineRule="auto"/>
        <w:jc w:val="right"/>
        <w:rPr>
          <w:rFonts w:cs="Times New Roman"/>
        </w:rPr>
      </w:pPr>
      <w:r w:rsidRPr="00AD7570">
        <w:rPr>
          <w:rFonts w:cs="Times New Roman"/>
        </w:rPr>
        <w:lastRenderedPageBreak/>
        <w:t>3. pielikums</w:t>
      </w:r>
    </w:p>
    <w:p w14:paraId="4B88A077" w14:textId="77777777" w:rsidR="00AD7570" w:rsidRDefault="009154FC" w:rsidP="00AD7570">
      <w:pPr>
        <w:spacing w:after="160" w:line="259" w:lineRule="auto"/>
        <w:jc w:val="center"/>
        <w:rPr>
          <w:rFonts w:cs="Times New Roman"/>
          <w:b/>
          <w:bCs/>
        </w:rPr>
      </w:pPr>
      <w:r w:rsidRPr="00AD7570">
        <w:rPr>
          <w:rFonts w:cs="Times New Roman"/>
          <w:b/>
          <w:bCs/>
        </w:rPr>
        <w:t>PAKALPOJUMA APRAKSTS</w:t>
      </w:r>
    </w:p>
    <w:p w14:paraId="5380D1EA" w14:textId="77777777" w:rsidR="00AD7570" w:rsidRDefault="009154FC">
      <w:pPr>
        <w:spacing w:after="160" w:line="259" w:lineRule="auto"/>
        <w:jc w:val="left"/>
        <w:rPr>
          <w:rFonts w:cs="Times New Roman"/>
          <w:b/>
          <w:bCs/>
        </w:rPr>
      </w:pPr>
      <w:r>
        <w:rPr>
          <w:rFonts w:cs="Times New Roman"/>
          <w:b/>
          <w:bCs/>
        </w:rPr>
        <w:br w:type="page"/>
      </w:r>
    </w:p>
    <w:p w14:paraId="1001F24D" w14:textId="77777777" w:rsidR="549031C9" w:rsidRDefault="009154FC" w:rsidP="6899527F">
      <w:pPr>
        <w:spacing w:line="20" w:lineRule="atLeast"/>
        <w:ind w:left="720"/>
        <w:jc w:val="right"/>
        <w:rPr>
          <w:rFonts w:cs="Times New Roman"/>
        </w:rPr>
      </w:pPr>
      <w:r>
        <w:rPr>
          <w:rFonts w:cs="Times New Roman"/>
        </w:rPr>
        <w:lastRenderedPageBreak/>
        <w:t>3</w:t>
      </w:r>
      <w:r w:rsidRPr="6899527F">
        <w:rPr>
          <w:rFonts w:cs="Times New Roman"/>
        </w:rPr>
        <w:t>.</w:t>
      </w:r>
      <w:r w:rsidR="007C3B19">
        <w:rPr>
          <w:rFonts w:cs="Times New Roman"/>
        </w:rPr>
        <w:t>1.</w:t>
      </w:r>
      <w:r w:rsidRPr="6899527F">
        <w:rPr>
          <w:rFonts w:cs="Times New Roman"/>
        </w:rPr>
        <w:t xml:space="preserve"> pielikums</w:t>
      </w:r>
    </w:p>
    <w:p w14:paraId="35B923DA" w14:textId="77777777" w:rsidR="00A84D4D" w:rsidRPr="002115BD" w:rsidRDefault="009154FC" w:rsidP="00A84D4D">
      <w:pPr>
        <w:spacing w:line="20" w:lineRule="atLeast"/>
        <w:jc w:val="right"/>
        <w:rPr>
          <w:rFonts w:eastAsia="Times New Roman" w:cs="Times New Roman"/>
          <w:kern w:val="0"/>
          <w14:ligatures w14:val="none"/>
        </w:rPr>
      </w:pPr>
      <w:r w:rsidRPr="002115BD">
        <w:rPr>
          <w:rFonts w:eastAsia="Times New Roman" w:cs="Times New Roman"/>
          <w:kern w:val="0"/>
          <w14:ligatures w14:val="none"/>
        </w:rPr>
        <w:t>Departamenta 202</w:t>
      </w:r>
      <w:r>
        <w:rPr>
          <w:rFonts w:eastAsia="Times New Roman" w:cs="Times New Roman"/>
          <w:kern w:val="0"/>
          <w14:ligatures w14:val="none"/>
        </w:rPr>
        <w:t>6</w:t>
      </w:r>
      <w:r w:rsidRPr="002115BD">
        <w:rPr>
          <w:rFonts w:eastAsia="Times New Roman" w:cs="Times New Roman"/>
          <w:kern w:val="0"/>
          <w14:ligatures w14:val="none"/>
        </w:rPr>
        <w:t xml:space="preserve">.gada </w:t>
      </w:r>
      <w:r>
        <w:rPr>
          <w:rFonts w:eastAsia="Times New Roman" w:cs="Times New Roman"/>
          <w:kern w:val="0"/>
          <w14:ligatures w14:val="none"/>
        </w:rPr>
        <w:t>_________</w:t>
      </w:r>
      <w:r w:rsidRPr="002115BD">
        <w:rPr>
          <w:rFonts w:eastAsia="Times New Roman" w:cs="Times New Roman"/>
          <w:kern w:val="0"/>
          <w14:ligatures w14:val="none"/>
        </w:rPr>
        <w:t xml:space="preserve"> </w:t>
      </w:r>
    </w:p>
    <w:p w14:paraId="1AA13EA9" w14:textId="77777777" w:rsidR="00A84D4D" w:rsidRPr="002115BD" w:rsidRDefault="009154FC" w:rsidP="00A84D4D">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Pārvaldes uzdevumu deleģēšanas līgumu </w:t>
      </w:r>
    </w:p>
    <w:p w14:paraId="36ED926A" w14:textId="77777777" w:rsidR="00A84D4D" w:rsidRDefault="009154FC" w:rsidP="00A84D4D">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slēgšanas tiesību piešķiršanas konkursa </w:t>
      </w:r>
      <w:r w:rsidRPr="002115BD">
        <w:rPr>
          <w:rFonts w:eastAsia="Times New Roman" w:cs="Times New Roman"/>
          <w:kern w:val="0"/>
          <w14:ligatures w14:val="none"/>
        </w:rPr>
        <w:t>nolikumam</w:t>
      </w:r>
    </w:p>
    <w:p w14:paraId="5316CF1D" w14:textId="77777777" w:rsidR="6899527F" w:rsidRDefault="6899527F" w:rsidP="6899527F">
      <w:pPr>
        <w:spacing w:line="20" w:lineRule="atLeast"/>
        <w:rPr>
          <w:rFonts w:cs="Times New Roman"/>
          <w:szCs w:val="26"/>
        </w:rPr>
      </w:pPr>
    </w:p>
    <w:p w14:paraId="2D1466E0" w14:textId="77777777" w:rsidR="549031C9" w:rsidRDefault="009154FC" w:rsidP="6899527F">
      <w:pPr>
        <w:ind w:left="360"/>
        <w:jc w:val="center"/>
        <w:rPr>
          <w:rFonts w:eastAsia="Calibri" w:cs="Times New Roman"/>
          <w:b/>
          <w:bCs/>
          <w:szCs w:val="26"/>
        </w:rPr>
      </w:pPr>
      <w:r w:rsidRPr="6899527F">
        <w:rPr>
          <w:rFonts w:eastAsia="Calibri" w:cs="Times New Roman"/>
          <w:b/>
          <w:bCs/>
          <w:szCs w:val="26"/>
        </w:rPr>
        <w:t xml:space="preserve">Bērnu ilgstošas sociālās aprūpes un sociālās rehabilitācijas pakalpojuma institūcijā – dzīvoklis Rīgas </w:t>
      </w:r>
      <w:proofErr w:type="spellStart"/>
      <w:r w:rsidRPr="6899527F">
        <w:rPr>
          <w:rFonts w:eastAsia="Calibri" w:cs="Times New Roman"/>
          <w:b/>
          <w:bCs/>
          <w:szCs w:val="26"/>
        </w:rPr>
        <w:t>valstspilsētas</w:t>
      </w:r>
      <w:proofErr w:type="spellEnd"/>
      <w:r w:rsidRPr="6899527F">
        <w:rPr>
          <w:rFonts w:eastAsia="Calibri" w:cs="Times New Roman"/>
          <w:b/>
          <w:bCs/>
          <w:szCs w:val="26"/>
        </w:rPr>
        <w:t xml:space="preserve"> pašvaldības administratīvajā teritorijā </w:t>
      </w:r>
    </w:p>
    <w:p w14:paraId="02BB62F7" w14:textId="77777777" w:rsidR="00FB4CF4" w:rsidRPr="00FB4CF4" w:rsidRDefault="00FB4CF4" w:rsidP="00FB4CF4">
      <w:pPr>
        <w:spacing w:line="20" w:lineRule="atLeast"/>
        <w:rPr>
          <w:rFonts w:eastAsiaTheme="minorEastAsia" w:cs="Times New Roman"/>
          <w:noProof/>
          <w:kern w:val="0"/>
          <w:szCs w:val="26"/>
          <w14:ligatures w14:val="none"/>
        </w:rPr>
      </w:pPr>
    </w:p>
    <w:p w14:paraId="69D04B0F"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I Pakalpojuma apraksts</w:t>
      </w:r>
    </w:p>
    <w:p w14:paraId="76DC7A88" w14:textId="77777777" w:rsidR="00FB4CF4" w:rsidRPr="00FB4CF4" w:rsidRDefault="00FB4CF4" w:rsidP="00FB4CF4">
      <w:pPr>
        <w:spacing w:line="20" w:lineRule="atLeast"/>
        <w:jc w:val="center"/>
        <w:rPr>
          <w:rFonts w:eastAsiaTheme="minorEastAsia" w:cs="Times New Roman"/>
          <w:b/>
          <w:bCs/>
          <w:noProof/>
          <w:kern w:val="0"/>
          <w:szCs w:val="26"/>
          <w14:ligatures w14:val="none"/>
        </w:rPr>
      </w:pPr>
    </w:p>
    <w:p w14:paraId="03559C76"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1. Pakalpojuma mērķis</w:t>
      </w:r>
      <w:r>
        <w:rPr>
          <w:rFonts w:eastAsiaTheme="minorEastAsia" w:cs="Times New Roman"/>
          <w:b/>
          <w:noProof/>
          <w:kern w:val="0"/>
          <w:szCs w:val="26"/>
          <w:vertAlign w:val="superscript"/>
          <w14:ligatures w14:val="none"/>
        </w:rPr>
        <w:footnoteReference w:id="1"/>
      </w:r>
      <w:r w:rsidRPr="00FB4CF4">
        <w:rPr>
          <w:rFonts w:eastAsiaTheme="minorEastAsia" w:cs="Times New Roman"/>
          <w:b/>
          <w:noProof/>
          <w:kern w:val="0"/>
          <w:szCs w:val="26"/>
          <w14:ligatures w14:val="none"/>
        </w:rPr>
        <w:t>:</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C846072" w14:textId="77777777">
        <w:tc>
          <w:tcPr>
            <w:tcW w:w="5000" w:type="pct"/>
            <w:tcBorders>
              <w:top w:val="single" w:sz="4" w:space="0" w:color="auto"/>
              <w:left w:val="single" w:sz="4" w:space="0" w:color="auto"/>
              <w:bottom w:val="single" w:sz="4" w:space="0" w:color="auto"/>
              <w:right w:val="single" w:sz="4" w:space="0" w:color="auto"/>
            </w:tcBorders>
            <w:hideMark/>
          </w:tcPr>
          <w:p w14:paraId="0660017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Nodrošināt bērniem bāreņiem un </w:t>
            </w:r>
            <w:r w:rsidRPr="00FB4CF4">
              <w:rPr>
                <w:rFonts w:eastAsiaTheme="minorEastAsia" w:cs="Times New Roman"/>
                <w:noProof/>
                <w:kern w:val="0"/>
                <w:szCs w:val="26"/>
                <w14:ligatures w14:val="none"/>
              </w:rPr>
              <w:t>bez vecāku gādības palikušiem bērniem diennakts aprūpi, dzīvesvietu, sociālo rehabilitāciju un uzraudzību.</w:t>
            </w:r>
          </w:p>
          <w:p w14:paraId="2C24ADE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Veicināt bērna un ģimenes atkal apvienošanos vai jaunas ģimenes iegūšanu. </w:t>
            </w:r>
          </w:p>
          <w:p w14:paraId="162FA2C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Radīt bērnam aizsargātības sajūtu, nodrošināt apstākļus viņa attīstībai un labklājībai, atbalstīt bērna centienus būt patstāvīgam.</w:t>
            </w:r>
          </w:p>
        </w:tc>
      </w:tr>
    </w:tbl>
    <w:p w14:paraId="3D74B913" w14:textId="77777777" w:rsidR="00FB4CF4" w:rsidRPr="00FB4CF4" w:rsidRDefault="00FB4CF4" w:rsidP="00FB4CF4">
      <w:pPr>
        <w:spacing w:line="20" w:lineRule="atLeast"/>
        <w:rPr>
          <w:rFonts w:eastAsiaTheme="minorEastAsia" w:cs="Times New Roman"/>
          <w:noProof/>
          <w:kern w:val="0"/>
          <w:szCs w:val="26"/>
          <w14:ligatures w14:val="none"/>
        </w:rPr>
      </w:pPr>
    </w:p>
    <w:p w14:paraId="41ECE891"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2. Mērķgrupa: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3A433E0" w14:textId="77777777">
        <w:tc>
          <w:tcPr>
            <w:tcW w:w="5000" w:type="pct"/>
            <w:tcBorders>
              <w:top w:val="single" w:sz="4" w:space="0" w:color="auto"/>
              <w:left w:val="single" w:sz="4" w:space="0" w:color="auto"/>
              <w:bottom w:val="single" w:sz="4" w:space="0" w:color="auto"/>
              <w:right w:val="single" w:sz="4" w:space="0" w:color="auto"/>
            </w:tcBorders>
            <w:hideMark/>
          </w:tcPr>
          <w:p w14:paraId="38A2D44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14:ligatures w14:val="none"/>
              </w:rPr>
              <w:t xml:space="preserve">2.1. Tiešā mērķauditorija: </w:t>
            </w:r>
            <w:r w:rsidRPr="00FB4CF4">
              <w:rPr>
                <w:rFonts w:eastAsia="Times New Roman" w:cs="Times New Roman"/>
                <w:b/>
                <w:bCs/>
                <w:noProof/>
                <w:kern w:val="0"/>
                <w:szCs w:val="26"/>
                <w14:ligatures w14:val="none"/>
              </w:rPr>
              <w:t>bez vecāku gādības palikušie</w:t>
            </w:r>
            <w:r w:rsidRPr="00FB4CF4">
              <w:rPr>
                <w:rFonts w:eastAsia="Times New Roman" w:cs="Times New Roman"/>
                <w:noProof/>
                <w:kern w:val="0"/>
                <w:szCs w:val="26"/>
                <w14:ligatures w14:val="none"/>
              </w:rPr>
              <w:t xml:space="preserve"> </w:t>
            </w:r>
            <w:r w:rsidRPr="00FB4CF4">
              <w:rPr>
                <w:rFonts w:eastAsia="Times New Roman" w:cs="Times New Roman"/>
                <w:b/>
                <w:bCs/>
                <w:noProof/>
                <w:kern w:val="0"/>
                <w:szCs w:val="26"/>
                <w14:ligatures w14:val="none"/>
              </w:rPr>
              <w:t>bērni un bāreņi</w:t>
            </w:r>
            <w:r w:rsidRPr="00FB4CF4">
              <w:rPr>
                <w:rFonts w:eastAsia="Times New Roman" w:cs="Times New Roman"/>
                <w:noProof/>
                <w:kern w:val="0"/>
                <w:szCs w:val="26"/>
                <w14:ligatures w14:val="none"/>
              </w:rPr>
              <w:t xml:space="preserve">, par kuriem lēmumu par ārpusģimenes aprūpi ir pieņēmusi Rīgas valstspilsētas pašvaldības bāriņtiesa </w:t>
            </w:r>
            <w:r w:rsidRPr="00FB4CF4">
              <w:rPr>
                <w:rFonts w:eastAsia="Times New Roman" w:cs="Times New Roman"/>
                <w:noProof/>
                <w:kern w:val="0"/>
                <w:szCs w:val="26"/>
                <w14:ligatures w14:val="none"/>
              </w:rPr>
              <w:t>(turpmāk – bērns); kuriem nav raksturīga izteikti agresīva/ destruktīva uzvedība, kas ir apdraudoša viņiem pašiem, citiem pakalpojuma saņēmējiem un aprūpes personālam, kā arī nav smaga vielu lietošanas atkarība.</w:t>
            </w:r>
          </w:p>
          <w:p w14:paraId="59B653D9"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b/>
                <w:bCs/>
                <w:noProof/>
                <w:kern w:val="0"/>
                <w:szCs w:val="26"/>
                <w14:ligatures w14:val="none"/>
              </w:rPr>
              <w:t>Gadījumos, ja tiek uzņemti vairāki vienas ģimenes bērni, tiek ievērots princips, tos nedalīt</w:t>
            </w:r>
            <w:r w:rsidRPr="00FB4CF4">
              <w:rPr>
                <w:rFonts w:eastAsia="Times New Roman" w:cs="Times New Roman"/>
                <w:noProof/>
                <w:kern w:val="0"/>
                <w:szCs w:val="26"/>
                <w14:ligatures w14:val="none"/>
              </w:rPr>
              <w:t xml:space="preserve"> atbilstoši normatīvajos aktos noteiktajam</w:t>
            </w:r>
            <w:r>
              <w:rPr>
                <w:rFonts w:eastAsia="Times New Roman" w:cs="Times New Roman"/>
                <w:noProof/>
                <w:kern w:val="0"/>
                <w:szCs w:val="26"/>
                <w:vertAlign w:val="superscript"/>
                <w14:ligatures w14:val="none"/>
              </w:rPr>
              <w:footnoteReference w:id="2"/>
            </w:r>
            <w:r w:rsidRPr="00FB4CF4">
              <w:rPr>
                <w:rFonts w:eastAsia="Times New Roman" w:cs="Times New Roman"/>
                <w:noProof/>
                <w:kern w:val="0"/>
                <w:szCs w:val="26"/>
                <w14:ligatures w14:val="none"/>
              </w:rPr>
              <w:t>, vai tiek ievērots apvienošanas princips (ja bērni vecumposma atšķirību vai citu iemeslu dēļ ir bijuši šķirti).</w:t>
            </w:r>
          </w:p>
          <w:p w14:paraId="42BBA48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2.2. Netiešā mērķauditorija: sabiedrība.</w:t>
            </w:r>
          </w:p>
        </w:tc>
      </w:tr>
    </w:tbl>
    <w:p w14:paraId="3D66E7E0" w14:textId="77777777" w:rsidR="00FB4CF4" w:rsidRPr="00FB4CF4" w:rsidRDefault="00FB4CF4" w:rsidP="00FB4CF4">
      <w:pPr>
        <w:spacing w:line="20" w:lineRule="atLeast"/>
        <w:rPr>
          <w:rFonts w:eastAsiaTheme="minorEastAsia" w:cs="Times New Roman"/>
          <w:b/>
          <w:noProof/>
          <w:kern w:val="0"/>
          <w:szCs w:val="26"/>
          <w14:ligatures w14:val="none"/>
        </w:rPr>
      </w:pPr>
    </w:p>
    <w:p w14:paraId="2FDA4B80"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3. Pakalpojuma sniedzējs:</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669CB2B1" w14:textId="77777777">
        <w:tc>
          <w:tcPr>
            <w:tcW w:w="5000" w:type="pct"/>
            <w:tcBorders>
              <w:top w:val="single" w:sz="4" w:space="0" w:color="auto"/>
              <w:left w:val="single" w:sz="4" w:space="0" w:color="auto"/>
              <w:bottom w:val="single" w:sz="4" w:space="0" w:color="auto"/>
              <w:right w:val="single" w:sz="4" w:space="0" w:color="auto"/>
            </w:tcBorders>
            <w:hideMark/>
          </w:tcPr>
          <w:p w14:paraId="648F4025"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Sociālā pakalpojuma sniedzējs ir reģistrēts Sociālo pakalpojumu sniedzēju reģistrā konkrētā sociālā pakalpojuma sniegšanai</w:t>
            </w:r>
            <w:r>
              <w:rPr>
                <w:rFonts w:eastAsiaTheme="minorEastAsia" w:cs="Times New Roman"/>
                <w:noProof/>
                <w:kern w:val="0"/>
                <w:szCs w:val="26"/>
                <w:vertAlign w:val="superscript"/>
                <w14:ligatures w14:val="none"/>
              </w:rPr>
              <w:footnoteReference w:id="3"/>
            </w:r>
            <w:r w:rsidRPr="00FB4CF4">
              <w:rPr>
                <w:rFonts w:eastAsiaTheme="minorEastAsia" w:cs="Times New Roman"/>
                <w:noProof/>
                <w:kern w:val="0"/>
                <w:szCs w:val="26"/>
                <w14:ligatures w14:val="none"/>
              </w:rPr>
              <w:t xml:space="preserve"> un sniedz bērnu ilgstošas sociālās aprūpes un sociālās rehabilitācijas pakalpojumu institūcijā (turpmāk – Pakalpojums) saskaņā ar normatīvajos aktos noteikto</w:t>
            </w:r>
            <w:r>
              <w:rPr>
                <w:rFonts w:eastAsiaTheme="minorEastAsia" w:cs="Times New Roman"/>
                <w:noProof/>
                <w:kern w:val="0"/>
                <w:szCs w:val="26"/>
                <w:vertAlign w:val="superscript"/>
                <w14:ligatures w14:val="none"/>
              </w:rPr>
              <w:footnoteReference w:id="4"/>
            </w:r>
            <w:r w:rsidRPr="00FB4CF4">
              <w:rPr>
                <w:rFonts w:eastAsiaTheme="minorEastAsia" w:cs="Times New Roman"/>
                <w:noProof/>
                <w:kern w:val="0"/>
                <w:szCs w:val="26"/>
                <w14:ligatures w14:val="none"/>
              </w:rPr>
              <w:t>.</w:t>
            </w:r>
          </w:p>
        </w:tc>
      </w:tr>
    </w:tbl>
    <w:p w14:paraId="248015AE" w14:textId="77777777" w:rsidR="00FB4CF4" w:rsidRPr="00FB4CF4" w:rsidRDefault="00FB4CF4" w:rsidP="00FB4CF4">
      <w:pPr>
        <w:spacing w:line="20" w:lineRule="atLeast"/>
        <w:rPr>
          <w:rFonts w:eastAsiaTheme="minorEastAsia" w:cs="Times New Roman"/>
          <w:noProof/>
          <w:kern w:val="0"/>
          <w:szCs w:val="26"/>
          <w14:ligatures w14:val="none"/>
        </w:rPr>
      </w:pPr>
    </w:p>
    <w:p w14:paraId="60CC84D5" w14:textId="77777777" w:rsidR="00FB4CF4" w:rsidRPr="00FB4CF4" w:rsidRDefault="009154FC" w:rsidP="00FB4CF4">
      <w:pPr>
        <w:spacing w:line="20" w:lineRule="atLeast"/>
        <w:jc w:val="center"/>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II Pakalpojuma saturs</w:t>
      </w:r>
    </w:p>
    <w:p w14:paraId="2110CA4E" w14:textId="77777777" w:rsidR="00FB4CF4" w:rsidRPr="00FB4CF4" w:rsidRDefault="00FB4CF4" w:rsidP="00FB4CF4">
      <w:pPr>
        <w:spacing w:line="20" w:lineRule="atLeast"/>
        <w:jc w:val="center"/>
        <w:rPr>
          <w:rFonts w:eastAsiaTheme="minorEastAsia" w:cs="Times New Roman"/>
          <w:b/>
          <w:noProof/>
          <w:kern w:val="0"/>
          <w:szCs w:val="26"/>
          <w14:ligatures w14:val="none"/>
        </w:rPr>
      </w:pPr>
    </w:p>
    <w:p w14:paraId="1C2DCD88"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4. Sociālās aprūpes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74AB035" w14:textId="77777777">
        <w:tc>
          <w:tcPr>
            <w:tcW w:w="5000" w:type="pct"/>
            <w:tcBorders>
              <w:top w:val="single" w:sz="4" w:space="0" w:color="auto"/>
              <w:left w:val="single" w:sz="4" w:space="0" w:color="auto"/>
              <w:bottom w:val="single" w:sz="4" w:space="0" w:color="auto"/>
              <w:right w:val="single" w:sz="4" w:space="0" w:color="auto"/>
            </w:tcBorders>
            <w:hideMark/>
          </w:tcPr>
          <w:p w14:paraId="2432A0E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4.1. dzīvesvieta;</w:t>
            </w:r>
          </w:p>
          <w:p w14:paraId="455407E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4.2. ģimeniskai videi pietuvināta aprūpe;</w:t>
            </w:r>
          </w:p>
          <w:p w14:paraId="43C0DD8C"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4.3. diennakts aprūpe;</w:t>
            </w:r>
          </w:p>
          <w:p w14:paraId="59002484"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4.4. ēdināšana; </w:t>
            </w:r>
          </w:p>
          <w:p w14:paraId="7585C1E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lastRenderedPageBreak/>
              <w:t>4.5. uzraudzība;</w:t>
            </w:r>
          </w:p>
          <w:p w14:paraId="276DA97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4.6. dzimumam un </w:t>
            </w:r>
            <w:r w:rsidRPr="00FB4CF4">
              <w:rPr>
                <w:rFonts w:eastAsiaTheme="minorEastAsia" w:cs="Times New Roman"/>
                <w:noProof/>
                <w:kern w:val="0"/>
                <w:szCs w:val="26"/>
                <w14:ligatures w14:val="none"/>
              </w:rPr>
              <w:t>gadalaikam piemērotu apavu, apģērba, gultas piederumu, gultas veļas, dvieļu un personīgās higiēnas preču nodrošināšana;</w:t>
            </w:r>
          </w:p>
          <w:p w14:paraId="350B2A8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4.7. palīdzība pašaprūpē;</w:t>
            </w:r>
          </w:p>
          <w:p w14:paraId="086C216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4.8. palīdzība sociālo prasmju un sadzīves iemaņu apgūšanā</w:t>
            </w:r>
            <w:r>
              <w:rPr>
                <w:rFonts w:eastAsiaTheme="minorEastAsia" w:cs="Times New Roman"/>
                <w:noProof/>
                <w:kern w:val="0"/>
                <w:szCs w:val="26"/>
                <w:vertAlign w:val="superscript"/>
                <w14:ligatures w14:val="none"/>
              </w:rPr>
              <w:footnoteReference w:id="5"/>
            </w:r>
            <w:r w:rsidRPr="00FB4CF4">
              <w:rPr>
                <w:rFonts w:eastAsiaTheme="minorEastAsia" w:cs="Times New Roman"/>
                <w:noProof/>
                <w:kern w:val="0"/>
                <w:szCs w:val="26"/>
                <w14:ligatures w14:val="none"/>
              </w:rPr>
              <w:t>.</w:t>
            </w:r>
          </w:p>
        </w:tc>
      </w:tr>
    </w:tbl>
    <w:p w14:paraId="4756ACC8" w14:textId="77777777" w:rsidR="00FB4CF4" w:rsidRPr="00FB4CF4" w:rsidRDefault="00FB4CF4" w:rsidP="00FB4CF4">
      <w:pPr>
        <w:spacing w:line="20" w:lineRule="atLeast"/>
        <w:rPr>
          <w:rFonts w:eastAsiaTheme="minorEastAsia" w:cs="Times New Roman"/>
          <w:noProof/>
          <w:kern w:val="0"/>
          <w:szCs w:val="26"/>
          <w14:ligatures w14:val="none"/>
        </w:rPr>
      </w:pPr>
    </w:p>
    <w:p w14:paraId="632F5217"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5. Sociālā darba un sociālās rehabilitācijas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62B28907" w14:textId="77777777">
        <w:tc>
          <w:tcPr>
            <w:tcW w:w="5000" w:type="pct"/>
            <w:tcBorders>
              <w:top w:val="single" w:sz="4" w:space="0" w:color="auto"/>
              <w:left w:val="single" w:sz="4" w:space="0" w:color="auto"/>
              <w:bottom w:val="single" w:sz="4" w:space="0" w:color="auto"/>
              <w:right w:val="single" w:sz="4" w:space="0" w:color="auto"/>
            </w:tcBorders>
            <w:hideMark/>
          </w:tcPr>
          <w:p w14:paraId="296D299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5.1.</w:t>
            </w:r>
            <w:r w:rsidRPr="00FB4CF4">
              <w:rPr>
                <w:rFonts w:eastAsia="Times New Roman" w:cs="Times New Roman"/>
                <w:noProof/>
                <w:kern w:val="0"/>
                <w:szCs w:val="26"/>
                <w14:ligatures w14:val="none"/>
              </w:rPr>
              <w:t xml:space="preserve"> sociālā darba speciālista pakalpojumi (bērna vajadzību novērtējums, individuālā sociālās aprūpes un/vai sociālās rehabilitācijas plāna (turpmāk – Plāns) izstrādāšana, konsultācijas, sociālā darba ar gadījumu vadīšana, starpinstitucionālās komandas vadīšana u .c).</w:t>
            </w:r>
          </w:p>
          <w:p w14:paraId="5BE1CC5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5.2. nodrošināts bērna adaptācijas process iestādē saskaņā ar aprūpes procesa aprakstu;</w:t>
            </w:r>
          </w:p>
          <w:p w14:paraId="006905D1"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5.3. bērna individuālās situācijas izpēte un bērna attīstības novērtēšana (nepieciešamo speciālistu piesaiste atbilstoši situācijai);</w:t>
            </w:r>
          </w:p>
          <w:p w14:paraId="5810DF1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5.4. sadarbība ar pašvaldības un citu iestāžu speciālistiem, lai saņemtu nepieciešamos dokumentus;</w:t>
            </w:r>
          </w:p>
          <w:p w14:paraId="1A4B701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5.5. bērna individuālās attīstības plānošana, kurā tiek izvērtētas bērna veselības (psiholoģiskās un fiziskās), izglītības un interešu izglītības vajadzības, lēmumu pieņemšanas procesā iesaistot bērnu atbilstoši viņa izpratnes līmenim un individuālajai situācijai, veicot bērna funkcionālo spēju un prasmju izvērtējumu atbilstoši vecumposmam. Individuālās attīstības plānošana tiek realizēta attiecīgajās jomās:</w:t>
            </w:r>
          </w:p>
          <w:p w14:paraId="5B17F87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5.5.1. audzināšanā;</w:t>
            </w:r>
          </w:p>
          <w:p w14:paraId="41A3224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5.5.2. izglītošanā; </w:t>
            </w:r>
          </w:p>
          <w:p w14:paraId="2A67CB9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5.5.3. veselības aprūpē;</w:t>
            </w:r>
          </w:p>
          <w:p w14:paraId="6AFA8E7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5.5.4. sociālo prasmju un iemaņu apguvē;</w:t>
            </w:r>
          </w:p>
          <w:p w14:paraId="2937411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5.5.5. saturīga brīvā laika plānošanā un organizēšanā;</w:t>
            </w:r>
          </w:p>
          <w:p w14:paraId="47C8160C"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5.5.6. bērna un ģimenes atkalapvienošanās vai jaunas ģimenes iegūšanas veicināšanu vai, ja tas nav </w:t>
            </w:r>
            <w:r w:rsidRPr="00FB4CF4">
              <w:rPr>
                <w:rFonts w:eastAsiaTheme="minorEastAsia" w:cs="Times New Roman"/>
                <w:noProof/>
                <w:kern w:val="0"/>
                <w:szCs w:val="26"/>
                <w14:ligatures w14:val="none"/>
              </w:rPr>
              <w:t>iespējams, bērna sagatavošanu patstāvīgas dzīves uzsākšanai;</w:t>
            </w:r>
          </w:p>
          <w:p w14:paraId="6202A14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5.6. bērna individuālās attīstības atbalsta jomas, izvirzītie mērķi un plānotie uzdevumi tiek atspoguļoti Plānā;</w:t>
            </w:r>
          </w:p>
          <w:p w14:paraId="19F1EF3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5.7. sociālās rehabilitācijas procesa novērtēšana, secinājumi saskaņā ar izstrādāto Plānu (noskaidrojot arī bērna viedokli);</w:t>
            </w:r>
          </w:p>
          <w:p w14:paraId="7173FE2E" w14:textId="77777777" w:rsidR="00FB4CF4" w:rsidRPr="00FB4CF4" w:rsidRDefault="009154FC" w:rsidP="00FB4CF4">
            <w:pPr>
              <w:spacing w:line="20" w:lineRule="atLeast"/>
              <w:rPr>
                <w:rFonts w:eastAsia="Times New Roman" w:cs="Times New Roman"/>
                <w:noProof/>
                <w:kern w:val="0"/>
                <w:szCs w:val="26"/>
                <w:lang w:eastAsia="lv-LV"/>
                <w14:ligatures w14:val="none"/>
              </w:rPr>
            </w:pPr>
            <w:r w:rsidRPr="00FB4CF4">
              <w:rPr>
                <w:rFonts w:eastAsia="Times New Roman" w:cs="Times New Roman"/>
                <w:noProof/>
                <w:kern w:val="0"/>
                <w:szCs w:val="26"/>
                <w:lang w:eastAsia="lv-LV"/>
                <w14:ligatures w14:val="none"/>
              </w:rPr>
              <w:t>5.8. sociālā darbinieka un citu speciālistu konsultācijas saskaņā ar izstrādāto Plānu;</w:t>
            </w:r>
          </w:p>
          <w:p w14:paraId="09EB10B1" w14:textId="77777777" w:rsidR="00FB4CF4" w:rsidRPr="00FB4CF4" w:rsidRDefault="009154FC" w:rsidP="00FB4CF4">
            <w:pPr>
              <w:spacing w:line="20" w:lineRule="atLeast"/>
              <w:rPr>
                <w:rFonts w:eastAsia="Times New Roman" w:cs="Times New Roman"/>
                <w:noProof/>
                <w:kern w:val="0"/>
                <w:szCs w:val="26"/>
                <w:lang w:eastAsia="lv-LV"/>
                <w14:ligatures w14:val="none"/>
              </w:rPr>
            </w:pPr>
            <w:r w:rsidRPr="00FB4CF4">
              <w:rPr>
                <w:rFonts w:eastAsia="Times New Roman" w:cs="Times New Roman"/>
                <w:noProof/>
                <w:kern w:val="0"/>
                <w:szCs w:val="26"/>
                <w:lang w:eastAsia="lv-LV"/>
                <w14:ligatures w14:val="none"/>
              </w:rPr>
              <w:t xml:space="preserve">5.9. mīksto mantu, dažādu rotaļlietu, grāmatu nodrošināšana attīstības veicināšanai atbilstoši bērna vecumam; </w:t>
            </w:r>
          </w:p>
          <w:p w14:paraId="19EC1205"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5.10. sagatavo informāciju par bērnu RDVIS UDV SPM elektroniskajā anketā “Institūcijas informācija par bērnu” ne retāk kā reizi trijos mēnešos par bērnu, kas ir jaunāks par trim gadiem, un ne retāk kā reizi sešos mēnešos par bērnu, kas sasniedzis trīs gadu vecumu, līdz brīdim, kad Pakalpojuma sniegšana viņam tiek pārtraukta</w:t>
            </w:r>
            <w:r>
              <w:rPr>
                <w:rFonts w:eastAsiaTheme="minorEastAsia" w:cs="Times New Roman"/>
                <w:noProof/>
                <w:kern w:val="0"/>
                <w:szCs w:val="26"/>
                <w:vertAlign w:val="superscript"/>
                <w14:ligatures w14:val="none"/>
              </w:rPr>
              <w:footnoteReference w:id="6"/>
            </w:r>
            <w:r w:rsidRPr="00FB4CF4">
              <w:rPr>
                <w:rFonts w:eastAsiaTheme="minorEastAsia" w:cs="Times New Roman"/>
                <w:noProof/>
                <w:kern w:val="0"/>
                <w:szCs w:val="26"/>
                <w14:ligatures w14:val="none"/>
              </w:rPr>
              <w:t xml:space="preserve">. </w:t>
            </w:r>
          </w:p>
          <w:p w14:paraId="107C1ABE"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5.11. sagatavo informāciju par bērnu (1.pielikums) un iesniedz Pasūtītājam, ja, izvērtējot bērna vajadzības, bērnam nepieciešama Pakalpojuma sniedzēja maiņa. </w:t>
            </w:r>
          </w:p>
          <w:p w14:paraId="041AA51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5.12. sociālās rehabilitācijas izbeigšanas process:</w:t>
            </w:r>
          </w:p>
          <w:p w14:paraId="0D3C5AC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5.12.1. tiek nodrošināta aprūpes izbeigšanas procesa plānošana un īstenošana atbilstoši izstrādātajam Plānam;</w:t>
            </w:r>
          </w:p>
          <w:p w14:paraId="5F73E5C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5.12.2. bērns tiek iesaistīts aprūpes izbeigšanas procesā atbilstoši viņa izpratnes līmenim;</w:t>
            </w:r>
          </w:p>
          <w:p w14:paraId="7C41E5F1"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lastRenderedPageBreak/>
              <w:t>5.12.3.</w:t>
            </w:r>
            <w:r w:rsidRPr="00FB4CF4">
              <w:rPr>
                <w:rFonts w:eastAsiaTheme="minorEastAsia" w:cs="Times New Roman"/>
                <w:bCs/>
                <w:noProof/>
                <w:kern w:val="0"/>
                <w:szCs w:val="26"/>
                <w14:ligatures w14:val="none"/>
              </w:rPr>
              <w:t xml:space="preserve"> bērnu aprūpes iestāde vienu mēnesi pirms pilngadību sasnieguša bērna ārpusģimenes aprūpes beigšanās, sagatavo informāciju par bērnu </w:t>
            </w:r>
            <w:r w:rsidRPr="00FB4CF4">
              <w:rPr>
                <w:rFonts w:eastAsiaTheme="minorEastAsia" w:cs="Times New Roman"/>
                <w:noProof/>
                <w:kern w:val="0"/>
                <w:szCs w:val="26"/>
                <w14:ligatures w14:val="none"/>
              </w:rPr>
              <w:t xml:space="preserve">RDVIS UDV SPM elektroniskajā </w:t>
            </w:r>
            <w:r w:rsidRPr="00FB4CF4">
              <w:rPr>
                <w:rFonts w:eastAsiaTheme="minorEastAsia" w:cs="Times New Roman"/>
                <w:bCs/>
                <w:noProof/>
                <w:kern w:val="0"/>
                <w:szCs w:val="26"/>
                <w14:ligatures w14:val="none"/>
              </w:rPr>
              <w:t xml:space="preserve">anketā „Bāreņu novērtējuma anketa”; </w:t>
            </w:r>
          </w:p>
          <w:p w14:paraId="071F3DAC"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Cs/>
                <w:noProof/>
                <w:kern w:val="0"/>
                <w:szCs w:val="26"/>
                <w14:ligatures w14:val="none"/>
              </w:rPr>
              <w:t xml:space="preserve">5.12.4. </w:t>
            </w:r>
            <w:r w:rsidRPr="00FB4CF4">
              <w:rPr>
                <w:rFonts w:eastAsiaTheme="minorEastAsia" w:cs="Times New Roman"/>
                <w:noProof/>
                <w:kern w:val="0"/>
                <w:szCs w:val="26"/>
                <w14:ligatures w14:val="none"/>
              </w:rPr>
              <w:t>bērnu aprūpes iestādes vadītājs viena mēneša laikā nodrošina pilngadību sasnieguša bērna Pakalpojuma izbeigšanu saskaņā ar Bērnu tiesību aizsardzības likuma 42.panta pirmajā daļā noteikto;</w:t>
            </w:r>
          </w:p>
          <w:p w14:paraId="548DB158" w14:textId="77777777" w:rsidR="00FB4CF4" w:rsidRPr="00FB4CF4" w:rsidRDefault="009154FC" w:rsidP="00FB4CF4">
            <w:pPr>
              <w:spacing w:line="20" w:lineRule="atLeast"/>
              <w:rPr>
                <w:rFonts w:eastAsia="Times New Roman" w:cs="Times New Roman"/>
                <w:noProof/>
                <w:kern w:val="0"/>
                <w:szCs w:val="26"/>
                <w:lang w:eastAsia="lv-LV"/>
                <w14:ligatures w14:val="none"/>
              </w:rPr>
            </w:pPr>
            <w:r w:rsidRPr="00FB4CF4">
              <w:rPr>
                <w:rFonts w:eastAsiaTheme="minorEastAsia" w:cs="Times New Roman"/>
                <w:noProof/>
                <w:kern w:val="0"/>
                <w:szCs w:val="26"/>
                <w14:ligatures w14:val="none"/>
              </w:rPr>
              <w:t>5.12.5. sadarbība ar institūcijām.</w:t>
            </w:r>
          </w:p>
          <w:p w14:paraId="5AD97035" w14:textId="77777777" w:rsidR="00FB4CF4" w:rsidRPr="00FB4CF4" w:rsidRDefault="00FB4CF4" w:rsidP="00FB4CF4">
            <w:pPr>
              <w:spacing w:line="20" w:lineRule="atLeast"/>
              <w:rPr>
                <w:rFonts w:eastAsiaTheme="minorEastAsia" w:cs="Times New Roman"/>
                <w:noProof/>
                <w:kern w:val="0"/>
                <w:szCs w:val="26"/>
                <w14:ligatures w14:val="none"/>
              </w:rPr>
            </w:pPr>
          </w:p>
        </w:tc>
      </w:tr>
    </w:tbl>
    <w:p w14:paraId="763FC155" w14:textId="77777777" w:rsidR="00FB4CF4" w:rsidRPr="00FB4CF4" w:rsidRDefault="00FB4CF4" w:rsidP="00FB4CF4">
      <w:pPr>
        <w:spacing w:line="20" w:lineRule="atLeast"/>
        <w:rPr>
          <w:rFonts w:eastAsiaTheme="minorEastAsia" w:cs="Times New Roman"/>
          <w:noProof/>
          <w:kern w:val="0"/>
          <w:szCs w:val="26"/>
          <w14:ligatures w14:val="none"/>
        </w:rPr>
      </w:pPr>
    </w:p>
    <w:p w14:paraId="06E8DA62"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III Pakalpojuma raksturlielumi</w:t>
      </w:r>
    </w:p>
    <w:p w14:paraId="2E0EA8DC" w14:textId="77777777" w:rsidR="00FB4CF4" w:rsidRPr="00FB4CF4" w:rsidRDefault="00FB4CF4" w:rsidP="00FB4CF4">
      <w:pPr>
        <w:spacing w:line="20" w:lineRule="atLeast"/>
        <w:jc w:val="center"/>
        <w:rPr>
          <w:rFonts w:eastAsiaTheme="minorEastAsia" w:cs="Times New Roman"/>
          <w:b/>
          <w:bCs/>
          <w:noProof/>
          <w:kern w:val="0"/>
          <w:szCs w:val="26"/>
          <w14:ligatures w14:val="none"/>
        </w:rPr>
      </w:pPr>
    </w:p>
    <w:p w14:paraId="0370CFCD"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6. Darba laiks un klientu skaits un pakalpojuma izpildes vieta: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4763A7D2" w14:textId="77777777">
        <w:tc>
          <w:tcPr>
            <w:tcW w:w="5000" w:type="pct"/>
            <w:tcBorders>
              <w:top w:val="single" w:sz="4" w:space="0" w:color="auto"/>
              <w:left w:val="single" w:sz="4" w:space="0" w:color="auto"/>
              <w:bottom w:val="single" w:sz="4" w:space="0" w:color="auto"/>
              <w:right w:val="single" w:sz="4" w:space="0" w:color="auto"/>
            </w:tcBorders>
            <w:hideMark/>
          </w:tcPr>
          <w:p w14:paraId="19E090B7"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6.1. 24 h (diennakti) visa kalendāra perioda laikā; </w:t>
            </w:r>
          </w:p>
          <w:p w14:paraId="571C7A8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6.2. pakalpojums jāspēj nodrošināt līdz </w:t>
            </w:r>
            <w:r w:rsidRPr="00FB4CF4">
              <w:rPr>
                <w:rFonts w:eastAsia="Times New Roman" w:cs="Times New Roman"/>
                <w:b/>
                <w:bCs/>
                <w:noProof/>
                <w:kern w:val="0"/>
                <w:szCs w:val="26"/>
                <w14:ligatures w14:val="none"/>
              </w:rPr>
              <w:t>6</w:t>
            </w:r>
            <w:r w:rsidRPr="00FB4CF4">
              <w:rPr>
                <w:rFonts w:eastAsia="Times New Roman" w:cs="Times New Roman"/>
                <w:noProof/>
                <w:kern w:val="0"/>
                <w:szCs w:val="26"/>
                <w14:ligatures w14:val="none"/>
              </w:rPr>
              <w:t xml:space="preserve"> </w:t>
            </w:r>
            <w:r w:rsidRPr="00FB4CF4">
              <w:rPr>
                <w:rFonts w:eastAsia="Times New Roman" w:cs="Times New Roman"/>
                <w:b/>
                <w:bCs/>
                <w:noProof/>
                <w:kern w:val="0"/>
                <w:szCs w:val="26"/>
                <w14:ligatures w14:val="none"/>
              </w:rPr>
              <w:t>personām</w:t>
            </w:r>
            <w:r w:rsidRPr="00FB4CF4">
              <w:rPr>
                <w:rFonts w:eastAsia="Times New Roman" w:cs="Times New Roman"/>
                <w:noProof/>
                <w:kern w:val="0"/>
                <w:szCs w:val="26"/>
                <w14:ligatures w14:val="none"/>
              </w:rPr>
              <w:t xml:space="preserve"> dienā vienlaikus;</w:t>
            </w:r>
          </w:p>
          <w:p w14:paraId="7A95297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t xml:space="preserve">6.3. Vieta - </w:t>
            </w:r>
            <w:r w:rsidRPr="00FB4CF4">
              <w:rPr>
                <w:rFonts w:eastAsia="Times New Roman" w:cs="Times New Roman"/>
                <w:noProof/>
                <w:kern w:val="0"/>
                <w:szCs w:val="26"/>
                <w14:ligatures w14:val="none"/>
              </w:rPr>
              <w:t>Rīgas valstspilsētas pašvaldības administratīvā teritorija.</w:t>
            </w:r>
          </w:p>
        </w:tc>
      </w:tr>
    </w:tbl>
    <w:p w14:paraId="552A002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 </w:t>
      </w:r>
    </w:p>
    <w:p w14:paraId="4753A77D" w14:textId="77777777" w:rsidR="00FB4CF4" w:rsidRPr="00FB4CF4" w:rsidRDefault="009154FC" w:rsidP="00FB4CF4">
      <w:pPr>
        <w:spacing w:line="20" w:lineRule="atLeast"/>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7.</w:t>
      </w:r>
      <w:r w:rsidRPr="00FB4CF4">
        <w:rPr>
          <w:rFonts w:eastAsiaTheme="minorEastAsia" w:cs="Times New Roman"/>
          <w:b/>
          <w:noProof/>
          <w:kern w:val="0"/>
          <w:szCs w:val="26"/>
          <w14:ligatures w14:val="none"/>
        </w:rPr>
        <w:t xml:space="preserve"> Pakalpojuma nodrošināšanā iesaistītie speciālisti: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87"/>
        <w:gridCol w:w="1985"/>
        <w:gridCol w:w="2976"/>
        <w:gridCol w:w="2410"/>
      </w:tblGrid>
      <w:tr w:rsidR="00DD6173" w14:paraId="3C50064B" w14:textId="77777777">
        <w:tc>
          <w:tcPr>
            <w:tcW w:w="852" w:type="dxa"/>
            <w:tcBorders>
              <w:top w:val="single" w:sz="4" w:space="0" w:color="auto"/>
              <w:left w:val="single" w:sz="4" w:space="0" w:color="auto"/>
              <w:bottom w:val="single" w:sz="4" w:space="0" w:color="auto"/>
              <w:right w:val="single" w:sz="4" w:space="0" w:color="auto"/>
            </w:tcBorders>
            <w:hideMark/>
          </w:tcPr>
          <w:p w14:paraId="6F4D3468"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N.p.k</w:t>
            </w:r>
          </w:p>
        </w:tc>
        <w:tc>
          <w:tcPr>
            <w:tcW w:w="1587" w:type="dxa"/>
            <w:tcBorders>
              <w:top w:val="single" w:sz="4" w:space="0" w:color="auto"/>
              <w:left w:val="single" w:sz="4" w:space="0" w:color="auto"/>
              <w:bottom w:val="single" w:sz="4" w:space="0" w:color="auto"/>
              <w:right w:val="single" w:sz="4" w:space="0" w:color="auto"/>
            </w:tcBorders>
            <w:hideMark/>
          </w:tcPr>
          <w:p w14:paraId="7FE07D5A"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Amats</w:t>
            </w:r>
          </w:p>
        </w:tc>
        <w:tc>
          <w:tcPr>
            <w:tcW w:w="1985" w:type="dxa"/>
            <w:tcBorders>
              <w:top w:val="single" w:sz="4" w:space="0" w:color="auto"/>
              <w:left w:val="single" w:sz="4" w:space="0" w:color="auto"/>
              <w:bottom w:val="single" w:sz="4" w:space="0" w:color="auto"/>
              <w:right w:val="single" w:sz="4" w:space="0" w:color="auto"/>
            </w:tcBorders>
            <w:hideMark/>
          </w:tcPr>
          <w:p w14:paraId="6235E466"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Slodze</w:t>
            </w:r>
            <w:r>
              <w:rPr>
                <w:rFonts w:eastAsiaTheme="minorEastAsia" w:cs="Times New Roman"/>
                <w:b/>
                <w:bCs/>
                <w:noProof/>
                <w:kern w:val="0"/>
                <w:szCs w:val="26"/>
                <w:vertAlign w:val="superscript"/>
                <w14:ligatures w14:val="none"/>
              </w:rPr>
              <w:footnoteReference w:id="7"/>
            </w:r>
          </w:p>
        </w:tc>
        <w:tc>
          <w:tcPr>
            <w:tcW w:w="2976" w:type="dxa"/>
            <w:tcBorders>
              <w:top w:val="single" w:sz="4" w:space="0" w:color="auto"/>
              <w:left w:val="single" w:sz="4" w:space="0" w:color="auto"/>
              <w:bottom w:val="single" w:sz="4" w:space="0" w:color="auto"/>
              <w:right w:val="single" w:sz="4" w:space="0" w:color="auto"/>
            </w:tcBorders>
            <w:hideMark/>
          </w:tcPr>
          <w:p w14:paraId="4887FCE3"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Izglītība</w:t>
            </w:r>
            <w:r>
              <w:rPr>
                <w:rFonts w:eastAsiaTheme="minorEastAsia" w:cs="Times New Roman"/>
                <w:b/>
                <w:bCs/>
                <w:noProof/>
                <w:kern w:val="0"/>
                <w:szCs w:val="26"/>
                <w:vertAlign w:val="superscript"/>
                <w14:ligatures w14:val="none"/>
              </w:rPr>
              <w:footnoteReference w:id="8"/>
            </w:r>
          </w:p>
        </w:tc>
        <w:tc>
          <w:tcPr>
            <w:tcW w:w="2410" w:type="dxa"/>
            <w:tcBorders>
              <w:top w:val="single" w:sz="4" w:space="0" w:color="auto"/>
              <w:left w:val="single" w:sz="4" w:space="0" w:color="auto"/>
              <w:bottom w:val="single" w:sz="4" w:space="0" w:color="auto"/>
              <w:right w:val="single" w:sz="4" w:space="0" w:color="auto"/>
            </w:tcBorders>
          </w:tcPr>
          <w:p w14:paraId="23FD7685"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Supervīzija/</w:t>
            </w:r>
          </w:p>
          <w:p w14:paraId="4DB88EED"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apmācības</w:t>
            </w:r>
            <w:r>
              <w:rPr>
                <w:rFonts w:eastAsiaTheme="minorEastAsia" w:cs="Times New Roman"/>
                <w:b/>
                <w:bCs/>
                <w:noProof/>
                <w:kern w:val="0"/>
                <w:szCs w:val="26"/>
                <w:vertAlign w:val="superscript"/>
                <w14:ligatures w14:val="none"/>
              </w:rPr>
              <w:footnoteReference w:id="9"/>
            </w:r>
          </w:p>
        </w:tc>
      </w:tr>
      <w:tr w:rsidR="00DD6173" w14:paraId="712940F6" w14:textId="77777777">
        <w:tc>
          <w:tcPr>
            <w:tcW w:w="852" w:type="dxa"/>
            <w:tcBorders>
              <w:top w:val="single" w:sz="4" w:space="0" w:color="auto"/>
              <w:left w:val="single" w:sz="4" w:space="0" w:color="auto"/>
              <w:bottom w:val="single" w:sz="4" w:space="0" w:color="auto"/>
              <w:right w:val="single" w:sz="4" w:space="0" w:color="auto"/>
            </w:tcBorders>
            <w:hideMark/>
          </w:tcPr>
          <w:p w14:paraId="650E502C"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7.1.</w:t>
            </w:r>
          </w:p>
        </w:tc>
        <w:tc>
          <w:tcPr>
            <w:tcW w:w="8958" w:type="dxa"/>
            <w:gridSpan w:val="4"/>
            <w:tcBorders>
              <w:top w:val="single" w:sz="4" w:space="0" w:color="auto"/>
              <w:left w:val="single" w:sz="4" w:space="0" w:color="auto"/>
              <w:bottom w:val="single" w:sz="4" w:space="0" w:color="auto"/>
              <w:right w:val="single" w:sz="4" w:space="0" w:color="auto"/>
            </w:tcBorders>
            <w:hideMark/>
          </w:tcPr>
          <w:p w14:paraId="71269B85"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Pastāvīgais personāls</w:t>
            </w:r>
            <w:r>
              <w:rPr>
                <w:rFonts w:eastAsiaTheme="minorEastAsia" w:cs="Times New Roman"/>
                <w:bCs/>
                <w:noProof/>
                <w:kern w:val="0"/>
                <w:szCs w:val="26"/>
                <w:vertAlign w:val="superscript"/>
                <w14:ligatures w14:val="none"/>
              </w:rPr>
              <w:footnoteReference w:id="10"/>
            </w:r>
          </w:p>
        </w:tc>
      </w:tr>
      <w:tr w:rsidR="00DD6173" w14:paraId="19B0BB9E" w14:textId="77777777">
        <w:tc>
          <w:tcPr>
            <w:tcW w:w="852" w:type="dxa"/>
            <w:tcBorders>
              <w:top w:val="single" w:sz="4" w:space="0" w:color="auto"/>
              <w:left w:val="single" w:sz="4" w:space="0" w:color="auto"/>
              <w:bottom w:val="single" w:sz="4" w:space="0" w:color="auto"/>
              <w:right w:val="single" w:sz="4" w:space="0" w:color="auto"/>
            </w:tcBorders>
          </w:tcPr>
          <w:p w14:paraId="56AE231D"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7.1.1.</w:t>
            </w:r>
          </w:p>
        </w:tc>
        <w:tc>
          <w:tcPr>
            <w:tcW w:w="1587" w:type="dxa"/>
            <w:tcBorders>
              <w:top w:val="single" w:sz="4" w:space="0" w:color="auto"/>
              <w:left w:val="single" w:sz="4" w:space="0" w:color="auto"/>
              <w:bottom w:val="single" w:sz="4" w:space="0" w:color="auto"/>
              <w:right w:val="single" w:sz="4" w:space="0" w:color="auto"/>
            </w:tcBorders>
          </w:tcPr>
          <w:p w14:paraId="7185F237"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Vadītājs</w:t>
            </w:r>
          </w:p>
        </w:tc>
        <w:tc>
          <w:tcPr>
            <w:tcW w:w="1985" w:type="dxa"/>
            <w:vMerge w:val="restart"/>
            <w:tcBorders>
              <w:top w:val="single" w:sz="4" w:space="0" w:color="auto"/>
              <w:left w:val="single" w:sz="4" w:space="0" w:color="auto"/>
              <w:right w:val="single" w:sz="4" w:space="0" w:color="auto"/>
            </w:tcBorders>
          </w:tcPr>
          <w:p w14:paraId="3AAA0A49"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 xml:space="preserve">Darba laiks un slodžu skaits </w:t>
            </w:r>
            <w:r w:rsidRPr="00FB4CF4">
              <w:rPr>
                <w:rFonts w:eastAsiaTheme="minorEastAsia" w:cs="Times New Roman"/>
                <w:noProof/>
                <w:kern w:val="0"/>
                <w:szCs w:val="26"/>
                <w14:ligatures w14:val="none"/>
              </w:rPr>
              <w:t>atbilstoši tam, lai nodrošinātu Pakalpojuma saturu nepieciešamajā apjomā</w:t>
            </w:r>
          </w:p>
        </w:tc>
        <w:tc>
          <w:tcPr>
            <w:tcW w:w="2976" w:type="dxa"/>
            <w:tcBorders>
              <w:top w:val="single" w:sz="4" w:space="0" w:color="auto"/>
              <w:left w:val="single" w:sz="4" w:space="0" w:color="auto"/>
              <w:right w:val="single" w:sz="4" w:space="0" w:color="auto"/>
            </w:tcBorders>
          </w:tcPr>
          <w:p w14:paraId="2859785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Par institūcijas, kas sniedz sociālos pakalpojumus vadītāju var būt persona, kurai ir otrā līmeņa profesionālā augstākā vai akadēmiskā augstākā izglītība.</w:t>
            </w:r>
          </w:p>
        </w:tc>
        <w:tc>
          <w:tcPr>
            <w:tcW w:w="2410" w:type="dxa"/>
            <w:tcBorders>
              <w:top w:val="single" w:sz="4" w:space="0" w:color="auto"/>
              <w:left w:val="single" w:sz="4" w:space="0" w:color="auto"/>
              <w:bottom w:val="single" w:sz="4" w:space="0" w:color="auto"/>
              <w:right w:val="single" w:sz="4" w:space="0" w:color="auto"/>
            </w:tcBorders>
          </w:tcPr>
          <w:p w14:paraId="0B6AC26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t>Ne mazāk par 10 supervīzijas sesijām gadā / apmācības ne mazāk par 72 akadēmiskajām stundām triju gadu laikā</w:t>
            </w:r>
          </w:p>
        </w:tc>
      </w:tr>
      <w:tr w:rsidR="00DD6173" w14:paraId="4C72A9AA" w14:textId="77777777">
        <w:tc>
          <w:tcPr>
            <w:tcW w:w="852" w:type="dxa"/>
            <w:tcBorders>
              <w:top w:val="single" w:sz="4" w:space="0" w:color="auto"/>
              <w:left w:val="single" w:sz="4" w:space="0" w:color="auto"/>
              <w:bottom w:val="single" w:sz="4" w:space="0" w:color="auto"/>
              <w:right w:val="single" w:sz="4" w:space="0" w:color="auto"/>
            </w:tcBorders>
            <w:hideMark/>
          </w:tcPr>
          <w:p w14:paraId="2C1A59D7"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7.1.2.</w:t>
            </w:r>
          </w:p>
        </w:tc>
        <w:tc>
          <w:tcPr>
            <w:tcW w:w="1587" w:type="dxa"/>
            <w:tcBorders>
              <w:top w:val="single" w:sz="4" w:space="0" w:color="auto"/>
              <w:left w:val="single" w:sz="4" w:space="0" w:color="auto"/>
              <w:bottom w:val="single" w:sz="4" w:space="0" w:color="auto"/>
              <w:right w:val="single" w:sz="4" w:space="0" w:color="auto"/>
            </w:tcBorders>
          </w:tcPr>
          <w:p w14:paraId="09F564DA"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Sociālais darbinieks</w:t>
            </w:r>
          </w:p>
          <w:p w14:paraId="262AA735" w14:textId="77777777" w:rsidR="00FB4CF4" w:rsidRPr="00FB4CF4" w:rsidRDefault="00FB4CF4" w:rsidP="00FB4CF4">
            <w:pPr>
              <w:spacing w:line="20" w:lineRule="atLeast"/>
              <w:rPr>
                <w:rFonts w:eastAsiaTheme="minorEastAsia" w:cs="Times New Roman"/>
                <w:bCs/>
                <w:noProof/>
                <w:kern w:val="0"/>
                <w:szCs w:val="26"/>
                <w14:ligatures w14:val="none"/>
              </w:rPr>
            </w:pPr>
          </w:p>
        </w:tc>
        <w:tc>
          <w:tcPr>
            <w:tcW w:w="1985" w:type="dxa"/>
            <w:vMerge/>
            <w:tcBorders>
              <w:left w:val="single" w:sz="4" w:space="0" w:color="auto"/>
              <w:bottom w:val="single" w:sz="4" w:space="0" w:color="auto"/>
              <w:right w:val="single" w:sz="4" w:space="0" w:color="auto"/>
            </w:tcBorders>
            <w:hideMark/>
          </w:tcPr>
          <w:p w14:paraId="4D5D75F1" w14:textId="77777777" w:rsidR="00FB4CF4" w:rsidRPr="00FB4CF4" w:rsidRDefault="00FB4CF4" w:rsidP="00FB4CF4">
            <w:pPr>
              <w:spacing w:line="20" w:lineRule="atLeast"/>
              <w:jc w:val="center"/>
              <w:rPr>
                <w:rFonts w:eastAsiaTheme="minorEastAsia" w:cs="Times New Roman"/>
                <w:bCs/>
                <w:noProof/>
                <w:kern w:val="0"/>
                <w:szCs w:val="26"/>
                <w14:ligatures w14:val="none"/>
              </w:rPr>
            </w:pPr>
          </w:p>
        </w:tc>
        <w:tc>
          <w:tcPr>
            <w:tcW w:w="2976" w:type="dxa"/>
            <w:tcBorders>
              <w:left w:val="single" w:sz="4" w:space="0" w:color="auto"/>
              <w:right w:val="single" w:sz="4" w:space="0" w:color="auto"/>
            </w:tcBorders>
          </w:tcPr>
          <w:p w14:paraId="158288A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Persona, kura ieguvusi </w:t>
            </w:r>
            <w:r w:rsidRPr="00FB4CF4">
              <w:rPr>
                <w:rFonts w:eastAsia="Times New Roman" w:cs="Times New Roman"/>
                <w:noProof/>
                <w:kern w:val="0"/>
                <w:szCs w:val="26"/>
                <w:lang w:eastAsia="lv-LV"/>
                <w14:ligatures w14:val="none"/>
              </w:rPr>
              <w:t>pirmā vai otrā cikla augstāko izglītību sociālajā darbā vai karitatīvajā sociālajā darbā.</w:t>
            </w:r>
          </w:p>
        </w:tc>
        <w:tc>
          <w:tcPr>
            <w:tcW w:w="2410" w:type="dxa"/>
            <w:tcBorders>
              <w:top w:val="single" w:sz="4" w:space="0" w:color="auto"/>
              <w:left w:val="single" w:sz="4" w:space="0" w:color="auto"/>
              <w:bottom w:val="single" w:sz="4" w:space="0" w:color="auto"/>
              <w:right w:val="single" w:sz="4" w:space="0" w:color="auto"/>
            </w:tcBorders>
          </w:tcPr>
          <w:p w14:paraId="4BC129F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t xml:space="preserve">Ne mazāk par 10 </w:t>
            </w:r>
            <w:r w:rsidRPr="00FB4CF4">
              <w:rPr>
                <w:rFonts w:eastAsia="Times New Roman" w:cs="Times New Roman"/>
                <w:noProof/>
                <w:kern w:val="0"/>
                <w:szCs w:val="26"/>
                <w14:ligatures w14:val="none"/>
              </w:rPr>
              <w:t>supervīzijas sesijām gadā / apmācības ne mazāk par 72 akadēmiskajām stundām triju gadu laikā</w:t>
            </w:r>
          </w:p>
        </w:tc>
      </w:tr>
      <w:tr w:rsidR="00DD6173" w14:paraId="1BF480AD" w14:textId="77777777">
        <w:tc>
          <w:tcPr>
            <w:tcW w:w="852" w:type="dxa"/>
            <w:tcBorders>
              <w:top w:val="single" w:sz="4" w:space="0" w:color="auto"/>
              <w:left w:val="single" w:sz="4" w:space="0" w:color="auto"/>
              <w:bottom w:val="single" w:sz="4" w:space="0" w:color="auto"/>
              <w:right w:val="single" w:sz="4" w:space="0" w:color="auto"/>
            </w:tcBorders>
            <w:hideMark/>
          </w:tcPr>
          <w:p w14:paraId="65E3B18D"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lastRenderedPageBreak/>
              <w:t>7.1.3.</w:t>
            </w:r>
          </w:p>
        </w:tc>
        <w:tc>
          <w:tcPr>
            <w:tcW w:w="1587" w:type="dxa"/>
            <w:tcBorders>
              <w:top w:val="single" w:sz="4" w:space="0" w:color="auto"/>
              <w:left w:val="single" w:sz="4" w:space="0" w:color="auto"/>
              <w:bottom w:val="single" w:sz="4" w:space="0" w:color="auto"/>
              <w:right w:val="single" w:sz="4" w:space="0" w:color="auto"/>
            </w:tcBorders>
            <w:hideMark/>
          </w:tcPr>
          <w:p w14:paraId="6B1F636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I - Sociālais aprūpētājs vai </w:t>
            </w:r>
          </w:p>
          <w:p w14:paraId="2E359048"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II - sociālais rehabilitētājs</w:t>
            </w:r>
          </w:p>
        </w:tc>
        <w:tc>
          <w:tcPr>
            <w:tcW w:w="1985" w:type="dxa"/>
            <w:vMerge w:val="restart"/>
            <w:tcBorders>
              <w:top w:val="single" w:sz="4" w:space="0" w:color="auto"/>
              <w:left w:val="single" w:sz="4" w:space="0" w:color="auto"/>
              <w:right w:val="single" w:sz="4" w:space="0" w:color="auto"/>
            </w:tcBorders>
            <w:hideMark/>
          </w:tcPr>
          <w:p w14:paraId="57ECEB9A"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Darba laiks un slodžu skaits atbilstoši tam, lai nodrošinātu Pakalpojuma saturu nepieciešamajā apjomā, nodrošinot 2 personu klātbūtni nakts laikā un brīvdienās.</w:t>
            </w:r>
          </w:p>
        </w:tc>
        <w:tc>
          <w:tcPr>
            <w:tcW w:w="2976" w:type="dxa"/>
            <w:tcBorders>
              <w:left w:val="single" w:sz="4" w:space="0" w:color="auto"/>
              <w:right w:val="single" w:sz="4" w:space="0" w:color="auto"/>
            </w:tcBorders>
          </w:tcPr>
          <w:p w14:paraId="37175DCB" w14:textId="77777777" w:rsidR="00FB4CF4" w:rsidRPr="00FB4CF4" w:rsidRDefault="009154FC" w:rsidP="00FB4CF4">
            <w:pPr>
              <w:rPr>
                <w:rFonts w:eastAsiaTheme="minorEastAsia" w:cs="Times New Roman"/>
                <w:noProof/>
                <w:kern w:val="0"/>
                <w:szCs w:val="26"/>
                <w:shd w:val="clear" w:color="auto" w:fill="FFFFFF"/>
                <w14:ligatures w14:val="none"/>
              </w:rPr>
            </w:pPr>
            <w:bookmarkStart w:id="3" w:name="_Hlk196896519"/>
            <w:r w:rsidRPr="00FB4CF4">
              <w:rPr>
                <w:rFonts w:eastAsiaTheme="minorEastAsia" w:cs="Times New Roman"/>
                <w:noProof/>
                <w:kern w:val="0"/>
                <w:szCs w:val="26"/>
                <w:shd w:val="clear" w:color="auto" w:fill="FFFFFF"/>
                <w14:ligatures w14:val="none"/>
              </w:rPr>
              <w:t>I</w:t>
            </w:r>
          </w:p>
          <w:p w14:paraId="16760F56" w14:textId="77777777" w:rsidR="00FB4CF4" w:rsidRPr="00FB4CF4" w:rsidRDefault="009154FC" w:rsidP="00FB4CF4">
            <w:pPr>
              <w:numPr>
                <w:ilvl w:val="0"/>
                <w:numId w:val="23"/>
              </w:numPr>
              <w:contextualSpacing/>
              <w:rPr>
                <w:rFonts w:cs="Times New Roman"/>
                <w:noProof/>
                <w:szCs w:val="26"/>
              </w:rPr>
            </w:pPr>
            <w:r w:rsidRPr="00FB4CF4">
              <w:rPr>
                <w:rFonts w:cs="Times New Roman"/>
                <w:noProof/>
                <w:szCs w:val="26"/>
                <w:shd w:val="clear" w:color="auto" w:fill="FFFFFF"/>
              </w:rPr>
              <w:t xml:space="preserve">īsā cikla augstāko izglītību sociālajā aprūpē </w:t>
            </w:r>
          </w:p>
          <w:p w14:paraId="4A3720DF" w14:textId="77777777" w:rsidR="00FB4CF4" w:rsidRPr="00FB4CF4" w:rsidRDefault="009154FC" w:rsidP="00FB4CF4">
            <w:pPr>
              <w:numPr>
                <w:ilvl w:val="0"/>
                <w:numId w:val="23"/>
              </w:numPr>
              <w:contextualSpacing/>
              <w:rPr>
                <w:rFonts w:cs="Times New Roman"/>
                <w:noProof/>
                <w:szCs w:val="26"/>
              </w:rPr>
            </w:pPr>
            <w:r w:rsidRPr="00FB4CF4">
              <w:rPr>
                <w:rFonts w:cs="Times New Roman"/>
                <w:noProof/>
                <w:szCs w:val="26"/>
                <w:shd w:val="clear" w:color="auto" w:fill="FFFFFF"/>
              </w:rPr>
              <w:t xml:space="preserve">vai profesionālo vidējo izglītību sociālajā aprūpē </w:t>
            </w:r>
          </w:p>
          <w:p w14:paraId="3FF4E18E" w14:textId="77777777" w:rsidR="00FB4CF4" w:rsidRPr="00FB4CF4" w:rsidRDefault="009154FC" w:rsidP="00FB4CF4">
            <w:pPr>
              <w:numPr>
                <w:ilvl w:val="0"/>
                <w:numId w:val="23"/>
              </w:numPr>
              <w:contextualSpacing/>
              <w:rPr>
                <w:rFonts w:cs="Times New Roman"/>
                <w:noProof/>
                <w:szCs w:val="26"/>
              </w:rPr>
            </w:pPr>
            <w:r w:rsidRPr="00FB4CF4">
              <w:rPr>
                <w:rFonts w:cs="Times New Roman"/>
                <w:noProof/>
                <w:szCs w:val="26"/>
                <w:shd w:val="clear" w:color="auto" w:fill="FFFFFF"/>
              </w:rPr>
              <w:t xml:space="preserve">vai otrā cikla augstāko izglītību sociālajā darbā vai karitatīvajā sociālajā darbā, kuras ieguvušas īsā cikla profesionālo augstāko izglītību un piektā līmeņa profesionālo kvalifikāciju sociālajā aprūpē </w:t>
            </w:r>
          </w:p>
          <w:p w14:paraId="307DD68F" w14:textId="77777777" w:rsidR="00FB4CF4" w:rsidRPr="00FB4CF4" w:rsidRDefault="009154FC" w:rsidP="00FB4CF4">
            <w:pPr>
              <w:numPr>
                <w:ilvl w:val="0"/>
                <w:numId w:val="23"/>
              </w:numPr>
              <w:spacing w:line="20" w:lineRule="atLeast"/>
              <w:contextualSpacing/>
              <w:rPr>
                <w:rFonts w:cs="Times New Roman"/>
                <w:noProof/>
                <w:szCs w:val="26"/>
                <w:shd w:val="clear" w:color="auto" w:fill="FFFFFF"/>
              </w:rPr>
            </w:pPr>
            <w:r w:rsidRPr="00FB4CF4">
              <w:rPr>
                <w:rFonts w:cs="Times New Roman"/>
                <w:noProof/>
                <w:szCs w:val="26"/>
                <w:shd w:val="clear" w:color="auto" w:fill="FFFFFF"/>
              </w:rPr>
              <w:t>vai pirmā cikla augstāko izglītību sociālajā darbā vai karitatīvajā sociālajā darbā un sociālā darbinieka kvalifikāciju, ja studiju laikā vai profesionālās pilnveides izglītības procesā apgūta ar sociālo aprūpi saistītas studiju programmas daļa vismaz četru kredītpunktu jeb 160 stundu apjomā.</w:t>
            </w:r>
            <w:bookmarkEnd w:id="3"/>
          </w:p>
          <w:p w14:paraId="669CFAD9" w14:textId="77777777" w:rsidR="00FB4CF4" w:rsidRPr="00FB4CF4" w:rsidRDefault="009154FC" w:rsidP="00FB4CF4">
            <w:pPr>
              <w:rPr>
                <w:rFonts w:eastAsiaTheme="minorEastAsia" w:cs="Times New Roman"/>
                <w:noProof/>
                <w:kern w:val="0"/>
                <w:szCs w:val="26"/>
                <w:shd w:val="clear" w:color="auto" w:fill="FFFFFF"/>
                <w14:ligatures w14:val="none"/>
              </w:rPr>
            </w:pPr>
            <w:r w:rsidRPr="00FB4CF4">
              <w:rPr>
                <w:rFonts w:eastAsiaTheme="minorEastAsia" w:cs="Times New Roman"/>
                <w:noProof/>
                <w:kern w:val="0"/>
                <w:szCs w:val="26"/>
                <w:shd w:val="clear" w:color="auto" w:fill="FFFFFF"/>
                <w14:ligatures w14:val="none"/>
              </w:rPr>
              <w:t>II</w:t>
            </w:r>
          </w:p>
          <w:p w14:paraId="2F503AF0" w14:textId="77777777" w:rsidR="00FB4CF4" w:rsidRPr="00FB4CF4" w:rsidRDefault="009154FC" w:rsidP="00FB4CF4">
            <w:pPr>
              <w:numPr>
                <w:ilvl w:val="0"/>
                <w:numId w:val="23"/>
              </w:numPr>
              <w:contextualSpacing/>
              <w:rPr>
                <w:rFonts w:cs="Times New Roman"/>
                <w:noProof/>
                <w:szCs w:val="26"/>
              </w:rPr>
            </w:pPr>
            <w:r w:rsidRPr="00FB4CF4">
              <w:rPr>
                <w:rFonts w:cs="Times New Roman"/>
                <w:noProof/>
                <w:szCs w:val="26"/>
                <w:shd w:val="clear" w:color="auto" w:fill="FFFFFF"/>
              </w:rPr>
              <w:t xml:space="preserve">īsā cikla augstāko izglītību sociālajā rehabilitācijā </w:t>
            </w:r>
          </w:p>
          <w:p w14:paraId="33F1D671" w14:textId="77777777" w:rsidR="00FB4CF4" w:rsidRPr="00FB4CF4" w:rsidRDefault="009154FC" w:rsidP="00FB4CF4">
            <w:pPr>
              <w:numPr>
                <w:ilvl w:val="0"/>
                <w:numId w:val="23"/>
              </w:numPr>
              <w:contextualSpacing/>
              <w:rPr>
                <w:rFonts w:cs="Times New Roman"/>
                <w:noProof/>
                <w:szCs w:val="26"/>
              </w:rPr>
            </w:pPr>
            <w:r w:rsidRPr="00FB4CF4">
              <w:rPr>
                <w:rFonts w:cs="Times New Roman"/>
                <w:noProof/>
                <w:szCs w:val="26"/>
                <w:shd w:val="clear" w:color="auto" w:fill="FFFFFF"/>
              </w:rPr>
              <w:t xml:space="preserve">vai otrā cikla augstāko izglītību sociālajā darbā vai karitatīvajā sociālajā darbā, kuras ieguvušas īsā cikla profesionālo augstāko izglītību un piektā līmeņa profesionālo kvalifikāciju sociālajā rehabilitācijā </w:t>
            </w:r>
          </w:p>
          <w:p w14:paraId="5FBC6AF1" w14:textId="77777777" w:rsidR="00FB4CF4" w:rsidRPr="00FB4CF4" w:rsidRDefault="009154FC" w:rsidP="00FB4CF4">
            <w:pPr>
              <w:numPr>
                <w:ilvl w:val="0"/>
                <w:numId w:val="23"/>
              </w:numPr>
              <w:spacing w:line="20" w:lineRule="atLeast"/>
              <w:contextualSpacing/>
              <w:rPr>
                <w:rFonts w:cs="Times New Roman"/>
                <w:noProof/>
                <w:szCs w:val="26"/>
              </w:rPr>
            </w:pPr>
            <w:r w:rsidRPr="00FB4CF4">
              <w:rPr>
                <w:rFonts w:cs="Times New Roman"/>
                <w:noProof/>
                <w:szCs w:val="26"/>
                <w:shd w:val="clear" w:color="auto" w:fill="FFFFFF"/>
              </w:rPr>
              <w:t xml:space="preserve">vai pirmā cikla augstāko izglītību sociālajā darbā un </w:t>
            </w:r>
            <w:r w:rsidRPr="00FB4CF4">
              <w:rPr>
                <w:rFonts w:cs="Times New Roman"/>
                <w:noProof/>
                <w:szCs w:val="26"/>
                <w:shd w:val="clear" w:color="auto" w:fill="FFFFFF"/>
              </w:rPr>
              <w:lastRenderedPageBreak/>
              <w:t>sociālā darbinieka kvalifikāciju, ja studiju laikā vai profesionālās pilnveides izglītības procesā apgūta ar sociālo rehabilitāciju saistītas studiju programmas daļa vismaz četru kredītpunktu jeb 160 stundu apjomā.</w:t>
            </w:r>
          </w:p>
        </w:tc>
        <w:tc>
          <w:tcPr>
            <w:tcW w:w="2410" w:type="dxa"/>
            <w:tcBorders>
              <w:top w:val="single" w:sz="4" w:space="0" w:color="auto"/>
              <w:left w:val="single" w:sz="4" w:space="0" w:color="auto"/>
              <w:bottom w:val="single" w:sz="4" w:space="0" w:color="auto"/>
              <w:right w:val="single" w:sz="4" w:space="0" w:color="auto"/>
            </w:tcBorders>
          </w:tcPr>
          <w:p w14:paraId="5A5F7AB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lastRenderedPageBreak/>
              <w:t>Atbilstoši nepieciešamībai / ne mazāk par 48 akadēmiskajām stundām triju gadu laikā</w:t>
            </w:r>
          </w:p>
        </w:tc>
      </w:tr>
      <w:tr w:rsidR="00DD6173" w14:paraId="0A961ACE" w14:textId="77777777">
        <w:tc>
          <w:tcPr>
            <w:tcW w:w="852" w:type="dxa"/>
            <w:tcBorders>
              <w:top w:val="single" w:sz="4" w:space="0" w:color="auto"/>
              <w:left w:val="single" w:sz="4" w:space="0" w:color="auto"/>
              <w:bottom w:val="single" w:sz="4" w:space="0" w:color="auto"/>
              <w:right w:val="single" w:sz="4" w:space="0" w:color="auto"/>
            </w:tcBorders>
            <w:hideMark/>
          </w:tcPr>
          <w:p w14:paraId="0DF9226D"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7.1.4.</w:t>
            </w:r>
          </w:p>
        </w:tc>
        <w:tc>
          <w:tcPr>
            <w:tcW w:w="1587" w:type="dxa"/>
            <w:tcBorders>
              <w:top w:val="single" w:sz="4" w:space="0" w:color="auto"/>
              <w:left w:val="single" w:sz="4" w:space="0" w:color="auto"/>
              <w:bottom w:val="single" w:sz="4" w:space="0" w:color="auto"/>
              <w:right w:val="single" w:sz="4" w:space="0" w:color="auto"/>
            </w:tcBorders>
            <w:hideMark/>
          </w:tcPr>
          <w:p w14:paraId="29AA5E34"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 xml:space="preserve">Sociālais audzinātājs vai aprūpētājs vai aukle </w:t>
            </w:r>
          </w:p>
        </w:tc>
        <w:tc>
          <w:tcPr>
            <w:tcW w:w="1985" w:type="dxa"/>
            <w:vMerge/>
            <w:tcBorders>
              <w:left w:val="single" w:sz="4" w:space="0" w:color="auto"/>
              <w:bottom w:val="single" w:sz="4" w:space="0" w:color="auto"/>
              <w:right w:val="single" w:sz="4" w:space="0" w:color="auto"/>
            </w:tcBorders>
            <w:hideMark/>
          </w:tcPr>
          <w:p w14:paraId="07ECC9FC" w14:textId="77777777" w:rsidR="00FB4CF4" w:rsidRPr="00FB4CF4" w:rsidRDefault="00FB4CF4" w:rsidP="00FB4CF4">
            <w:pPr>
              <w:spacing w:line="20" w:lineRule="atLeast"/>
              <w:jc w:val="center"/>
              <w:rPr>
                <w:rFonts w:eastAsiaTheme="minorEastAsia" w:cs="Times New Roman"/>
                <w:bCs/>
                <w:noProof/>
                <w:kern w:val="0"/>
                <w:szCs w:val="26"/>
                <w14:ligatures w14:val="none"/>
              </w:rPr>
            </w:pPr>
          </w:p>
        </w:tc>
        <w:tc>
          <w:tcPr>
            <w:tcW w:w="2976" w:type="dxa"/>
            <w:tcBorders>
              <w:left w:val="single" w:sz="4" w:space="0" w:color="auto"/>
              <w:bottom w:val="single" w:sz="4" w:space="0" w:color="auto"/>
              <w:right w:val="single" w:sz="4" w:space="0" w:color="auto"/>
            </w:tcBorders>
          </w:tcPr>
          <w:p w14:paraId="220D7AE7" w14:textId="77777777" w:rsidR="00FB4CF4" w:rsidRPr="00FB4CF4" w:rsidRDefault="009154FC" w:rsidP="00FB4CF4">
            <w:pPr>
              <w:numPr>
                <w:ilvl w:val="0"/>
                <w:numId w:val="23"/>
              </w:numPr>
              <w:spacing w:line="20" w:lineRule="atLeast"/>
              <w:contextualSpacing/>
              <w:rPr>
                <w:rFonts w:cs="Times New Roman"/>
                <w:noProof/>
                <w:szCs w:val="26"/>
              </w:rPr>
            </w:pPr>
            <w:r w:rsidRPr="00FB4CF4">
              <w:rPr>
                <w:rFonts w:cs="Times New Roman"/>
                <w:noProof/>
                <w:szCs w:val="26"/>
              </w:rPr>
              <w:t xml:space="preserve">persona, kurai ir uzsāktas pedagoģijas/sociālā darba/psiholoģijas studijas </w:t>
            </w:r>
          </w:p>
          <w:p w14:paraId="7A30A5CA" w14:textId="77777777" w:rsidR="00FB4CF4" w:rsidRPr="00FB4CF4" w:rsidRDefault="009154FC" w:rsidP="00FB4CF4">
            <w:pPr>
              <w:numPr>
                <w:ilvl w:val="0"/>
                <w:numId w:val="23"/>
              </w:numPr>
              <w:spacing w:line="20" w:lineRule="atLeast"/>
              <w:contextualSpacing/>
              <w:rPr>
                <w:rFonts w:cs="Times New Roman"/>
                <w:noProof/>
                <w:szCs w:val="26"/>
              </w:rPr>
            </w:pPr>
            <w:r w:rsidRPr="00FB4CF4">
              <w:rPr>
                <w:rFonts w:cs="Times New Roman"/>
                <w:noProof/>
                <w:szCs w:val="26"/>
              </w:rPr>
              <w:t xml:space="preserve">vai pirmā vai otrā līmeņa augstāko izglītību, </w:t>
            </w:r>
          </w:p>
          <w:p w14:paraId="3755273A" w14:textId="77777777" w:rsidR="00FB4CF4" w:rsidRPr="00FB4CF4" w:rsidRDefault="009154FC" w:rsidP="00FB4CF4">
            <w:pPr>
              <w:numPr>
                <w:ilvl w:val="0"/>
                <w:numId w:val="23"/>
              </w:numPr>
              <w:spacing w:line="20" w:lineRule="atLeast"/>
              <w:contextualSpacing/>
              <w:rPr>
                <w:rFonts w:cs="Times New Roman"/>
                <w:noProof/>
                <w:szCs w:val="26"/>
              </w:rPr>
            </w:pPr>
            <w:r w:rsidRPr="00FB4CF4">
              <w:rPr>
                <w:rFonts w:cs="Times New Roman"/>
                <w:noProof/>
                <w:szCs w:val="26"/>
              </w:rPr>
              <w:t>vai profesionālo vidējo izglītību un/vai aukles kvalifikācija vai apliecība par apgūtiem profesionālās pilnveides kursiem.</w:t>
            </w:r>
          </w:p>
        </w:tc>
        <w:tc>
          <w:tcPr>
            <w:tcW w:w="2410" w:type="dxa"/>
            <w:tcBorders>
              <w:top w:val="single" w:sz="4" w:space="0" w:color="auto"/>
              <w:left w:val="single" w:sz="4" w:space="0" w:color="auto"/>
              <w:bottom w:val="single" w:sz="4" w:space="0" w:color="auto"/>
              <w:right w:val="single" w:sz="4" w:space="0" w:color="auto"/>
            </w:tcBorders>
          </w:tcPr>
          <w:p w14:paraId="58CEA4D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t>Atbilstoši nepieciešamībai / ne mazāk par 8 akadēmiskajām stundām gadā</w:t>
            </w:r>
          </w:p>
        </w:tc>
      </w:tr>
      <w:tr w:rsidR="00DD6173" w14:paraId="46DB47D0" w14:textId="77777777">
        <w:tc>
          <w:tcPr>
            <w:tcW w:w="852" w:type="dxa"/>
            <w:tcBorders>
              <w:top w:val="single" w:sz="4" w:space="0" w:color="auto"/>
              <w:left w:val="single" w:sz="4" w:space="0" w:color="auto"/>
              <w:bottom w:val="single" w:sz="4" w:space="0" w:color="auto"/>
              <w:right w:val="single" w:sz="4" w:space="0" w:color="auto"/>
            </w:tcBorders>
          </w:tcPr>
          <w:p w14:paraId="3B8F16BF"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7.1.5.</w:t>
            </w:r>
          </w:p>
        </w:tc>
        <w:tc>
          <w:tcPr>
            <w:tcW w:w="1587" w:type="dxa"/>
            <w:tcBorders>
              <w:top w:val="single" w:sz="4" w:space="0" w:color="auto"/>
              <w:left w:val="single" w:sz="4" w:space="0" w:color="auto"/>
              <w:bottom w:val="single" w:sz="4" w:space="0" w:color="auto"/>
              <w:right w:val="single" w:sz="4" w:space="0" w:color="auto"/>
            </w:tcBorders>
          </w:tcPr>
          <w:p w14:paraId="7B6862EB"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Saimniecības pārzinis / strādnieks / šoferis</w:t>
            </w:r>
          </w:p>
        </w:tc>
        <w:tc>
          <w:tcPr>
            <w:tcW w:w="1985" w:type="dxa"/>
            <w:tcBorders>
              <w:top w:val="single" w:sz="4" w:space="0" w:color="auto"/>
              <w:left w:val="single" w:sz="4" w:space="0" w:color="auto"/>
              <w:bottom w:val="single" w:sz="4" w:space="0" w:color="auto"/>
              <w:right w:val="single" w:sz="4" w:space="0" w:color="auto"/>
            </w:tcBorders>
          </w:tcPr>
          <w:p w14:paraId="6EA7C0C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bCs/>
                <w:noProof/>
                <w:kern w:val="0"/>
                <w:szCs w:val="26"/>
                <w14:ligatures w14:val="none"/>
              </w:rPr>
              <w:t>Atbilstoši nepieciešamībai</w:t>
            </w:r>
            <w:r w:rsidRPr="00FB4CF4">
              <w:rPr>
                <w:rFonts w:eastAsiaTheme="minorEastAsia" w:cs="Times New Roman"/>
                <w:noProof/>
                <w:kern w:val="0"/>
                <w:szCs w:val="26"/>
                <w14:ligatures w14:val="none"/>
              </w:rPr>
              <w:t xml:space="preserve"> </w:t>
            </w:r>
          </w:p>
        </w:tc>
        <w:tc>
          <w:tcPr>
            <w:tcW w:w="2976" w:type="dxa"/>
            <w:tcBorders>
              <w:top w:val="single" w:sz="4" w:space="0" w:color="auto"/>
              <w:left w:val="single" w:sz="4" w:space="0" w:color="auto"/>
              <w:bottom w:val="single" w:sz="4" w:space="0" w:color="auto"/>
              <w:right w:val="single" w:sz="4" w:space="0" w:color="auto"/>
            </w:tcBorders>
          </w:tcPr>
          <w:p w14:paraId="349BE31E"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Ar atbilstošu kvalifikācijas apliecinājumu</w:t>
            </w:r>
          </w:p>
        </w:tc>
        <w:tc>
          <w:tcPr>
            <w:tcW w:w="2410" w:type="dxa"/>
            <w:tcBorders>
              <w:top w:val="single" w:sz="4" w:space="0" w:color="auto"/>
              <w:left w:val="single" w:sz="4" w:space="0" w:color="auto"/>
              <w:bottom w:val="single" w:sz="4" w:space="0" w:color="auto"/>
              <w:right w:val="single" w:sz="4" w:space="0" w:color="auto"/>
            </w:tcBorders>
          </w:tcPr>
          <w:p w14:paraId="5B64D8B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14:ligatures w14:val="none"/>
              </w:rPr>
              <w:t>Atbilstoši nepieciešamībai</w:t>
            </w:r>
          </w:p>
        </w:tc>
      </w:tr>
      <w:tr w:rsidR="00DD6173" w14:paraId="21A46FC1" w14:textId="77777777">
        <w:tc>
          <w:tcPr>
            <w:tcW w:w="852" w:type="dxa"/>
            <w:tcBorders>
              <w:top w:val="single" w:sz="4" w:space="0" w:color="auto"/>
              <w:left w:val="single" w:sz="4" w:space="0" w:color="auto"/>
              <w:bottom w:val="single" w:sz="4" w:space="0" w:color="auto"/>
              <w:right w:val="single" w:sz="4" w:space="0" w:color="auto"/>
            </w:tcBorders>
            <w:hideMark/>
          </w:tcPr>
          <w:p w14:paraId="655ED425"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7.2.</w:t>
            </w:r>
          </w:p>
        </w:tc>
        <w:tc>
          <w:tcPr>
            <w:tcW w:w="6548" w:type="dxa"/>
            <w:gridSpan w:val="3"/>
            <w:tcBorders>
              <w:top w:val="single" w:sz="4" w:space="0" w:color="auto"/>
              <w:left w:val="single" w:sz="4" w:space="0" w:color="auto"/>
              <w:bottom w:val="single" w:sz="4" w:space="0" w:color="auto"/>
              <w:right w:val="single" w:sz="4" w:space="0" w:color="auto"/>
            </w:tcBorders>
            <w:hideMark/>
          </w:tcPr>
          <w:p w14:paraId="01FD8AA1" w14:textId="77777777" w:rsidR="00FB4CF4" w:rsidRPr="00FB4CF4" w:rsidRDefault="009154FC" w:rsidP="00FB4CF4">
            <w:pPr>
              <w:spacing w:line="20" w:lineRule="atLeast"/>
              <w:jc w:val="center"/>
              <w:rPr>
                <w:rFonts w:eastAsiaTheme="minorEastAsia" w:cs="Times New Roman"/>
                <w:bCs/>
                <w:i/>
                <w:noProof/>
                <w:kern w:val="0"/>
                <w:szCs w:val="26"/>
                <w14:ligatures w14:val="none"/>
              </w:rPr>
            </w:pPr>
            <w:r w:rsidRPr="00FB4CF4">
              <w:rPr>
                <w:rFonts w:eastAsiaTheme="minorEastAsia" w:cs="Times New Roman"/>
                <w:bCs/>
                <w:noProof/>
                <w:kern w:val="0"/>
                <w:szCs w:val="26"/>
                <w14:ligatures w14:val="none"/>
              </w:rPr>
              <w:t xml:space="preserve">Piesaistītie </w:t>
            </w:r>
            <w:r w:rsidRPr="00FB4CF4">
              <w:rPr>
                <w:rFonts w:eastAsiaTheme="minorEastAsia" w:cs="Times New Roman"/>
                <w:bCs/>
                <w:noProof/>
                <w:kern w:val="0"/>
                <w:szCs w:val="26"/>
                <w14:ligatures w14:val="none"/>
              </w:rPr>
              <w:t>speciālisti</w:t>
            </w:r>
          </w:p>
        </w:tc>
        <w:tc>
          <w:tcPr>
            <w:tcW w:w="2410" w:type="dxa"/>
            <w:tcBorders>
              <w:top w:val="single" w:sz="4" w:space="0" w:color="auto"/>
              <w:left w:val="single" w:sz="4" w:space="0" w:color="auto"/>
              <w:bottom w:val="single" w:sz="4" w:space="0" w:color="auto"/>
              <w:right w:val="single" w:sz="4" w:space="0" w:color="auto"/>
            </w:tcBorders>
          </w:tcPr>
          <w:p w14:paraId="76BBE746" w14:textId="77777777" w:rsidR="00FB4CF4" w:rsidRPr="00FB4CF4" w:rsidRDefault="00FB4CF4" w:rsidP="00FB4CF4">
            <w:pPr>
              <w:spacing w:line="20" w:lineRule="atLeast"/>
              <w:rPr>
                <w:rFonts w:eastAsiaTheme="minorEastAsia" w:cs="Times New Roman"/>
                <w:bCs/>
                <w:noProof/>
                <w:kern w:val="0"/>
                <w:szCs w:val="26"/>
                <w14:ligatures w14:val="none"/>
              </w:rPr>
            </w:pPr>
          </w:p>
        </w:tc>
      </w:tr>
      <w:tr w:rsidR="00DD6173" w14:paraId="45CAADEC" w14:textId="77777777">
        <w:tc>
          <w:tcPr>
            <w:tcW w:w="852" w:type="dxa"/>
            <w:tcBorders>
              <w:top w:val="single" w:sz="4" w:space="0" w:color="auto"/>
              <w:left w:val="single" w:sz="4" w:space="0" w:color="auto"/>
              <w:bottom w:val="single" w:sz="4" w:space="0" w:color="auto"/>
              <w:right w:val="single" w:sz="4" w:space="0" w:color="auto"/>
            </w:tcBorders>
            <w:hideMark/>
          </w:tcPr>
          <w:p w14:paraId="3C600B51"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7.2.1.</w:t>
            </w:r>
          </w:p>
        </w:tc>
        <w:tc>
          <w:tcPr>
            <w:tcW w:w="1587" w:type="dxa"/>
            <w:tcBorders>
              <w:top w:val="single" w:sz="4" w:space="0" w:color="auto"/>
              <w:left w:val="single" w:sz="4" w:space="0" w:color="auto"/>
              <w:bottom w:val="single" w:sz="4" w:space="0" w:color="auto"/>
              <w:right w:val="single" w:sz="4" w:space="0" w:color="auto"/>
            </w:tcBorders>
            <w:hideMark/>
          </w:tcPr>
          <w:p w14:paraId="4B9EF1D9"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Pēc nepieciešamības, izvērtējot bērna vajadzības (psihologs, psihiatrs, psihoterapeits, narkologs, mācību priekšmetu skolotāji, interešu izglītības speciālists u.c.)</w:t>
            </w:r>
          </w:p>
        </w:tc>
        <w:tc>
          <w:tcPr>
            <w:tcW w:w="1985" w:type="dxa"/>
            <w:tcBorders>
              <w:top w:val="single" w:sz="4" w:space="0" w:color="auto"/>
              <w:left w:val="single" w:sz="4" w:space="0" w:color="auto"/>
              <w:bottom w:val="single" w:sz="4" w:space="0" w:color="auto"/>
              <w:right w:val="single" w:sz="4" w:space="0" w:color="auto"/>
            </w:tcBorders>
            <w:hideMark/>
          </w:tcPr>
          <w:p w14:paraId="2BB1005A" w14:textId="77777777" w:rsidR="00FB4CF4" w:rsidRPr="00FB4CF4" w:rsidRDefault="009154FC" w:rsidP="00FB4CF4">
            <w:pPr>
              <w:spacing w:line="20" w:lineRule="atLeast"/>
              <w:jc w:val="center"/>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Atbilstoši nepieciešamībai</w:t>
            </w:r>
          </w:p>
        </w:tc>
        <w:tc>
          <w:tcPr>
            <w:tcW w:w="2976" w:type="dxa"/>
            <w:tcBorders>
              <w:top w:val="single" w:sz="4" w:space="0" w:color="auto"/>
              <w:left w:val="single" w:sz="4" w:space="0" w:color="auto"/>
              <w:bottom w:val="single" w:sz="4" w:space="0" w:color="auto"/>
              <w:right w:val="single" w:sz="4" w:space="0" w:color="auto"/>
            </w:tcBorders>
          </w:tcPr>
          <w:p w14:paraId="40675376"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 xml:space="preserve">Ar atbilstošu kvalifikācijas </w:t>
            </w:r>
            <w:r w:rsidRPr="00FB4CF4">
              <w:rPr>
                <w:rFonts w:eastAsiaTheme="minorEastAsia" w:cs="Times New Roman"/>
                <w:noProof/>
                <w:kern w:val="0"/>
                <w:szCs w:val="26"/>
                <w14:ligatures w14:val="none"/>
              </w:rPr>
              <w:t>apliecinājumu</w:t>
            </w:r>
          </w:p>
        </w:tc>
        <w:tc>
          <w:tcPr>
            <w:tcW w:w="2410" w:type="dxa"/>
            <w:tcBorders>
              <w:top w:val="single" w:sz="4" w:space="0" w:color="auto"/>
              <w:left w:val="single" w:sz="4" w:space="0" w:color="auto"/>
              <w:bottom w:val="single" w:sz="4" w:space="0" w:color="auto"/>
              <w:right w:val="single" w:sz="4" w:space="0" w:color="auto"/>
            </w:tcBorders>
          </w:tcPr>
          <w:p w14:paraId="56F9BCBE"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bCs/>
                <w:noProof/>
                <w:kern w:val="0"/>
                <w:szCs w:val="26"/>
                <w14:ligatures w14:val="none"/>
              </w:rPr>
              <w:t xml:space="preserve">- </w:t>
            </w:r>
          </w:p>
        </w:tc>
      </w:tr>
    </w:tbl>
    <w:p w14:paraId="0B7F1BF7" w14:textId="77777777" w:rsidR="00FB4CF4" w:rsidRPr="00FB4CF4" w:rsidRDefault="00FB4CF4" w:rsidP="00FB4CF4">
      <w:pPr>
        <w:spacing w:line="20" w:lineRule="atLeast"/>
        <w:rPr>
          <w:rFonts w:eastAsiaTheme="minorEastAsia" w:cs="Times New Roman"/>
          <w:b/>
          <w:noProof/>
          <w:kern w:val="0"/>
          <w:szCs w:val="26"/>
          <w14:ligatures w14:val="none"/>
        </w:rPr>
      </w:pPr>
    </w:p>
    <w:p w14:paraId="2660956B"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8. Pakalpojuma minimālais apjoms:</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767"/>
        <w:gridCol w:w="2599"/>
        <w:gridCol w:w="4366"/>
      </w:tblGrid>
      <w:tr w:rsidR="00DD6173" w14:paraId="67131CB7" w14:textId="77777777">
        <w:tc>
          <w:tcPr>
            <w:tcW w:w="522" w:type="pct"/>
          </w:tcPr>
          <w:p w14:paraId="6250F6AC"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lastRenderedPageBreak/>
              <w:t>Nr.</w:t>
            </w:r>
          </w:p>
          <w:p w14:paraId="5714054A"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t>p.k.</w:t>
            </w:r>
          </w:p>
          <w:p w14:paraId="361BDBCC" w14:textId="77777777" w:rsidR="00FB4CF4" w:rsidRPr="00FB4CF4" w:rsidRDefault="00FB4CF4" w:rsidP="00FB4CF4">
            <w:pPr>
              <w:spacing w:line="20" w:lineRule="atLeast"/>
              <w:jc w:val="center"/>
              <w:rPr>
                <w:rFonts w:eastAsia="Times New Roman" w:cs="Times New Roman"/>
                <w:b/>
                <w:noProof/>
                <w:kern w:val="0"/>
                <w:szCs w:val="26"/>
                <w14:ligatures w14:val="none"/>
              </w:rPr>
            </w:pPr>
          </w:p>
        </w:tc>
        <w:tc>
          <w:tcPr>
            <w:tcW w:w="906" w:type="pct"/>
          </w:tcPr>
          <w:p w14:paraId="65CBFADF"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t>Pakalpojums/</w:t>
            </w:r>
          </w:p>
          <w:p w14:paraId="5D642E14"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t>nodarbība/ aktivitāte</w:t>
            </w:r>
          </w:p>
        </w:tc>
        <w:tc>
          <w:tcPr>
            <w:tcW w:w="1333" w:type="pct"/>
          </w:tcPr>
          <w:p w14:paraId="674892C6"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t>Iesaistītais personāls</w:t>
            </w:r>
          </w:p>
        </w:tc>
        <w:tc>
          <w:tcPr>
            <w:tcW w:w="2239" w:type="pct"/>
          </w:tcPr>
          <w:p w14:paraId="6633AA24" w14:textId="77777777" w:rsidR="00FB4CF4" w:rsidRPr="00FB4CF4" w:rsidRDefault="009154FC" w:rsidP="00FB4CF4">
            <w:pPr>
              <w:spacing w:line="20" w:lineRule="atLeast"/>
              <w:jc w:val="center"/>
              <w:rPr>
                <w:rFonts w:eastAsia="Times New Roman" w:cs="Times New Roman"/>
                <w:b/>
                <w:noProof/>
                <w:kern w:val="0"/>
                <w:szCs w:val="26"/>
                <w14:ligatures w14:val="none"/>
              </w:rPr>
            </w:pPr>
            <w:r w:rsidRPr="00FB4CF4">
              <w:rPr>
                <w:rFonts w:eastAsia="Times New Roman" w:cs="Times New Roman"/>
                <w:b/>
                <w:noProof/>
                <w:kern w:val="0"/>
                <w:szCs w:val="26"/>
                <w14:ligatures w14:val="none"/>
              </w:rPr>
              <w:t>Apjoms</w:t>
            </w:r>
          </w:p>
        </w:tc>
      </w:tr>
      <w:tr w:rsidR="00DD6173" w14:paraId="0BFF6028" w14:textId="77777777">
        <w:tc>
          <w:tcPr>
            <w:tcW w:w="522" w:type="pct"/>
          </w:tcPr>
          <w:p w14:paraId="6341791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w:t>
            </w:r>
          </w:p>
        </w:tc>
        <w:tc>
          <w:tcPr>
            <w:tcW w:w="906" w:type="pct"/>
          </w:tcPr>
          <w:p w14:paraId="61CE39D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Dzīvesvieta </w:t>
            </w:r>
          </w:p>
        </w:tc>
        <w:tc>
          <w:tcPr>
            <w:tcW w:w="1333" w:type="pct"/>
          </w:tcPr>
          <w:p w14:paraId="3F8D136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Pastāvīgais</w:t>
            </w:r>
          </w:p>
          <w:p w14:paraId="222EB97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personāls</w:t>
            </w:r>
          </w:p>
        </w:tc>
        <w:tc>
          <w:tcPr>
            <w:tcW w:w="2239" w:type="pct"/>
          </w:tcPr>
          <w:p w14:paraId="758D58DA" w14:textId="77777777" w:rsidR="00FB4CF4" w:rsidRPr="00FB4CF4" w:rsidRDefault="009154FC" w:rsidP="00FB4CF4">
            <w:pPr>
              <w:spacing w:line="20" w:lineRule="atLeast"/>
              <w:rPr>
                <w:rFonts w:eastAsiaTheme="minorEastAsia" w:cs="Times New Roman"/>
                <w:noProof/>
                <w:kern w:val="0"/>
                <w:szCs w:val="26"/>
                <w:shd w:val="clear" w:color="auto" w:fill="FFFFFF"/>
                <w14:ligatures w14:val="none"/>
              </w:rPr>
            </w:pPr>
            <w:r w:rsidRPr="00FB4CF4">
              <w:rPr>
                <w:rFonts w:eastAsia="Times New Roman" w:cs="Times New Roman"/>
                <w:noProof/>
                <w:kern w:val="0"/>
                <w:szCs w:val="26"/>
                <w14:ligatures w14:val="none"/>
              </w:rPr>
              <w:t xml:space="preserve">Pakalpojuma saņemšanas laikā, nodrošina dzīvesvietu Rīgas valstspilsētas pašvaldības administratīvajā teritorijā, kas nodrošina iespēju izmantot pašvaldības izglītības infrastruktūru un kurā </w:t>
            </w:r>
            <w:r w:rsidRPr="00FB4CF4">
              <w:rPr>
                <w:rFonts w:eastAsiaTheme="minorEastAsia" w:cs="Times New Roman"/>
                <w:noProof/>
                <w:kern w:val="0"/>
                <w:szCs w:val="26"/>
                <w:shd w:val="clear" w:color="auto" w:fill="FFFFFF"/>
                <w14:ligatures w14:val="none"/>
              </w:rPr>
              <w:t>bērnu skaits vienā grupā nav lielāks par pieciem bērniem</w:t>
            </w:r>
            <w:r>
              <w:rPr>
                <w:rFonts w:eastAsiaTheme="minorEastAsia" w:cs="Times New Roman"/>
                <w:noProof/>
                <w:kern w:val="0"/>
                <w:szCs w:val="26"/>
                <w:shd w:val="clear" w:color="auto" w:fill="FFFFFF"/>
                <w:vertAlign w:val="superscript"/>
                <w14:ligatures w14:val="none"/>
              </w:rPr>
              <w:footnoteReference w:id="11"/>
            </w:r>
            <w:r w:rsidRPr="00FB4CF4">
              <w:rPr>
                <w:rFonts w:eastAsiaTheme="minorEastAsia" w:cs="Times New Roman"/>
                <w:noProof/>
                <w:kern w:val="0"/>
                <w:szCs w:val="26"/>
                <w14:ligatures w14:val="none"/>
              </w:rPr>
              <w:t>.</w:t>
            </w:r>
          </w:p>
          <w:p w14:paraId="4A96887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shd w:val="clear" w:color="auto" w:fill="FFFFFF"/>
                <w14:ligatures w14:val="none"/>
              </w:rPr>
              <w:t>Dzīvesvietu pielāgo un padara pieejamas telpas aprūpē esošo bērnu, tai skaitā bērnu ar funkcionāliem traucējumiem, vajadzību apmierināšanai</w:t>
            </w:r>
            <w:r>
              <w:rPr>
                <w:rFonts w:eastAsiaTheme="minorEastAsia" w:cs="Times New Roman"/>
                <w:noProof/>
                <w:kern w:val="0"/>
                <w:szCs w:val="26"/>
                <w:shd w:val="clear" w:color="auto" w:fill="FFFFFF"/>
                <w:vertAlign w:val="superscript"/>
                <w14:ligatures w14:val="none"/>
              </w:rPr>
              <w:footnoteReference w:id="12"/>
            </w:r>
            <w:r w:rsidRPr="00FB4CF4">
              <w:rPr>
                <w:rFonts w:eastAsiaTheme="minorEastAsia" w:cs="Times New Roman"/>
                <w:noProof/>
                <w:kern w:val="0"/>
                <w:szCs w:val="26"/>
                <w:shd w:val="clear" w:color="auto" w:fill="FFFFFF"/>
                <w14:ligatures w14:val="none"/>
              </w:rPr>
              <w:t>.</w:t>
            </w:r>
            <w:r w:rsidRPr="00FB4CF4">
              <w:rPr>
                <w:rFonts w:eastAsiaTheme="minorEastAsia" w:cs="Times New Roman"/>
                <w:noProof/>
                <w:kern w:val="0"/>
                <w:sz w:val="20"/>
                <w:szCs w:val="20"/>
                <w:shd w:val="clear" w:color="auto" w:fill="FFFFFF"/>
                <w14:ligatures w14:val="none"/>
              </w:rPr>
              <w:t xml:space="preserve"> </w:t>
            </w:r>
          </w:p>
        </w:tc>
      </w:tr>
      <w:tr w:rsidR="00DD6173" w14:paraId="3ABC8F88" w14:textId="77777777">
        <w:tc>
          <w:tcPr>
            <w:tcW w:w="522" w:type="pct"/>
          </w:tcPr>
          <w:p w14:paraId="5F18A73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8.2.</w:t>
            </w:r>
          </w:p>
        </w:tc>
        <w:tc>
          <w:tcPr>
            <w:tcW w:w="906" w:type="pct"/>
          </w:tcPr>
          <w:p w14:paraId="4FD3A3CC"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Aprūpe</w:t>
            </w:r>
          </w:p>
        </w:tc>
        <w:tc>
          <w:tcPr>
            <w:tcW w:w="1333" w:type="pct"/>
          </w:tcPr>
          <w:p w14:paraId="053FB981"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Sociālais aprūpētājs/ sociālais rehabilitētājs/ sociālais audzinātājs /sociālais darbinieks/ aprūpētājs/ aukle/ audzinātājs</w:t>
            </w:r>
          </w:p>
        </w:tc>
        <w:tc>
          <w:tcPr>
            <w:tcW w:w="2239" w:type="pct"/>
          </w:tcPr>
          <w:p w14:paraId="78BC4F0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Atbilstoši nepieciešamībai saskaņā ar katram bērnam izstrādāto Plānu.</w:t>
            </w:r>
          </w:p>
          <w:p w14:paraId="6B3065C1" w14:textId="77777777" w:rsidR="00FB4CF4" w:rsidRPr="00FB4CF4" w:rsidRDefault="00FB4CF4" w:rsidP="00FB4CF4">
            <w:pPr>
              <w:spacing w:line="20" w:lineRule="atLeast"/>
              <w:rPr>
                <w:rFonts w:eastAsia="Times New Roman" w:cs="Times New Roman"/>
                <w:noProof/>
                <w:kern w:val="0"/>
                <w:szCs w:val="26"/>
                <w14:ligatures w14:val="none"/>
              </w:rPr>
            </w:pPr>
          </w:p>
        </w:tc>
      </w:tr>
      <w:tr w:rsidR="00DD6173" w14:paraId="4739FC0C" w14:textId="77777777">
        <w:tc>
          <w:tcPr>
            <w:tcW w:w="522" w:type="pct"/>
          </w:tcPr>
          <w:p w14:paraId="6EDB15F7"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8.3.</w:t>
            </w:r>
          </w:p>
        </w:tc>
        <w:tc>
          <w:tcPr>
            <w:tcW w:w="906" w:type="pct"/>
          </w:tcPr>
          <w:p w14:paraId="65E6A27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Ēdināšana</w:t>
            </w:r>
          </w:p>
        </w:tc>
        <w:tc>
          <w:tcPr>
            <w:tcW w:w="1333" w:type="pct"/>
          </w:tcPr>
          <w:p w14:paraId="5BF35AE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Sociālais aprūpētājs/ sociālais rehabilitētājs/ sociālais audzinātājs/ aprūpētājs/aukle/</w:t>
            </w:r>
          </w:p>
          <w:p w14:paraId="21F398E1"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audzinātājs</w:t>
            </w:r>
          </w:p>
        </w:tc>
        <w:tc>
          <w:tcPr>
            <w:tcW w:w="2239" w:type="pct"/>
          </w:tcPr>
          <w:p w14:paraId="193CA95C"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shd w:val="clear" w:color="auto" w:fill="FFFFFF"/>
                <w14:ligatures w14:val="none"/>
              </w:rPr>
              <w:t xml:space="preserve">Kvalitatīva, bērna vecumam, veselības </w:t>
            </w:r>
            <w:r w:rsidRPr="00FB4CF4">
              <w:rPr>
                <w:rFonts w:eastAsiaTheme="minorEastAsia" w:cs="Times New Roman"/>
                <w:noProof/>
                <w:kern w:val="0"/>
                <w:szCs w:val="26"/>
                <w:shd w:val="clear" w:color="auto" w:fill="FFFFFF"/>
                <w14:ligatures w14:val="none"/>
              </w:rPr>
              <w:t>stāvoklim un veselīga uztura principiem vai speciālista noteiktajai diētai atbilstoša ēdināšana vismaz 4 reizes dienā. Bērni piedalās ēdiena gatavošanas procesā un plānojot ēdienkarti, kā arī produktu iegādē, tai skaitā tiek nodrošināta iespēja saņemt no bērnu aprūpes institūcijas budžeta līdzekļus minēto preču iegādei, ja šāda rīcība atbilst bērna gribai, spēju un brieduma pakāpei.</w:t>
            </w:r>
          </w:p>
        </w:tc>
      </w:tr>
      <w:tr w:rsidR="00DD6173" w14:paraId="17CCED9D" w14:textId="77777777">
        <w:tc>
          <w:tcPr>
            <w:tcW w:w="522" w:type="pct"/>
          </w:tcPr>
          <w:p w14:paraId="16873918"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8.4.</w:t>
            </w:r>
          </w:p>
        </w:tc>
        <w:tc>
          <w:tcPr>
            <w:tcW w:w="906" w:type="pct"/>
          </w:tcPr>
          <w:p w14:paraId="5CA6144D"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Uzraudzība</w:t>
            </w:r>
          </w:p>
        </w:tc>
        <w:tc>
          <w:tcPr>
            <w:tcW w:w="1333" w:type="pct"/>
          </w:tcPr>
          <w:p w14:paraId="6A65ABD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2239" w:type="pct"/>
          </w:tcPr>
          <w:p w14:paraId="597EE140" w14:textId="77777777" w:rsidR="00FB4CF4" w:rsidRPr="00FB4CF4" w:rsidRDefault="009154FC" w:rsidP="00FB4CF4">
            <w:pPr>
              <w:spacing w:line="20" w:lineRule="atLeast"/>
              <w:rPr>
                <w:rFonts w:eastAsiaTheme="minorEastAsia" w:cs="Times New Roman"/>
                <w:noProof/>
                <w:kern w:val="0"/>
                <w:szCs w:val="26"/>
                <w:shd w:val="clear" w:color="auto" w:fill="FFFFFF"/>
                <w14:ligatures w14:val="none"/>
              </w:rPr>
            </w:pPr>
            <w:r w:rsidRPr="00FB4CF4">
              <w:rPr>
                <w:rFonts w:eastAsiaTheme="minorEastAsia" w:cs="Times New Roman"/>
                <w:noProof/>
                <w:kern w:val="0"/>
                <w:szCs w:val="26"/>
                <w:shd w:val="clear" w:color="auto" w:fill="FFFFFF"/>
                <w14:ligatures w14:val="none"/>
              </w:rPr>
              <w:t xml:space="preserve">Darbinieku veikta diennakts uzraudzība un atbalsts, tostarp </w:t>
            </w:r>
            <w:r w:rsidRPr="00FB4CF4">
              <w:rPr>
                <w:rFonts w:eastAsiaTheme="minorEastAsia" w:cs="Times New Roman"/>
                <w:b/>
                <w:bCs/>
                <w:noProof/>
                <w:kern w:val="0"/>
                <w:szCs w:val="26"/>
                <w14:ligatures w14:val="none"/>
              </w:rPr>
              <w:t>2 darbinieku klātbūtne nakts laikā un brīvdienās</w:t>
            </w:r>
            <w:r w:rsidRPr="00FB4CF4">
              <w:rPr>
                <w:rFonts w:eastAsiaTheme="minorEastAsia" w:cs="Times New Roman"/>
                <w:noProof/>
                <w:kern w:val="0"/>
                <w:szCs w:val="26"/>
                <w:shd w:val="clear" w:color="auto" w:fill="FFFFFF"/>
                <w14:ligatures w14:val="none"/>
              </w:rPr>
              <w:t>.</w:t>
            </w:r>
          </w:p>
          <w:p w14:paraId="73943548" w14:textId="77777777" w:rsidR="00FB4CF4" w:rsidRPr="00FB4CF4" w:rsidRDefault="00FB4CF4" w:rsidP="00FB4CF4">
            <w:pPr>
              <w:spacing w:line="20" w:lineRule="atLeast"/>
              <w:rPr>
                <w:rFonts w:eastAsia="Times New Roman" w:cs="Times New Roman"/>
                <w:strike/>
                <w:noProof/>
                <w:kern w:val="0"/>
                <w:szCs w:val="26"/>
                <w14:ligatures w14:val="none"/>
              </w:rPr>
            </w:pPr>
          </w:p>
        </w:tc>
      </w:tr>
      <w:tr w:rsidR="00DD6173" w14:paraId="55BAF60E" w14:textId="77777777">
        <w:tc>
          <w:tcPr>
            <w:tcW w:w="522" w:type="pct"/>
          </w:tcPr>
          <w:p w14:paraId="2BC46D9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8.5.</w:t>
            </w:r>
          </w:p>
        </w:tc>
        <w:tc>
          <w:tcPr>
            <w:tcW w:w="906" w:type="pct"/>
          </w:tcPr>
          <w:p w14:paraId="29ACED4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Transporta pakalpojumi</w:t>
            </w:r>
          </w:p>
        </w:tc>
        <w:tc>
          <w:tcPr>
            <w:tcW w:w="1333" w:type="pct"/>
          </w:tcPr>
          <w:p w14:paraId="6A16C7AE"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Personāls vai pakalpojuma pirkšana </w:t>
            </w:r>
          </w:p>
        </w:tc>
        <w:tc>
          <w:tcPr>
            <w:tcW w:w="2239" w:type="pct"/>
          </w:tcPr>
          <w:p w14:paraId="06F73BB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Atbilstoši bērnu vajadzībām izglītības, ārstniecības </w:t>
            </w:r>
            <w:r w:rsidRPr="00FB4CF4">
              <w:rPr>
                <w:rFonts w:eastAsia="Times New Roman" w:cs="Times New Roman"/>
                <w:noProof/>
                <w:kern w:val="0"/>
                <w:szCs w:val="26"/>
                <w14:ligatures w14:val="none"/>
              </w:rPr>
              <w:t>iestāžu un citu iestāžu apmeklēšanai.</w:t>
            </w:r>
          </w:p>
        </w:tc>
      </w:tr>
      <w:tr w:rsidR="00DD6173" w14:paraId="6EED8883" w14:textId="77777777">
        <w:tc>
          <w:tcPr>
            <w:tcW w:w="522" w:type="pct"/>
          </w:tcPr>
          <w:p w14:paraId="007E6CB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8.6.</w:t>
            </w:r>
          </w:p>
        </w:tc>
        <w:tc>
          <w:tcPr>
            <w:tcW w:w="906" w:type="pct"/>
          </w:tcPr>
          <w:p w14:paraId="0D1DD5CB" w14:textId="77777777" w:rsidR="00FB4CF4" w:rsidRPr="00FB4CF4" w:rsidRDefault="009154FC" w:rsidP="00FB4CF4">
            <w:pPr>
              <w:spacing w:line="20" w:lineRule="atLeast"/>
              <w:ind w:right="-104"/>
              <w:outlineLvl w:val="0"/>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Dzimumam, augumam un </w:t>
            </w:r>
            <w:r w:rsidRPr="00FB4CF4">
              <w:rPr>
                <w:rFonts w:eastAsia="Times New Roman" w:cs="Times New Roman"/>
                <w:noProof/>
                <w:kern w:val="0"/>
                <w:szCs w:val="26"/>
                <w14:ligatures w14:val="none"/>
              </w:rPr>
              <w:lastRenderedPageBreak/>
              <w:t xml:space="preserve">gadalaikam piemēroti apavi, apģērbs, gultas piederumi, gultas veļa, dvieļi un to mazgāšana vai kopšana </w:t>
            </w:r>
          </w:p>
          <w:p w14:paraId="4C9F8565" w14:textId="77777777" w:rsidR="00FB4CF4" w:rsidRPr="00FB4CF4" w:rsidRDefault="00FB4CF4" w:rsidP="00FB4CF4">
            <w:pPr>
              <w:spacing w:line="20" w:lineRule="atLeast"/>
              <w:rPr>
                <w:rFonts w:eastAsia="Times New Roman" w:cs="Times New Roman"/>
                <w:noProof/>
                <w:kern w:val="0"/>
                <w:szCs w:val="26"/>
                <w14:ligatures w14:val="none"/>
              </w:rPr>
            </w:pPr>
          </w:p>
        </w:tc>
        <w:tc>
          <w:tcPr>
            <w:tcW w:w="1333" w:type="pct"/>
          </w:tcPr>
          <w:p w14:paraId="1ECD3EF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 xml:space="preserve">Sociālais aprūpētājs/ sociālais rehabilitētājs/ </w:t>
            </w:r>
            <w:r w:rsidRPr="00FB4CF4">
              <w:rPr>
                <w:rFonts w:eastAsia="Times New Roman" w:cs="Times New Roman"/>
                <w:noProof/>
                <w:kern w:val="0"/>
                <w:szCs w:val="26"/>
                <w14:ligatures w14:val="none"/>
              </w:rPr>
              <w:lastRenderedPageBreak/>
              <w:t xml:space="preserve">sociālais audzinātājs / </w:t>
            </w:r>
            <w:r w:rsidRPr="00FB4CF4">
              <w:rPr>
                <w:rFonts w:eastAsia="Times New Roman" w:cs="Times New Roman"/>
                <w:noProof/>
                <w:kern w:val="0"/>
                <w:szCs w:val="26"/>
                <w14:ligatures w14:val="none"/>
              </w:rPr>
              <w:t>aprūpētājs/aukle/ audzinātājs</w:t>
            </w:r>
          </w:p>
        </w:tc>
        <w:tc>
          <w:tcPr>
            <w:tcW w:w="2239" w:type="pct"/>
          </w:tcPr>
          <w:p w14:paraId="42F5154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 xml:space="preserve">Apģērbs un apavi atbilstoši nepieciešamībai. </w:t>
            </w:r>
            <w:r w:rsidRPr="00FB4CF4">
              <w:rPr>
                <w:rFonts w:eastAsiaTheme="minorEastAsia" w:cs="Times New Roman"/>
                <w:noProof/>
                <w:kern w:val="0"/>
                <w:szCs w:val="26"/>
                <w:shd w:val="clear" w:color="auto" w:fill="FFFFFF"/>
                <w14:ligatures w14:val="none"/>
              </w:rPr>
              <w:t xml:space="preserve">Bērni piedalās </w:t>
            </w:r>
            <w:r w:rsidRPr="00FB4CF4">
              <w:rPr>
                <w:rFonts w:eastAsiaTheme="minorEastAsia" w:cs="Times New Roman"/>
                <w:noProof/>
                <w:kern w:val="0"/>
                <w:szCs w:val="26"/>
                <w:shd w:val="clear" w:color="auto" w:fill="FFFFFF"/>
                <w14:ligatures w14:val="none"/>
              </w:rPr>
              <w:lastRenderedPageBreak/>
              <w:t>apģērbu un apavu iegādē, tai skaitā tiek nodrošināta iespēja saņemt no bērnu aprūpes institūcijas budžeta līdzekļus minēto preču iegādei, ja šāda rīcība atbilst bērna gribai, spēju un brieduma pakāpei.</w:t>
            </w:r>
          </w:p>
          <w:p w14:paraId="4F3DD0D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Ikdienas lietošanai tiek nodrošināts:</w:t>
            </w:r>
          </w:p>
          <w:p w14:paraId="118244C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gultas piederumi:</w:t>
            </w:r>
          </w:p>
          <w:p w14:paraId="4D94D98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1 sega, 1 spilvens, gultas pārklājs atbilstoši bērna vajadzībām, kas tiek mainīti pēc nepieciešamības (piemēram, ja saplīst).</w:t>
            </w:r>
          </w:p>
          <w:p w14:paraId="626B324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 - gultas veļa:</w:t>
            </w:r>
          </w:p>
          <w:p w14:paraId="45753DF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1palags, 1 spilvendrāna, 1 segas pārvalks, gultas pārklājs, kas tiek mainīti pēc nepieciešamības (piemēram, ja saplīst).</w:t>
            </w:r>
          </w:p>
          <w:p w14:paraId="3DD60019"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-dvieļi: 2 dvieļi. </w:t>
            </w:r>
          </w:p>
          <w:p w14:paraId="55CE85BD"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Veļa tiek mainīta 1 reizi 10 dienās, nepieciešamības gadījumā biežāk.</w:t>
            </w:r>
          </w:p>
        </w:tc>
      </w:tr>
      <w:tr w:rsidR="00DD6173" w14:paraId="5F8C8782" w14:textId="77777777">
        <w:tc>
          <w:tcPr>
            <w:tcW w:w="522" w:type="pct"/>
          </w:tcPr>
          <w:p w14:paraId="299AF62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8.7.</w:t>
            </w:r>
          </w:p>
        </w:tc>
        <w:tc>
          <w:tcPr>
            <w:tcW w:w="906" w:type="pct"/>
          </w:tcPr>
          <w:p w14:paraId="38E26461" w14:textId="77777777" w:rsidR="00FB4CF4" w:rsidRPr="00FB4CF4" w:rsidRDefault="009154FC" w:rsidP="00FB4CF4">
            <w:pPr>
              <w:spacing w:line="20" w:lineRule="atLeast"/>
              <w:outlineLvl w:val="0"/>
              <w:rPr>
                <w:rFonts w:eastAsia="Times New Roman" w:cs="Times New Roman"/>
                <w:noProof/>
                <w:kern w:val="0"/>
                <w:szCs w:val="26"/>
                <w14:ligatures w14:val="none"/>
              </w:rPr>
            </w:pPr>
            <w:r w:rsidRPr="00FB4CF4">
              <w:rPr>
                <w:rFonts w:eastAsia="Times New Roman" w:cs="Times New Roman"/>
                <w:noProof/>
                <w:kern w:val="0"/>
                <w:szCs w:val="26"/>
                <w14:ligatures w14:val="none"/>
              </w:rPr>
              <w:t>Personīgās higiēnas priekšmeti</w:t>
            </w:r>
          </w:p>
        </w:tc>
        <w:tc>
          <w:tcPr>
            <w:tcW w:w="1333" w:type="pct"/>
          </w:tcPr>
          <w:p w14:paraId="60319CC7"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Sociālais </w:t>
            </w:r>
            <w:r w:rsidRPr="00FB4CF4">
              <w:rPr>
                <w:rFonts w:eastAsia="Times New Roman" w:cs="Times New Roman"/>
                <w:noProof/>
                <w:kern w:val="0"/>
                <w:szCs w:val="26"/>
                <w14:ligatures w14:val="none"/>
              </w:rPr>
              <w:t>aprūpētājs/  sociālais rehabilitētājs/ sociālais audzinātājs / aprūpētājs/aukle/ audzinātājs</w:t>
            </w:r>
          </w:p>
        </w:tc>
        <w:tc>
          <w:tcPr>
            <w:tcW w:w="2239" w:type="pct"/>
          </w:tcPr>
          <w:p w14:paraId="6A58595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Personīgās higiēnas priekšmeti t.sk. tualetes papīrs, zobu pasta, zobu birste, šampūns, ziepes u.c.</w:t>
            </w:r>
          </w:p>
          <w:p w14:paraId="5A67DFF4" w14:textId="77777777" w:rsidR="00FB4CF4" w:rsidRPr="00FB4CF4" w:rsidRDefault="00FB4CF4" w:rsidP="00FB4CF4">
            <w:pPr>
              <w:spacing w:line="20" w:lineRule="atLeast"/>
              <w:rPr>
                <w:rFonts w:eastAsia="Times New Roman" w:cs="Times New Roman"/>
                <w:noProof/>
                <w:kern w:val="0"/>
                <w:szCs w:val="26"/>
                <w14:ligatures w14:val="none"/>
              </w:rPr>
            </w:pPr>
          </w:p>
          <w:p w14:paraId="5E0777D1" w14:textId="77777777" w:rsidR="00FB4CF4" w:rsidRPr="00FB4CF4" w:rsidRDefault="00FB4CF4" w:rsidP="00FB4CF4">
            <w:pPr>
              <w:spacing w:line="20" w:lineRule="atLeast"/>
              <w:rPr>
                <w:rFonts w:eastAsia="Times New Roman" w:cs="Times New Roman"/>
                <w:noProof/>
                <w:kern w:val="0"/>
                <w:szCs w:val="26"/>
                <w14:ligatures w14:val="none"/>
              </w:rPr>
            </w:pPr>
          </w:p>
        </w:tc>
      </w:tr>
      <w:tr w:rsidR="00DD6173" w14:paraId="21973E93" w14:textId="77777777">
        <w:tc>
          <w:tcPr>
            <w:tcW w:w="522" w:type="pct"/>
          </w:tcPr>
          <w:p w14:paraId="2D37665C"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8.8.</w:t>
            </w:r>
          </w:p>
        </w:tc>
        <w:tc>
          <w:tcPr>
            <w:tcW w:w="906" w:type="pct"/>
          </w:tcPr>
          <w:p w14:paraId="415EB2FC"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Sociālā darba speciālistu pakalpojumi</w:t>
            </w:r>
          </w:p>
        </w:tc>
        <w:tc>
          <w:tcPr>
            <w:tcW w:w="1333" w:type="pct"/>
          </w:tcPr>
          <w:p w14:paraId="69054609"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Sociālā </w:t>
            </w:r>
            <w:r w:rsidRPr="00FB4CF4">
              <w:rPr>
                <w:rFonts w:eastAsia="Times New Roman" w:cs="Times New Roman"/>
                <w:noProof/>
                <w:kern w:val="0"/>
                <w:szCs w:val="26"/>
                <w14:ligatures w14:val="none"/>
              </w:rPr>
              <w:t>darba speciālisti</w:t>
            </w:r>
          </w:p>
        </w:tc>
        <w:tc>
          <w:tcPr>
            <w:tcW w:w="2239" w:type="pct"/>
          </w:tcPr>
          <w:p w14:paraId="0A5CB4F8"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Noteiktajos speciālistu pieņemšanas laikos darba dienās un atbilstoši nepieciešamībai.</w:t>
            </w:r>
          </w:p>
        </w:tc>
      </w:tr>
      <w:tr w:rsidR="00DD6173" w14:paraId="5DCC6CE9" w14:textId="77777777">
        <w:tc>
          <w:tcPr>
            <w:tcW w:w="522" w:type="pct"/>
          </w:tcPr>
          <w:p w14:paraId="424854E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8.9.</w:t>
            </w:r>
          </w:p>
        </w:tc>
        <w:tc>
          <w:tcPr>
            <w:tcW w:w="906" w:type="pct"/>
          </w:tcPr>
          <w:p w14:paraId="6BED46E1"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Citu speciālistu konsultācijas</w:t>
            </w:r>
          </w:p>
        </w:tc>
        <w:tc>
          <w:tcPr>
            <w:tcW w:w="1333" w:type="pct"/>
          </w:tcPr>
          <w:p w14:paraId="08C50B58" w14:textId="77777777" w:rsidR="00FB4CF4" w:rsidRPr="00FB4CF4" w:rsidRDefault="009154FC" w:rsidP="00FB4CF4">
            <w:pPr>
              <w:spacing w:line="20" w:lineRule="atLeast"/>
              <w:ind w:right="-124"/>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Attiecīgie speciālisti (piemēram, </w:t>
            </w:r>
            <w:r w:rsidRPr="00FB4CF4">
              <w:rPr>
                <w:rFonts w:eastAsiaTheme="minorEastAsia" w:cs="Times New Roman"/>
                <w:bCs/>
                <w:noProof/>
                <w:kern w:val="0"/>
                <w:szCs w:val="26"/>
                <w14:ligatures w14:val="none"/>
              </w:rPr>
              <w:t>psihologs, psihiatrs, psihoterapeits, narkologs, mācību priekšmetu skolotāji, interešu izglītības speciālists u.c.)</w:t>
            </w:r>
          </w:p>
        </w:tc>
        <w:tc>
          <w:tcPr>
            <w:tcW w:w="2239" w:type="pct"/>
          </w:tcPr>
          <w:p w14:paraId="0A50EE23"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Atbilstoši bērnu vajadzībām.</w:t>
            </w:r>
          </w:p>
        </w:tc>
      </w:tr>
      <w:tr w:rsidR="00DD6173" w14:paraId="61014EC3" w14:textId="77777777">
        <w:tc>
          <w:tcPr>
            <w:tcW w:w="522" w:type="pct"/>
          </w:tcPr>
          <w:p w14:paraId="067B095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8.10.</w:t>
            </w:r>
          </w:p>
        </w:tc>
        <w:tc>
          <w:tcPr>
            <w:tcW w:w="906" w:type="pct"/>
          </w:tcPr>
          <w:p w14:paraId="3921977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Pasākumi, kas vērsti uz bērnu saturīgu brīvā laika pavadīšanu </w:t>
            </w:r>
          </w:p>
        </w:tc>
        <w:tc>
          <w:tcPr>
            <w:tcW w:w="1333" w:type="pct"/>
          </w:tcPr>
          <w:p w14:paraId="58BC495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Sociālais aprūpētājs/  sociālais rehabilitētājs/ sociālais audzinātājs / aprūpētājs/aukle/ audzinātājs/sociālais darbinieks vai </w:t>
            </w:r>
          </w:p>
          <w:p w14:paraId="4A5615F3"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atbilstoši speciālisti (piemēram, sporta skolotājs u.c.). </w:t>
            </w:r>
          </w:p>
        </w:tc>
        <w:tc>
          <w:tcPr>
            <w:tcW w:w="2239" w:type="pct"/>
          </w:tcPr>
          <w:p w14:paraId="6394DD79"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shd w:val="clear" w:color="auto" w:fill="FFFFFF"/>
                <w14:ligatures w14:val="none"/>
              </w:rPr>
              <w:t>Kultūras un sporta nodarbības un pasākumi, sabiedriskās aktivitātes bērnu aprūpes institūcijā un ārpus tās u.c. aktivitātes s</w:t>
            </w:r>
            <w:r w:rsidRPr="00FB4CF4">
              <w:rPr>
                <w:rFonts w:eastAsia="Times New Roman" w:cs="Times New Roman"/>
                <w:noProof/>
                <w:kern w:val="0"/>
                <w:szCs w:val="26"/>
                <w14:ligatures w14:val="none"/>
              </w:rPr>
              <w:t xml:space="preserve">askaņā ar Plānu. </w:t>
            </w:r>
          </w:p>
        </w:tc>
      </w:tr>
      <w:tr w:rsidR="00DD6173" w14:paraId="446A9CEA" w14:textId="77777777">
        <w:trPr>
          <w:trHeight w:val="274"/>
        </w:trPr>
        <w:tc>
          <w:tcPr>
            <w:tcW w:w="522" w:type="pct"/>
          </w:tcPr>
          <w:p w14:paraId="0A376696"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8.11.</w:t>
            </w:r>
          </w:p>
        </w:tc>
        <w:tc>
          <w:tcPr>
            <w:tcW w:w="906" w:type="pct"/>
          </w:tcPr>
          <w:p w14:paraId="0A67308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Izglītības ieguve </w:t>
            </w:r>
          </w:p>
        </w:tc>
        <w:tc>
          <w:tcPr>
            <w:tcW w:w="1333" w:type="pct"/>
          </w:tcPr>
          <w:p w14:paraId="33BC9E8E"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Sociālais aprūpētājs/ sociālais rehabilitētājs/ sociālais audzinātājs / aprūpētājs/aukle /audzinātājs/sociālais </w:t>
            </w:r>
            <w:r w:rsidRPr="00FB4CF4">
              <w:rPr>
                <w:rFonts w:eastAsia="Times New Roman" w:cs="Times New Roman"/>
                <w:noProof/>
                <w:kern w:val="0"/>
                <w:szCs w:val="26"/>
                <w14:ligatures w14:val="none"/>
              </w:rPr>
              <w:lastRenderedPageBreak/>
              <w:t>darbinieks u.c. speciālisti pēc nepieciešamības</w:t>
            </w:r>
          </w:p>
        </w:tc>
        <w:tc>
          <w:tcPr>
            <w:tcW w:w="2239" w:type="pct"/>
          </w:tcPr>
          <w:p w14:paraId="661B715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Saskaņā ar bērna individuālajām vajadzībām un spējām atbilstoša izglītības iestāde.</w:t>
            </w:r>
          </w:p>
          <w:p w14:paraId="45D7386C"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Mācību līdzekļi un piederumi.</w:t>
            </w:r>
          </w:p>
          <w:p w14:paraId="6C9C54B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Piemērota vieta mājas darbu veikšanai un atbalsts to sagatavošanā.</w:t>
            </w:r>
          </w:p>
        </w:tc>
      </w:tr>
      <w:tr w:rsidR="00DD6173" w14:paraId="0084CF90" w14:textId="77777777">
        <w:trPr>
          <w:trHeight w:val="709"/>
        </w:trPr>
        <w:tc>
          <w:tcPr>
            <w:tcW w:w="522" w:type="pct"/>
          </w:tcPr>
          <w:p w14:paraId="49128BE8"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lastRenderedPageBreak/>
              <w:t>8.12.</w:t>
            </w:r>
          </w:p>
        </w:tc>
        <w:tc>
          <w:tcPr>
            <w:tcW w:w="906" w:type="pct"/>
          </w:tcPr>
          <w:p w14:paraId="678E276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Saskarsmes iespējas</w:t>
            </w:r>
          </w:p>
        </w:tc>
        <w:tc>
          <w:tcPr>
            <w:tcW w:w="1333" w:type="pct"/>
          </w:tcPr>
          <w:p w14:paraId="5389CE37"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2239" w:type="pct"/>
          </w:tcPr>
          <w:p w14:paraId="68B8F83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shd w:val="clear" w:color="auto" w:fill="FFFFFF"/>
                <w14:ligatures w14:val="none"/>
              </w:rPr>
              <w:t>Saskarsmes iespējas ar vienaudžiem, vecākiem, brāļiem (pusbrāļiem), māsām (pusmāsām), vecvecākiem, kā arī citām piesaistes personām.</w:t>
            </w:r>
          </w:p>
          <w:p w14:paraId="1B17F0FD" w14:textId="77777777" w:rsidR="00FB4CF4" w:rsidRPr="00FB4CF4" w:rsidRDefault="00FB4CF4" w:rsidP="00FB4CF4">
            <w:pPr>
              <w:spacing w:line="20" w:lineRule="atLeast"/>
              <w:rPr>
                <w:rFonts w:eastAsia="Times New Roman" w:cs="Times New Roman"/>
                <w:noProof/>
                <w:kern w:val="0"/>
                <w:szCs w:val="26"/>
                <w14:ligatures w14:val="none"/>
              </w:rPr>
            </w:pPr>
          </w:p>
        </w:tc>
      </w:tr>
      <w:tr w:rsidR="00DD6173" w14:paraId="6F8EA33C" w14:textId="77777777">
        <w:trPr>
          <w:trHeight w:val="709"/>
        </w:trPr>
        <w:tc>
          <w:tcPr>
            <w:tcW w:w="522" w:type="pct"/>
          </w:tcPr>
          <w:p w14:paraId="021B7CE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8.13.</w:t>
            </w:r>
          </w:p>
        </w:tc>
        <w:tc>
          <w:tcPr>
            <w:tcW w:w="906" w:type="pct"/>
          </w:tcPr>
          <w:p w14:paraId="7392E56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Prasmju attīstīšana</w:t>
            </w:r>
          </w:p>
        </w:tc>
        <w:tc>
          <w:tcPr>
            <w:tcW w:w="1333" w:type="pct"/>
          </w:tcPr>
          <w:p w14:paraId="6578B7E9"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2239" w:type="pct"/>
          </w:tcPr>
          <w:p w14:paraId="63345C67" w14:textId="77777777" w:rsidR="00FB4CF4" w:rsidRPr="00FB4CF4" w:rsidRDefault="009154FC" w:rsidP="00FB4CF4">
            <w:pPr>
              <w:spacing w:line="20" w:lineRule="atLeast"/>
              <w:rPr>
                <w:rFonts w:eastAsiaTheme="minorEastAsia" w:cs="Times New Roman"/>
                <w:noProof/>
                <w:kern w:val="0"/>
                <w:szCs w:val="26"/>
                <w:shd w:val="clear" w:color="auto" w:fill="FFFFFF"/>
                <w14:ligatures w14:val="none"/>
              </w:rPr>
            </w:pPr>
            <w:r w:rsidRPr="00FB4CF4">
              <w:rPr>
                <w:rFonts w:eastAsiaTheme="minorEastAsia" w:cs="Times New Roman"/>
                <w:noProof/>
                <w:kern w:val="0"/>
                <w:szCs w:val="26"/>
                <w:shd w:val="clear" w:color="auto" w:fill="FFFFFF"/>
                <w14:ligatures w14:val="none"/>
              </w:rPr>
              <w:t>Iespējas gatavot ēdienu, mazgāt un gludināt personīgo apģērbu, kopt apavus un dzīvojamās telpas.</w:t>
            </w:r>
          </w:p>
          <w:p w14:paraId="6AC9D7CC" w14:textId="77777777" w:rsidR="00FB4CF4" w:rsidRPr="00FB4CF4" w:rsidRDefault="009154FC" w:rsidP="00FB4CF4">
            <w:pPr>
              <w:spacing w:line="20" w:lineRule="atLeast"/>
              <w:rPr>
                <w:rFonts w:eastAsiaTheme="minorEastAsia" w:cs="Times New Roman"/>
                <w:noProof/>
                <w:kern w:val="0"/>
                <w:szCs w:val="26"/>
                <w:shd w:val="clear" w:color="auto" w:fill="FFFFFF"/>
                <w14:ligatures w14:val="none"/>
              </w:rPr>
            </w:pPr>
            <w:r w:rsidRPr="00FB4CF4">
              <w:rPr>
                <w:rFonts w:eastAsiaTheme="minorEastAsia" w:cs="Times New Roman"/>
                <w:noProof/>
                <w:kern w:val="0"/>
                <w:szCs w:val="26"/>
                <w:shd w:val="clear" w:color="auto" w:fill="FFFFFF"/>
                <w14:ligatures w14:val="none"/>
              </w:rPr>
              <w:t>Līdzdalība produktu, apģērbu un apavu iegādē, tai skaitā iespēja saņemt no bērnu aprūpes institūcijas budžeta līdzekļus minēto preču iegādei, ja šāda rīcība atbilst bērna gribai, spēju un brieduma pakāpei.</w:t>
            </w:r>
          </w:p>
          <w:p w14:paraId="5C689B0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Sadzīves un pašaprūpes prasmju nostiprināšana.</w:t>
            </w:r>
          </w:p>
          <w:p w14:paraId="3410475E"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14:ligatures w14:val="none"/>
              </w:rPr>
              <w:t>Sociālo iemaņu apgūšana.</w:t>
            </w:r>
          </w:p>
        </w:tc>
      </w:tr>
      <w:tr w:rsidR="00DD6173" w14:paraId="2772542A" w14:textId="77777777">
        <w:tc>
          <w:tcPr>
            <w:tcW w:w="522" w:type="pct"/>
          </w:tcPr>
          <w:p w14:paraId="4E19169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8.14.</w:t>
            </w:r>
          </w:p>
        </w:tc>
        <w:tc>
          <w:tcPr>
            <w:tcW w:w="906" w:type="pct"/>
          </w:tcPr>
          <w:p w14:paraId="33840741" w14:textId="77777777" w:rsidR="00FB4CF4" w:rsidRPr="00FB4CF4" w:rsidRDefault="009154FC" w:rsidP="00FB4CF4">
            <w:pPr>
              <w:spacing w:line="20" w:lineRule="atLeast"/>
              <w:ind w:right="-104"/>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Atbalsta pakalpojumi (konsultācijas </w:t>
            </w:r>
            <w:r w:rsidRPr="00FB4CF4">
              <w:rPr>
                <w:rFonts w:eastAsia="Times New Roman" w:cs="Times New Roman"/>
                <w:noProof/>
                <w:kern w:val="0"/>
                <w:sz w:val="24"/>
                <w:szCs w:val="24"/>
                <w14:ligatures w14:val="none"/>
              </w:rPr>
              <w:t>u.c.)t.sk.</w:t>
            </w:r>
            <w:r w:rsidRPr="00FB4CF4">
              <w:rPr>
                <w:rFonts w:eastAsia="Times New Roman" w:cs="Times New Roman"/>
                <w:noProof/>
                <w:kern w:val="0"/>
                <w:szCs w:val="26"/>
                <w14:ligatures w14:val="none"/>
              </w:rPr>
              <w:t xml:space="preserve">ģimenes locekļiem/ tuviniekiem </w:t>
            </w:r>
          </w:p>
        </w:tc>
        <w:tc>
          <w:tcPr>
            <w:tcW w:w="1333" w:type="pct"/>
          </w:tcPr>
          <w:p w14:paraId="6B171A2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Sociālā darba u.c. speciālisti</w:t>
            </w:r>
          </w:p>
        </w:tc>
        <w:tc>
          <w:tcPr>
            <w:tcW w:w="2239" w:type="pct"/>
          </w:tcPr>
          <w:p w14:paraId="70527C2A"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Atbilstoši bērna individuālajām vajadzībām</w:t>
            </w:r>
          </w:p>
        </w:tc>
      </w:tr>
      <w:tr w:rsidR="00DD6173" w14:paraId="7223ED57" w14:textId="77777777">
        <w:tc>
          <w:tcPr>
            <w:tcW w:w="522" w:type="pct"/>
          </w:tcPr>
          <w:p w14:paraId="6813A14D"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8.15.</w:t>
            </w:r>
          </w:p>
        </w:tc>
        <w:tc>
          <w:tcPr>
            <w:tcW w:w="906" w:type="pct"/>
          </w:tcPr>
          <w:p w14:paraId="54200334"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Veselības aprūpe</w:t>
            </w:r>
          </w:p>
          <w:p w14:paraId="6B27C1DF" w14:textId="77777777" w:rsidR="00FB4CF4" w:rsidRPr="00FB4CF4" w:rsidRDefault="00FB4CF4" w:rsidP="00FB4CF4">
            <w:pPr>
              <w:spacing w:line="20" w:lineRule="atLeast"/>
              <w:rPr>
                <w:rFonts w:eastAsia="Times New Roman" w:cs="Times New Roman"/>
                <w:noProof/>
                <w:kern w:val="0"/>
                <w:szCs w:val="26"/>
                <w14:ligatures w14:val="none"/>
              </w:rPr>
            </w:pPr>
          </w:p>
        </w:tc>
        <w:tc>
          <w:tcPr>
            <w:tcW w:w="1333" w:type="pct"/>
          </w:tcPr>
          <w:p w14:paraId="6F457C0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Sociālais aprūpētājs/  sociālais </w:t>
            </w:r>
            <w:r w:rsidRPr="00FB4CF4">
              <w:rPr>
                <w:rFonts w:eastAsia="Times New Roman" w:cs="Times New Roman"/>
                <w:noProof/>
                <w:kern w:val="0"/>
                <w:szCs w:val="26"/>
                <w14:ligatures w14:val="none"/>
              </w:rPr>
              <w:t>rehabilitētājs /sociālais audzinātājs / aprūpētājs/aukle/ audzinātājs/sociālais darbinieks</w:t>
            </w:r>
          </w:p>
        </w:tc>
        <w:tc>
          <w:tcPr>
            <w:tcW w:w="2239" w:type="pct"/>
          </w:tcPr>
          <w:p w14:paraId="57B2ECB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Reģistrācija pie ģimenes ārsta, kā arī ģimenes ārsta un citu veselības aprūpes speciālistu konsultācijas</w:t>
            </w:r>
          </w:p>
          <w:p w14:paraId="0630AEF5"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individuāli pēc nepieciešamības un ārstniecības plāna. Medikamentu nodrošināšana atbilstoši mediķu norādēm</w:t>
            </w:r>
            <w:r>
              <w:rPr>
                <w:rFonts w:eastAsia="Times New Roman" w:cs="Times New Roman"/>
                <w:noProof/>
                <w:kern w:val="0"/>
                <w:szCs w:val="26"/>
                <w:vertAlign w:val="superscript"/>
                <w14:ligatures w14:val="none"/>
              </w:rPr>
              <w:footnoteReference w:id="13"/>
            </w:r>
            <w:r w:rsidRPr="00FB4CF4">
              <w:rPr>
                <w:rFonts w:eastAsia="Times New Roman" w:cs="Times New Roman"/>
                <w:noProof/>
                <w:kern w:val="0"/>
                <w:szCs w:val="26"/>
                <w14:ligatures w14:val="none"/>
              </w:rPr>
              <w:t>.</w:t>
            </w:r>
          </w:p>
          <w:p w14:paraId="14B4AB7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Neatliekamā medicīniskā palīdzība atbilstoši nepieciešamībai.</w:t>
            </w:r>
          </w:p>
        </w:tc>
      </w:tr>
      <w:tr w:rsidR="00DD6173" w14:paraId="04ABFAF7" w14:textId="77777777">
        <w:tc>
          <w:tcPr>
            <w:tcW w:w="522" w:type="pct"/>
          </w:tcPr>
          <w:p w14:paraId="67552A6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8.16.</w:t>
            </w:r>
          </w:p>
        </w:tc>
        <w:tc>
          <w:tcPr>
            <w:tcW w:w="906" w:type="pct"/>
          </w:tcPr>
          <w:p w14:paraId="494783C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Tehniskie palīglīdzekļi</w:t>
            </w:r>
          </w:p>
        </w:tc>
        <w:tc>
          <w:tcPr>
            <w:tcW w:w="1333" w:type="pct"/>
          </w:tcPr>
          <w:p w14:paraId="57987B5B"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Ģimenes ārsts, ergoterapeits vai fizioterapeits, sociālā darba speciālisti.</w:t>
            </w:r>
          </w:p>
        </w:tc>
        <w:tc>
          <w:tcPr>
            <w:tcW w:w="2239" w:type="pct"/>
          </w:tcPr>
          <w:p w14:paraId="0FC1462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Atbilstoši normatīvajiem aktiem un </w:t>
            </w:r>
            <w:r w:rsidRPr="00FB4CF4">
              <w:rPr>
                <w:rFonts w:eastAsia="Times New Roman" w:cs="Times New Roman"/>
                <w:noProof/>
                <w:kern w:val="0"/>
                <w:szCs w:val="26"/>
                <w14:ligatures w14:val="none"/>
              </w:rPr>
              <w:t>bērna individuālajām vajadzībām.</w:t>
            </w:r>
          </w:p>
        </w:tc>
      </w:tr>
    </w:tbl>
    <w:p w14:paraId="54C79831" w14:textId="77777777" w:rsidR="00FB4CF4" w:rsidRPr="00FB4CF4" w:rsidRDefault="00FB4CF4" w:rsidP="00FB4CF4">
      <w:pPr>
        <w:spacing w:line="20" w:lineRule="atLeast"/>
        <w:rPr>
          <w:rFonts w:eastAsiaTheme="minorEastAsia" w:cs="Times New Roman"/>
          <w:b/>
          <w:noProof/>
          <w:kern w:val="0"/>
          <w:szCs w:val="26"/>
          <w14:ligatures w14:val="none"/>
        </w:rPr>
      </w:pPr>
    </w:p>
    <w:p w14:paraId="08266E10" w14:textId="77777777" w:rsidR="00FB4CF4" w:rsidRPr="00FB4CF4" w:rsidRDefault="009154FC" w:rsidP="00FB4CF4">
      <w:pPr>
        <w:spacing w:line="20" w:lineRule="atLeast"/>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9. Telpas un teritorija, minimālais apjoms</w:t>
      </w:r>
      <w:r>
        <w:rPr>
          <w:rFonts w:eastAsiaTheme="minorEastAsia" w:cs="Times New Roman"/>
          <w:b/>
          <w:bCs/>
          <w:noProof/>
          <w:kern w:val="0"/>
          <w:szCs w:val="26"/>
          <w:vertAlign w:val="superscript"/>
          <w14:ligatures w14:val="none"/>
        </w:rPr>
        <w:footnoteReference w:id="14"/>
      </w:r>
      <w:r w:rsidRPr="00FB4CF4">
        <w:rPr>
          <w:rFonts w:eastAsiaTheme="minorEastAsia" w:cs="Times New Roman"/>
          <w:b/>
          <w:bCs/>
          <w:noProof/>
          <w:kern w:val="0"/>
          <w:szCs w:val="26"/>
          <w14:ligatures w14:val="none"/>
        </w:rPr>
        <w:t>:</w:t>
      </w:r>
    </w:p>
    <w:tbl>
      <w:tblPr>
        <w:tblStyle w:val="Reatabula"/>
        <w:tblW w:w="9776" w:type="dxa"/>
        <w:tblLook w:val="04A0" w:firstRow="1" w:lastRow="0" w:firstColumn="1" w:lastColumn="0" w:noHBand="0" w:noVBand="1"/>
      </w:tblPr>
      <w:tblGrid>
        <w:gridCol w:w="870"/>
        <w:gridCol w:w="2159"/>
        <w:gridCol w:w="6747"/>
      </w:tblGrid>
      <w:tr w:rsidR="00DD6173" w14:paraId="1D64E260" w14:textId="77777777">
        <w:trPr>
          <w:trHeight w:val="300"/>
        </w:trPr>
        <w:tc>
          <w:tcPr>
            <w:tcW w:w="870" w:type="dxa"/>
          </w:tcPr>
          <w:p w14:paraId="4559229F"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Nr.</w:t>
            </w:r>
          </w:p>
          <w:p w14:paraId="0791FA31" w14:textId="77777777" w:rsidR="00FB4CF4" w:rsidRPr="00FB4CF4" w:rsidRDefault="009154FC" w:rsidP="00FB4CF4">
            <w:pPr>
              <w:spacing w:line="20" w:lineRule="atLeast"/>
              <w:jc w:val="center"/>
              <w:rPr>
                <w:rFonts w:eastAsiaTheme="minorEastAsia" w:cs="Times New Roman"/>
                <w:b/>
                <w:noProof/>
                <w:kern w:val="0"/>
                <w:szCs w:val="26"/>
                <w14:ligatures w14:val="none"/>
              </w:rPr>
            </w:pPr>
            <w:r w:rsidRPr="00FB4CF4">
              <w:rPr>
                <w:rFonts w:eastAsiaTheme="minorEastAsia" w:cs="Times New Roman"/>
                <w:b/>
                <w:bCs/>
                <w:noProof/>
                <w:kern w:val="0"/>
                <w:szCs w:val="26"/>
                <w14:ligatures w14:val="none"/>
              </w:rPr>
              <w:t>p.k.</w:t>
            </w:r>
          </w:p>
        </w:tc>
        <w:tc>
          <w:tcPr>
            <w:tcW w:w="2159" w:type="dxa"/>
          </w:tcPr>
          <w:p w14:paraId="0637E7C5" w14:textId="77777777" w:rsidR="00FB4CF4" w:rsidRPr="00FB4CF4" w:rsidRDefault="009154FC" w:rsidP="00FB4CF4">
            <w:pPr>
              <w:spacing w:line="20" w:lineRule="atLeast"/>
              <w:jc w:val="center"/>
              <w:rPr>
                <w:rFonts w:eastAsiaTheme="minorEastAsia" w:cs="Times New Roman"/>
                <w:b/>
                <w:noProof/>
                <w:kern w:val="0"/>
                <w:szCs w:val="26"/>
                <w14:ligatures w14:val="none"/>
              </w:rPr>
            </w:pPr>
            <w:r w:rsidRPr="00FB4CF4">
              <w:rPr>
                <w:rFonts w:eastAsiaTheme="minorEastAsia" w:cs="Times New Roman"/>
                <w:b/>
                <w:bCs/>
                <w:noProof/>
                <w:kern w:val="0"/>
                <w:szCs w:val="26"/>
                <w14:ligatures w14:val="none"/>
              </w:rPr>
              <w:t>Telpas/teritorija</w:t>
            </w:r>
          </w:p>
        </w:tc>
        <w:tc>
          <w:tcPr>
            <w:tcW w:w="6747" w:type="dxa"/>
          </w:tcPr>
          <w:p w14:paraId="29C32C5C"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Prasības telpu nodrošinājumam, vides pielāgošana</w:t>
            </w:r>
          </w:p>
          <w:p w14:paraId="3F899D50" w14:textId="77777777" w:rsidR="00FB4CF4" w:rsidRPr="00FB4CF4" w:rsidRDefault="00FB4CF4" w:rsidP="00FB4CF4">
            <w:pPr>
              <w:spacing w:after="200" w:line="20" w:lineRule="atLeast"/>
              <w:jc w:val="center"/>
              <w:rPr>
                <w:rFonts w:eastAsiaTheme="minorEastAsia" w:cs="Times New Roman"/>
                <w:b/>
                <w:bCs/>
                <w:noProof/>
                <w:kern w:val="0"/>
                <w:szCs w:val="26"/>
                <w14:ligatures w14:val="none"/>
              </w:rPr>
            </w:pPr>
          </w:p>
        </w:tc>
      </w:tr>
      <w:tr w:rsidR="00DD6173" w14:paraId="28E0CE77" w14:textId="77777777">
        <w:trPr>
          <w:trHeight w:val="300"/>
        </w:trPr>
        <w:tc>
          <w:tcPr>
            <w:tcW w:w="870" w:type="dxa"/>
          </w:tcPr>
          <w:p w14:paraId="424D4E5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lastRenderedPageBreak/>
              <w:t>9.1.</w:t>
            </w:r>
          </w:p>
        </w:tc>
        <w:tc>
          <w:tcPr>
            <w:tcW w:w="2159" w:type="dxa"/>
          </w:tcPr>
          <w:p w14:paraId="2AC28AA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Mājoklis</w:t>
            </w:r>
          </w:p>
        </w:tc>
        <w:tc>
          <w:tcPr>
            <w:tcW w:w="6747" w:type="dxa"/>
          </w:tcPr>
          <w:p w14:paraId="044D69C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Pakalpojums tiek nodrošināts ģimeniskai videi pietuvinātā mājoklī, kur ēkā </w:t>
            </w:r>
            <w:r w:rsidRPr="00FB4CF4">
              <w:rPr>
                <w:rFonts w:eastAsia="Calibri" w:cs="Times New Roman"/>
                <w:noProof/>
                <w:kern w:val="0"/>
                <w:szCs w:val="26"/>
                <w14:ligatures w14:val="none"/>
              </w:rPr>
              <w:t>nodalīta dzīvojamā platība - dzīvoklis, kur citi dzīvokļi, sadzīve, aktivitātes, pakalpojumi, kas tiek nodrošināti ēkā, netraucē atsevišķā dzīvoklī dzīvojošo bērnu labbūtību</w:t>
            </w:r>
            <w:r w:rsidRPr="00FB4CF4">
              <w:rPr>
                <w:rFonts w:eastAsia="Times New Roman" w:cs="Times New Roman"/>
                <w:noProof/>
                <w:kern w:val="0"/>
                <w:szCs w:val="26"/>
                <w14:ligatures w14:val="none"/>
              </w:rPr>
              <w:t xml:space="preserve">. </w:t>
            </w:r>
            <w:r w:rsidRPr="00FB4CF4">
              <w:rPr>
                <w:rFonts w:eastAsia="Times New Roman" w:cs="Times New Roman"/>
                <w:noProof/>
                <w:kern w:val="0"/>
                <w:szCs w:val="26"/>
                <w14:ligatures w14:val="none"/>
              </w:rPr>
              <w:t>Dzīvoklī atrodas guļamistabas bērniem, koplietojamās telpas, virtuve, sanitārie mezgli, telpas personālam.</w:t>
            </w:r>
          </w:p>
        </w:tc>
      </w:tr>
      <w:tr w:rsidR="00DD6173" w14:paraId="7BAF1C07" w14:textId="77777777">
        <w:trPr>
          <w:trHeight w:val="300"/>
        </w:trPr>
        <w:tc>
          <w:tcPr>
            <w:tcW w:w="870" w:type="dxa"/>
          </w:tcPr>
          <w:p w14:paraId="535D81C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9.1.1.</w:t>
            </w:r>
          </w:p>
        </w:tc>
        <w:tc>
          <w:tcPr>
            <w:tcW w:w="2159" w:type="dxa"/>
          </w:tcPr>
          <w:p w14:paraId="45485AE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Atpūtas telpa personālam </w:t>
            </w:r>
          </w:p>
        </w:tc>
        <w:tc>
          <w:tcPr>
            <w:tcW w:w="6747" w:type="dxa"/>
          </w:tcPr>
          <w:p w14:paraId="03D41ED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Atbilstoši personāla skaitam un pakalpojuma funkciju nodrošināšanai, atbilstošs materiāli tehniskās bāzes nodrošinājums, t.sk. slēdzams skapis, atpūtas krēsli vismaz 2 un/vai dīvāns, galds u.c.</w:t>
            </w:r>
          </w:p>
        </w:tc>
      </w:tr>
      <w:tr w:rsidR="00DD6173" w14:paraId="7F415727" w14:textId="77777777">
        <w:trPr>
          <w:trHeight w:val="300"/>
        </w:trPr>
        <w:tc>
          <w:tcPr>
            <w:tcW w:w="870" w:type="dxa"/>
          </w:tcPr>
          <w:p w14:paraId="07D32C29" w14:textId="77777777" w:rsidR="00FB4CF4" w:rsidRPr="00FB4CF4" w:rsidRDefault="009154FC" w:rsidP="00FB4CF4">
            <w:pPr>
              <w:spacing w:after="200"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9.1.2.</w:t>
            </w:r>
          </w:p>
        </w:tc>
        <w:tc>
          <w:tcPr>
            <w:tcW w:w="2159" w:type="dxa"/>
          </w:tcPr>
          <w:p w14:paraId="4B51DEDC" w14:textId="77777777" w:rsidR="00FB4CF4" w:rsidRPr="00FB4CF4" w:rsidRDefault="009154FC" w:rsidP="00FB4CF4">
            <w:pPr>
              <w:spacing w:after="200"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Kabinets</w:t>
            </w:r>
          </w:p>
        </w:tc>
        <w:tc>
          <w:tcPr>
            <w:tcW w:w="6747" w:type="dxa"/>
          </w:tcPr>
          <w:p w14:paraId="1EDF8015" w14:textId="77777777" w:rsidR="00FB4CF4" w:rsidRPr="00FB4CF4" w:rsidRDefault="009154FC" w:rsidP="00FB4CF4">
            <w:pPr>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Lietu uzglabāšanas aizslēdzams skapis, biroja krēsls, rakstāmgalds, datortehnika, sakari (telefons, internets) u.c. darbam nepieciešamais aprīkojums un </w:t>
            </w:r>
            <w:r w:rsidRPr="00FB4CF4">
              <w:rPr>
                <w:rFonts w:eastAsia="Times New Roman" w:cs="Times New Roman"/>
                <w:noProof/>
                <w:kern w:val="0"/>
                <w:szCs w:val="26"/>
                <w14:ligatures w14:val="none"/>
              </w:rPr>
              <w:t>piederumi.</w:t>
            </w:r>
          </w:p>
        </w:tc>
      </w:tr>
      <w:tr w:rsidR="00DD6173" w14:paraId="5C120B25" w14:textId="77777777">
        <w:trPr>
          <w:trHeight w:val="300"/>
        </w:trPr>
        <w:tc>
          <w:tcPr>
            <w:tcW w:w="870" w:type="dxa"/>
          </w:tcPr>
          <w:p w14:paraId="08B975D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9.1.3.</w:t>
            </w:r>
          </w:p>
        </w:tc>
        <w:tc>
          <w:tcPr>
            <w:tcW w:w="2159" w:type="dxa"/>
          </w:tcPr>
          <w:p w14:paraId="4DEAB0E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Dzīvojamā istaba </w:t>
            </w:r>
          </w:p>
        </w:tc>
        <w:tc>
          <w:tcPr>
            <w:tcW w:w="6747" w:type="dxa"/>
          </w:tcPr>
          <w:p w14:paraId="3F91EBD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Koplietošanas telpa, kur materiāli tehniskās bāzes nodrošinājums atbilstoši bērnu vecumam un attīstības vajadzībām (attīstošas galda spēles, grāmatas u.c.), tostarp dīvāns, galds, televizors, </w:t>
            </w:r>
          </w:p>
        </w:tc>
      </w:tr>
      <w:tr w:rsidR="00DD6173" w14:paraId="250525F7" w14:textId="77777777">
        <w:trPr>
          <w:trHeight w:val="300"/>
        </w:trPr>
        <w:tc>
          <w:tcPr>
            <w:tcW w:w="870" w:type="dxa"/>
          </w:tcPr>
          <w:p w14:paraId="3B427B6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9.1.4.</w:t>
            </w:r>
          </w:p>
        </w:tc>
        <w:tc>
          <w:tcPr>
            <w:tcW w:w="2159" w:type="dxa"/>
          </w:tcPr>
          <w:p w14:paraId="008627D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Guļamtelpa</w:t>
            </w:r>
          </w:p>
        </w:tc>
        <w:tc>
          <w:tcPr>
            <w:tcW w:w="6747" w:type="dxa"/>
          </w:tcPr>
          <w:p w14:paraId="35B4419F"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 xml:space="preserve">Pakalpojuma saņemšanas laikā, nodrošina dzīvojamo istabu – guļamtelpu, kurā izvieto ne vairāk kā divus aprūpē esošus viena dzimuma bērnus un </w:t>
            </w:r>
            <w:r w:rsidRPr="00FB4CF4">
              <w:rPr>
                <w:rFonts w:eastAsiaTheme="minorEastAsia" w:cs="Times New Roman"/>
                <w:noProof/>
                <w:kern w:val="0"/>
                <w:szCs w:val="26"/>
                <w14:ligatures w14:val="none"/>
              </w:rPr>
              <w:t xml:space="preserve">paredzot </w:t>
            </w:r>
            <w:r w:rsidRPr="00FB4CF4">
              <w:rPr>
                <w:rFonts w:eastAsiaTheme="minorEastAsia" w:cs="Times New Roman"/>
                <w:b/>
                <w:bCs/>
                <w:noProof/>
                <w:kern w:val="0"/>
                <w:szCs w:val="26"/>
                <w14:ligatures w14:val="none"/>
              </w:rPr>
              <w:t>ne mazāk kā 6 m</w:t>
            </w:r>
            <w:r w:rsidRPr="00FB4CF4">
              <w:rPr>
                <w:rFonts w:eastAsiaTheme="minorEastAsia" w:cs="Times New Roman"/>
                <w:b/>
                <w:bCs/>
                <w:noProof/>
                <w:kern w:val="0"/>
                <w:szCs w:val="26"/>
                <w:vertAlign w:val="superscript"/>
                <w14:ligatures w14:val="none"/>
              </w:rPr>
              <w:t xml:space="preserve">2 </w:t>
            </w:r>
            <w:r w:rsidRPr="00FB4CF4">
              <w:rPr>
                <w:rFonts w:eastAsiaTheme="minorEastAsia" w:cs="Times New Roman"/>
                <w:b/>
                <w:bCs/>
                <w:noProof/>
                <w:kern w:val="0"/>
                <w:szCs w:val="26"/>
                <w14:ligatures w14:val="none"/>
              </w:rPr>
              <w:t>vienam bērnam</w:t>
            </w:r>
            <w:r>
              <w:rPr>
                <w:rFonts w:eastAsiaTheme="minorEastAsia" w:cs="Times New Roman"/>
                <w:noProof/>
                <w:kern w:val="0"/>
                <w:szCs w:val="26"/>
                <w:vertAlign w:val="superscript"/>
                <w14:ligatures w14:val="none"/>
              </w:rPr>
              <w:footnoteReference w:id="15"/>
            </w:r>
            <w:r w:rsidRPr="00FB4CF4">
              <w:rPr>
                <w:rFonts w:eastAsia="Times New Roman" w:cs="Times New Roman"/>
                <w:noProof/>
                <w:kern w:val="0"/>
                <w:szCs w:val="26"/>
                <w14:ligatures w14:val="none"/>
              </w:rPr>
              <w:t>.</w:t>
            </w:r>
          </w:p>
          <w:p w14:paraId="5F463FA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Bērnam nodrošināta gulta </w:t>
            </w:r>
            <w:r w:rsidRPr="00FB4CF4">
              <w:rPr>
                <w:rFonts w:eastAsia="Times New Roman" w:cs="Times New Roman"/>
                <w:noProof/>
                <w:kern w:val="0"/>
                <w:szCs w:val="26"/>
                <w14:ligatures w14:val="none"/>
              </w:rPr>
              <w:t xml:space="preserve">– atbilstoši vecumposmam </w:t>
            </w:r>
            <w:r w:rsidRPr="00FB4CF4">
              <w:rPr>
                <w:rFonts w:eastAsiaTheme="minorEastAsia" w:cs="Times New Roman"/>
                <w:noProof/>
                <w:kern w:val="0"/>
                <w:szCs w:val="26"/>
                <w14:ligatures w14:val="none"/>
              </w:rPr>
              <w:t>(gultas veļa, sega, spilveni, dvieļi), drēbju skapis,  rakstāmgalds, krēsls.</w:t>
            </w:r>
          </w:p>
        </w:tc>
      </w:tr>
      <w:tr w:rsidR="00DD6173" w14:paraId="2AB2ACB1" w14:textId="77777777">
        <w:trPr>
          <w:trHeight w:val="300"/>
        </w:trPr>
        <w:tc>
          <w:tcPr>
            <w:tcW w:w="870" w:type="dxa"/>
          </w:tcPr>
          <w:p w14:paraId="518E39F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9.1.5.</w:t>
            </w:r>
          </w:p>
        </w:tc>
        <w:tc>
          <w:tcPr>
            <w:tcW w:w="2159" w:type="dxa"/>
          </w:tcPr>
          <w:p w14:paraId="58528C4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Virtuve </w:t>
            </w:r>
          </w:p>
        </w:tc>
        <w:tc>
          <w:tcPr>
            <w:tcW w:w="6747" w:type="dxa"/>
          </w:tcPr>
          <w:p w14:paraId="71DC4792"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heme="minorEastAsia" w:cs="Times New Roman"/>
                <w:noProof/>
                <w:kern w:val="0"/>
                <w:szCs w:val="26"/>
                <w14:ligatures w14:val="none"/>
              </w:rPr>
              <w:t>Telpa aprīkota atbilstoši normatīvajos aktos noteiktajām prasībām</w:t>
            </w:r>
            <w:r w:rsidRPr="00FB4CF4">
              <w:rPr>
                <w:rFonts w:eastAsia="Times New Roman" w:cs="Times New Roman"/>
                <w:noProof/>
                <w:kern w:val="0"/>
                <w:szCs w:val="26"/>
                <w14:ligatures w14:val="none"/>
              </w:rPr>
              <w:t xml:space="preserve">, t.sk., ar nepieciešamo sadzīves tehniku, elektrisko vai gāzes plīti, galdu vai darba virsmu ēdiena </w:t>
            </w:r>
            <w:r w:rsidRPr="00FB4CF4">
              <w:rPr>
                <w:rFonts w:eastAsia="Times New Roman" w:cs="Times New Roman"/>
                <w:noProof/>
                <w:kern w:val="0"/>
                <w:szCs w:val="26"/>
                <w14:ligatures w14:val="none"/>
              </w:rPr>
              <w:t>pagatavošanai, mēbelēm, ledusskapi un traukiem</w:t>
            </w:r>
            <w:r>
              <w:rPr>
                <w:rFonts w:eastAsia="Times New Roman" w:cs="Times New Roman"/>
                <w:noProof/>
                <w:kern w:val="0"/>
                <w:szCs w:val="26"/>
                <w:vertAlign w:val="superscript"/>
                <w14:ligatures w14:val="none"/>
              </w:rPr>
              <w:footnoteReference w:id="16"/>
            </w:r>
            <w:r w:rsidRPr="00FB4CF4">
              <w:rPr>
                <w:rFonts w:eastAsia="Times New Roman" w:cs="Times New Roman"/>
                <w:noProof/>
                <w:kern w:val="0"/>
                <w:szCs w:val="26"/>
                <w14:ligatures w14:val="none"/>
              </w:rPr>
              <w:t>.</w:t>
            </w:r>
          </w:p>
        </w:tc>
      </w:tr>
      <w:tr w:rsidR="00DD6173" w14:paraId="01513BBC" w14:textId="77777777">
        <w:trPr>
          <w:trHeight w:val="300"/>
        </w:trPr>
        <w:tc>
          <w:tcPr>
            <w:tcW w:w="870" w:type="dxa"/>
          </w:tcPr>
          <w:p w14:paraId="2397D77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9.1.6.</w:t>
            </w:r>
          </w:p>
        </w:tc>
        <w:tc>
          <w:tcPr>
            <w:tcW w:w="2159" w:type="dxa"/>
          </w:tcPr>
          <w:p w14:paraId="1332EAC5"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Sanitārā telpa </w:t>
            </w:r>
          </w:p>
        </w:tc>
        <w:tc>
          <w:tcPr>
            <w:tcW w:w="6747" w:type="dxa"/>
          </w:tcPr>
          <w:p w14:paraId="236553EC"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Ar attiecīgām sanitārtehniskām iekārtām aprīkota atsevišķa: tualetes telpa un vannas un/vai dušas telpa (dalītais sanitārais mezgls); vai attiecīgajām funkcijām paredzēta viena </w:t>
            </w:r>
            <w:r w:rsidRPr="00FB4CF4">
              <w:rPr>
                <w:rFonts w:eastAsiaTheme="minorEastAsia" w:cs="Times New Roman"/>
                <w:noProof/>
                <w:kern w:val="0"/>
                <w:szCs w:val="26"/>
                <w14:ligatures w14:val="none"/>
              </w:rPr>
              <w:t>kopīga telpa (savietotais sanitārais mezgls), higiēnas, dezinfekcijas līdzekļi, veļas mašīna/žāvētājs.</w:t>
            </w:r>
          </w:p>
        </w:tc>
      </w:tr>
      <w:tr w:rsidR="00DD6173" w14:paraId="4C41B346" w14:textId="77777777">
        <w:trPr>
          <w:trHeight w:val="300"/>
        </w:trPr>
        <w:tc>
          <w:tcPr>
            <w:tcW w:w="870" w:type="dxa"/>
          </w:tcPr>
          <w:p w14:paraId="246D5B3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9.1.7.</w:t>
            </w:r>
          </w:p>
        </w:tc>
        <w:tc>
          <w:tcPr>
            <w:tcW w:w="2159" w:type="dxa"/>
          </w:tcPr>
          <w:p w14:paraId="1250FE2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Saimniecības telpa</w:t>
            </w:r>
          </w:p>
        </w:tc>
        <w:tc>
          <w:tcPr>
            <w:tcW w:w="6747" w:type="dxa"/>
          </w:tcPr>
          <w:p w14:paraId="483249B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Saimniecības inventāra uzglabāšanai.</w:t>
            </w:r>
          </w:p>
        </w:tc>
      </w:tr>
    </w:tbl>
    <w:p w14:paraId="0F876DC8" w14:textId="77777777" w:rsidR="00FB4CF4" w:rsidRPr="00FB4CF4" w:rsidRDefault="00FB4CF4" w:rsidP="00FB4CF4">
      <w:pPr>
        <w:spacing w:line="20" w:lineRule="atLeast"/>
        <w:ind w:right="-626"/>
        <w:rPr>
          <w:rFonts w:eastAsiaTheme="minorEastAsia" w:cs="Times New Roman"/>
          <w:noProof/>
          <w:kern w:val="0"/>
          <w:sz w:val="20"/>
          <w:szCs w:val="20"/>
          <w14:ligatures w14:val="none"/>
        </w:rPr>
      </w:pPr>
    </w:p>
    <w:p w14:paraId="598B53F7" w14:textId="77777777" w:rsidR="00FB4CF4" w:rsidRPr="00FB4CF4" w:rsidRDefault="009154FC" w:rsidP="00FB4CF4">
      <w:pPr>
        <w:spacing w:line="20" w:lineRule="atLeast"/>
        <w:jc w:val="center"/>
        <w:rPr>
          <w:rFonts w:eastAsiaTheme="minorEastAsia" w:cs="Times New Roman"/>
          <w:b/>
          <w:bCs/>
          <w:noProof/>
          <w:kern w:val="0"/>
          <w:szCs w:val="26"/>
          <w14:ligatures w14:val="none"/>
        </w:rPr>
      </w:pPr>
      <w:r w:rsidRPr="00FB4CF4">
        <w:rPr>
          <w:rFonts w:eastAsiaTheme="minorEastAsia" w:cs="Times New Roman"/>
          <w:b/>
          <w:bCs/>
          <w:noProof/>
          <w:kern w:val="0"/>
          <w:szCs w:val="26"/>
          <w14:ligatures w14:val="none"/>
        </w:rPr>
        <w:t>IV Pakalpojuma organizēšana</w:t>
      </w:r>
    </w:p>
    <w:p w14:paraId="5121216B"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10. Pakalpojuma piešķiršana: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28496CB3" w14:textId="77777777">
        <w:tc>
          <w:tcPr>
            <w:tcW w:w="5000" w:type="pct"/>
            <w:tcBorders>
              <w:top w:val="single" w:sz="4" w:space="0" w:color="auto"/>
              <w:left w:val="single" w:sz="4" w:space="0" w:color="auto"/>
              <w:bottom w:val="single" w:sz="4" w:space="0" w:color="auto"/>
              <w:right w:val="single" w:sz="4" w:space="0" w:color="auto"/>
            </w:tcBorders>
            <w:hideMark/>
          </w:tcPr>
          <w:p w14:paraId="7F0BD4E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10.1. </w:t>
            </w:r>
            <w:bookmarkStart w:id="4" w:name="_Hlk154001502"/>
            <w:r w:rsidRPr="00FB4CF4">
              <w:rPr>
                <w:rFonts w:eastAsiaTheme="minorEastAsia" w:cs="Times New Roman"/>
                <w:noProof/>
                <w:kern w:val="0"/>
                <w:szCs w:val="26"/>
                <w14:ligatures w14:val="none"/>
              </w:rPr>
              <w:t xml:space="preserve">Rīgas valstspilsētas pašvaldības bāriņtiesas lēmums par bērna ievietošanu </w:t>
            </w:r>
            <w:bookmarkEnd w:id="4"/>
            <w:r w:rsidRPr="00FB4CF4">
              <w:rPr>
                <w:rFonts w:eastAsiaTheme="minorEastAsia" w:cs="Times New Roman"/>
                <w:noProof/>
                <w:kern w:val="0"/>
                <w:szCs w:val="26"/>
                <w14:ligatures w14:val="none"/>
              </w:rPr>
              <w:t>sociālās aprūpes un sociālās rehabilitācijas institūcijā;</w:t>
            </w:r>
          </w:p>
          <w:p w14:paraId="03F42D6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10.2. </w:t>
            </w:r>
            <w:r w:rsidRPr="00FB4CF4">
              <w:rPr>
                <w:rFonts w:eastAsiaTheme="minorEastAsia" w:cs="Times New Roman"/>
                <w:noProof/>
                <w:kern w:val="0"/>
                <w:szCs w:val="26"/>
                <w:shd w:val="clear" w:color="auto" w:fill="FFFFFF"/>
                <w14:ligatures w14:val="none"/>
              </w:rPr>
              <w:t>Starpinstitucionālās izvērtēšanas komisijas lēmums par bērnam un viņa vajadzībām atbilstošāko pakalpojuma sniedzēju.</w:t>
            </w:r>
          </w:p>
          <w:p w14:paraId="497F00A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10.3. Dienesta nosūtījums bērnam Pakalpojuma saņemšanai.</w:t>
            </w:r>
          </w:p>
        </w:tc>
      </w:tr>
    </w:tbl>
    <w:p w14:paraId="23DBDAEF" w14:textId="77777777" w:rsidR="00FB4CF4" w:rsidRPr="00FB4CF4" w:rsidRDefault="00FB4CF4" w:rsidP="00FB4CF4">
      <w:pPr>
        <w:spacing w:line="20" w:lineRule="atLeast"/>
        <w:rPr>
          <w:rFonts w:eastAsiaTheme="minorEastAsia" w:cs="Times New Roman"/>
          <w:noProof/>
          <w:kern w:val="0"/>
          <w:szCs w:val="26"/>
          <w14:ligatures w14:val="none"/>
        </w:rPr>
      </w:pPr>
    </w:p>
    <w:p w14:paraId="446AB660"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11. Pakalpojuma pārtraukšana: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198CF5EF" w14:textId="77777777">
        <w:tc>
          <w:tcPr>
            <w:tcW w:w="5000" w:type="pct"/>
            <w:tcBorders>
              <w:top w:val="single" w:sz="4" w:space="0" w:color="auto"/>
              <w:left w:val="single" w:sz="4" w:space="0" w:color="auto"/>
              <w:bottom w:val="single" w:sz="4" w:space="0" w:color="auto"/>
              <w:right w:val="single" w:sz="4" w:space="0" w:color="auto"/>
            </w:tcBorders>
            <w:hideMark/>
          </w:tcPr>
          <w:p w14:paraId="4CE35984"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lastRenderedPageBreak/>
              <w:t xml:space="preserve">11.1. Rīgas valstspilsētas pašvaldības bāriņtiesas lēmums par bērna uzturēšanās izbeigšanu ilgstošas sociālās aprūpes un sociālās rehabilitācijas </w:t>
            </w:r>
            <w:r w:rsidRPr="00FB4CF4">
              <w:rPr>
                <w:rFonts w:eastAsiaTheme="minorEastAsia" w:cs="Times New Roman"/>
                <w:noProof/>
                <w:kern w:val="0"/>
                <w:szCs w:val="26"/>
                <w14:ligatures w14:val="none"/>
              </w:rPr>
              <w:t>institūcijā;</w:t>
            </w:r>
          </w:p>
          <w:p w14:paraId="48EDF239"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11.2. Dienesta nosūtījums Pakalpojuma saņemšanai bērnam citā ilgstošas sociālās aprūpes un sociālās rehabilitācijas institūcijā;</w:t>
            </w:r>
          </w:p>
          <w:p w14:paraId="6B72434E"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11.3. Bērns sasniedzis pilngadību vai, sasniedzot pilngadību, pabeidz mācību gadu izglītības iestādē (līdz attiecīgā gada 31.augustam) un uzsāk patstāvīgu dzīvi</w:t>
            </w:r>
            <w:r>
              <w:rPr>
                <w:rFonts w:eastAsiaTheme="minorEastAsia" w:cs="Times New Roman"/>
                <w:noProof/>
                <w:kern w:val="0"/>
                <w:szCs w:val="26"/>
                <w:vertAlign w:val="superscript"/>
                <w14:ligatures w14:val="none"/>
              </w:rPr>
              <w:footnoteReference w:id="17"/>
            </w:r>
            <w:r w:rsidRPr="00FB4CF4">
              <w:rPr>
                <w:rFonts w:eastAsiaTheme="minorEastAsia" w:cs="Times New Roman"/>
                <w:noProof/>
                <w:kern w:val="0"/>
                <w:szCs w:val="26"/>
                <w14:ligatures w14:val="none"/>
              </w:rPr>
              <w:t>.</w:t>
            </w:r>
          </w:p>
        </w:tc>
      </w:tr>
    </w:tbl>
    <w:p w14:paraId="4FC38932" w14:textId="77777777" w:rsidR="00FB4CF4" w:rsidRPr="00FB4CF4" w:rsidRDefault="00FB4CF4" w:rsidP="00FB4CF4">
      <w:pPr>
        <w:spacing w:line="20" w:lineRule="atLeast"/>
        <w:rPr>
          <w:rFonts w:eastAsiaTheme="minorEastAsia" w:cs="Times New Roman"/>
          <w:b/>
          <w:noProof/>
          <w:kern w:val="0"/>
          <w:szCs w:val="26"/>
          <w14:ligatures w14:val="none"/>
        </w:rPr>
      </w:pPr>
    </w:p>
    <w:p w14:paraId="1B7325EC"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12. Pakalpojuma dokumentēšana: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42DFDDD3" w14:textId="77777777">
        <w:tc>
          <w:tcPr>
            <w:tcW w:w="5000" w:type="pct"/>
            <w:tcBorders>
              <w:top w:val="single" w:sz="4" w:space="0" w:color="auto"/>
              <w:left w:val="single" w:sz="4" w:space="0" w:color="auto"/>
              <w:bottom w:val="single" w:sz="4" w:space="0" w:color="auto"/>
              <w:right w:val="single" w:sz="4" w:space="0" w:color="auto"/>
            </w:tcBorders>
            <w:hideMark/>
          </w:tcPr>
          <w:p w14:paraId="2B8291A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12.1. Klienta lieta, kura sastāv no personas lietas (ietver atbilstošo dokumentāciju par bērna juridisko un mantisko stāvokli) un sociālās lietas (tiek glabāta </w:t>
            </w:r>
            <w:r w:rsidRPr="00FB4CF4">
              <w:rPr>
                <w:rFonts w:eastAsiaTheme="minorEastAsia" w:cs="Times New Roman"/>
                <w:noProof/>
                <w:kern w:val="0"/>
                <w:szCs w:val="26"/>
                <w:shd w:val="clear" w:color="auto" w:fill="FFFFFF"/>
                <w14:ligatures w14:val="none"/>
              </w:rPr>
              <w:t>10 gadus pēc tam, kad attiecīgajam klientam tiek izbeigta sociālā pakalpojuma sniegšana)</w:t>
            </w:r>
            <w:r>
              <w:rPr>
                <w:rFonts w:eastAsiaTheme="minorEastAsia" w:cs="Times New Roman"/>
                <w:noProof/>
                <w:kern w:val="0"/>
                <w:szCs w:val="26"/>
                <w:shd w:val="clear" w:color="auto" w:fill="FFFFFF"/>
                <w:vertAlign w:val="superscript"/>
                <w14:ligatures w14:val="none"/>
              </w:rPr>
              <w:footnoteReference w:id="18"/>
            </w:r>
            <w:r w:rsidRPr="00FB4CF4">
              <w:rPr>
                <w:rFonts w:eastAsiaTheme="minorEastAsia" w:cs="Times New Roman"/>
                <w:noProof/>
                <w:kern w:val="0"/>
                <w:szCs w:val="26"/>
                <w14:ligatures w14:val="none"/>
              </w:rPr>
              <w:t>, kura ietver:</w:t>
            </w:r>
          </w:p>
          <w:p w14:paraId="4B1A48A6" w14:textId="77777777" w:rsidR="00FB4CF4" w:rsidRPr="00FB4CF4" w:rsidRDefault="009154FC" w:rsidP="00FB4CF4">
            <w:pPr>
              <w:spacing w:line="20" w:lineRule="atLeast"/>
              <w:rPr>
                <w:rFonts w:eastAsia="Times New Roman" w:cs="Times New Roman"/>
                <w:noProof/>
                <w:snapToGrid w:val="0"/>
                <w:kern w:val="0"/>
                <w:szCs w:val="26"/>
                <w14:ligatures w14:val="none"/>
              </w:rPr>
            </w:pPr>
            <w:r w:rsidRPr="00FB4CF4">
              <w:rPr>
                <w:rFonts w:eastAsia="Times New Roman" w:cs="Times New Roman"/>
                <w:noProof/>
                <w:kern w:val="0"/>
                <w:szCs w:val="26"/>
                <w14:ligatures w14:val="none"/>
              </w:rPr>
              <w:t xml:space="preserve">12.1.1. sociālā pakalpojuma saņemšanas pamatojumu </w:t>
            </w:r>
            <w:r w:rsidRPr="00FB4CF4">
              <w:rPr>
                <w:rFonts w:eastAsia="Times New Roman" w:cs="Times New Roman"/>
                <w:noProof/>
                <w:snapToGrid w:val="0"/>
                <w:kern w:val="0"/>
                <w:szCs w:val="26"/>
                <w14:ligatures w14:val="none"/>
              </w:rPr>
              <w:t xml:space="preserve">– veidlapa “Informācija par bērnu”, ko sagatavo Rīgas Bērnu, jauniešu un ģimeņu sociālā atbalsta centra </w:t>
            </w:r>
            <w:r w:rsidRPr="00FB4CF4">
              <w:rPr>
                <w:rFonts w:eastAsia="Times New Roman" w:cs="Times New Roman"/>
                <w:noProof/>
                <w:snapToGrid w:val="0"/>
                <w:kern w:val="0"/>
                <w:szCs w:val="26"/>
                <w14:ligatures w14:val="none"/>
              </w:rPr>
              <w:t>struktūrvienība “Krīzes centrs”, Rīgas Sociālā dienesta nosūtījums;</w:t>
            </w:r>
          </w:p>
          <w:p w14:paraId="4A61DCC0" w14:textId="77777777" w:rsidR="00FB4CF4" w:rsidRPr="00FB4CF4" w:rsidRDefault="009154FC" w:rsidP="00FB4CF4">
            <w:pPr>
              <w:spacing w:line="20" w:lineRule="atLeast"/>
              <w:rPr>
                <w:rFonts w:eastAsia="Times New Roman" w:cs="Times New Roman"/>
                <w:noProof/>
                <w:kern w:val="0"/>
                <w:szCs w:val="26"/>
                <w14:ligatures w14:val="none"/>
              </w:rPr>
            </w:pPr>
            <w:r w:rsidRPr="00FB4CF4">
              <w:rPr>
                <w:rFonts w:eastAsia="Times New Roman" w:cs="Times New Roman"/>
                <w:noProof/>
                <w:kern w:val="0"/>
                <w:szCs w:val="26"/>
                <w14:ligatures w14:val="none"/>
              </w:rPr>
              <w:t>12.1.2. klienta lietas titullapu, kurā fiksēta identificējoša informācija par klienta lietu un klientu: personas vārds un uzvārds, personas kods, adrese, tālrunis, e-pasts, atzīmēts klienta lietas uzsākšanas/izbeigšanas datums, sociālā darbinieka vārds, uzvārds, paraksts;</w:t>
            </w:r>
          </w:p>
          <w:p w14:paraId="275E806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imes New Roman" w:cs="Times New Roman"/>
                <w:noProof/>
                <w:kern w:val="0"/>
                <w:szCs w:val="26"/>
                <w14:ligatures w14:val="none"/>
              </w:rPr>
              <w:t>12.1.3. pamatinformāciju, kurā vienkopus ir atspoguļota identificējoša informācija un kontaktinformācija (tālrunis, e-pasts, radniecība) par klienta ģimenes locekļiem un ģimenes atbalsta personām, iesaistītajiem speciālistiem, kas tieši iesaistīti klienta/ģimenes sociālā situācijā un ar kuriem sociālais darbinieks uztur saziņu u.c.);</w:t>
            </w:r>
          </w:p>
          <w:p w14:paraId="6F71A4C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12.1.4. bērna funkcionālo spēju, prasmju izvērtējumu, bērna attīstības, vajadzību un resursu izvērtējumu, ko veic pirmreizēji triju mēnešu laikā kopš Pakalpojuma uzsākšanas un turpmāk ne retāk kā 1 reizi gadā;</w:t>
            </w:r>
          </w:p>
          <w:p w14:paraId="75CBFFB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12.1.5. individuālo sociālās aprūpes un sociālās rehabilitācijas plānu (bērnu individuālās attīstības plāns), ko izstrādā pirmreizēji triju mēnešu laikā kopš Pakalpojuma uzsākšanas un turpmāk laika periodam ne ilgāk kā uz 1 gadu, nosakot katram uzdevumam individuālu termiņu;</w:t>
            </w:r>
          </w:p>
          <w:p w14:paraId="2E1E3F5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12.1.6. speciālistu darba pārskati;</w:t>
            </w:r>
          </w:p>
          <w:p w14:paraId="5970AC1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12.1.7. sarunas/konsultācijas apraksts;</w:t>
            </w:r>
          </w:p>
          <w:p w14:paraId="5286029C" w14:textId="77777777" w:rsidR="00FB4CF4" w:rsidRPr="00FB4CF4" w:rsidRDefault="009154FC" w:rsidP="00FB4CF4">
            <w:pPr>
              <w:spacing w:line="20" w:lineRule="atLeast"/>
              <w:rPr>
                <w:rFonts w:eastAsiaTheme="minorEastAsia" w:cs="Times New Roman"/>
                <w:strike/>
                <w:noProof/>
                <w:kern w:val="0"/>
                <w:szCs w:val="26"/>
                <w14:ligatures w14:val="none"/>
              </w:rPr>
            </w:pPr>
            <w:r w:rsidRPr="00FB4CF4">
              <w:rPr>
                <w:rFonts w:eastAsiaTheme="minorEastAsia" w:cs="Times New Roman"/>
                <w:noProof/>
                <w:kern w:val="0"/>
                <w:szCs w:val="26"/>
                <w14:ligatures w14:val="none"/>
              </w:rPr>
              <w:t xml:space="preserve">12.1.8. veidlapa “Informācija par </w:t>
            </w:r>
            <w:r w:rsidRPr="00FB4CF4">
              <w:rPr>
                <w:rFonts w:eastAsiaTheme="minorEastAsia" w:cs="Times New Roman"/>
                <w:noProof/>
                <w:kern w:val="0"/>
                <w:szCs w:val="26"/>
                <w14:ligatures w14:val="none"/>
              </w:rPr>
              <w:t>bērnu” (1.pielikums), ja ir nepieciešama aprūpes formas maiņa.</w:t>
            </w:r>
          </w:p>
          <w:p w14:paraId="7A1EECD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12.2. bērnu reģistrs/reģistrācijas žurnāls (</w:t>
            </w:r>
            <w:r w:rsidRPr="00FB4CF4">
              <w:rPr>
                <w:rFonts w:eastAsiaTheme="minorEastAsia" w:cs="Times New Roman"/>
                <w:noProof/>
                <w:kern w:val="0"/>
                <w:szCs w:val="26"/>
                <w:shd w:val="clear" w:color="auto" w:fill="FFFFFF"/>
                <w14:ligatures w14:val="none"/>
              </w:rPr>
              <w:t>ilgstošas sociālās aprūpes un sociālās rehabilitācijas institūcijas reģistrus glabā 75 gadus)</w:t>
            </w:r>
            <w:r>
              <w:rPr>
                <w:rFonts w:eastAsiaTheme="minorEastAsia" w:cs="Times New Roman"/>
                <w:noProof/>
                <w:kern w:val="0"/>
                <w:szCs w:val="26"/>
                <w:shd w:val="clear" w:color="auto" w:fill="FFFFFF"/>
                <w:vertAlign w:val="superscript"/>
                <w14:ligatures w14:val="none"/>
              </w:rPr>
              <w:footnoteReference w:id="19"/>
            </w:r>
            <w:r w:rsidRPr="00FB4CF4">
              <w:rPr>
                <w:rFonts w:eastAsiaTheme="minorEastAsia" w:cs="Times New Roman"/>
                <w:noProof/>
                <w:kern w:val="0"/>
                <w:szCs w:val="26"/>
                <w14:ligatures w14:val="none"/>
              </w:rPr>
              <w:t>;</w:t>
            </w:r>
          </w:p>
          <w:p w14:paraId="0F71E475"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12.3. Pakalpojuma sniedzēja iekšējās kārtības noteikumi bērniem;</w:t>
            </w:r>
          </w:p>
          <w:p w14:paraId="1F560DE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12.4. ieraksti RDVIS UDV SPM elektroniskajā anketā “Bāreņa novērtējuma anketa”, “Institūcijas informācija par bērnu”;</w:t>
            </w:r>
          </w:p>
          <w:p w14:paraId="435F657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12.5. darba plāns(-i) (dienai, nedēļai, mēnesim, gadam u.tml. atbilstoši nepieciešamībai), kuros izdara atzīmi par izpildi un darba plāna perioda beigās apkopo rezultatīvos rādītājus (kvalitatīvos un kvantitatīvos);</w:t>
            </w:r>
          </w:p>
          <w:p w14:paraId="3DC4D30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12.6. citi dokumenti atbilstoši normatīvajos aktos noteiktajam</w:t>
            </w:r>
            <w:r>
              <w:rPr>
                <w:rFonts w:eastAsiaTheme="minorEastAsia" w:cs="Times New Roman"/>
                <w:noProof/>
                <w:kern w:val="0"/>
                <w:szCs w:val="26"/>
                <w:vertAlign w:val="superscript"/>
                <w14:ligatures w14:val="none"/>
              </w:rPr>
              <w:footnoteReference w:id="20"/>
            </w:r>
            <w:r w:rsidRPr="00FB4CF4">
              <w:rPr>
                <w:rFonts w:eastAsiaTheme="minorEastAsia" w:cs="Times New Roman"/>
                <w:noProof/>
                <w:kern w:val="0"/>
                <w:szCs w:val="26"/>
                <w14:ligatures w14:val="none"/>
              </w:rPr>
              <w:t>.</w:t>
            </w:r>
          </w:p>
        </w:tc>
      </w:tr>
    </w:tbl>
    <w:p w14:paraId="214DC949" w14:textId="77777777" w:rsidR="00FB4CF4" w:rsidRPr="00FB4CF4" w:rsidRDefault="00FB4CF4" w:rsidP="00FB4CF4">
      <w:pPr>
        <w:spacing w:line="20" w:lineRule="atLeast"/>
        <w:rPr>
          <w:rFonts w:eastAsiaTheme="minorEastAsia" w:cs="Times New Roman"/>
          <w:b/>
          <w:noProof/>
          <w:kern w:val="0"/>
          <w:szCs w:val="26"/>
          <w14:ligatures w14:val="none"/>
        </w:rPr>
      </w:pPr>
    </w:p>
    <w:p w14:paraId="402FC2FF"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13. Pakalpojuma novērtēšana: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359"/>
        <w:gridCol w:w="2421"/>
        <w:gridCol w:w="2978"/>
      </w:tblGrid>
      <w:tr w:rsidR="00DD6173" w14:paraId="08883D7D" w14:textId="77777777">
        <w:trPr>
          <w:trHeight w:val="207"/>
        </w:trPr>
        <w:tc>
          <w:tcPr>
            <w:tcW w:w="521" w:type="pct"/>
            <w:tcBorders>
              <w:top w:val="single" w:sz="4" w:space="0" w:color="auto"/>
              <w:left w:val="single" w:sz="4" w:space="0" w:color="auto"/>
              <w:bottom w:val="single" w:sz="4" w:space="0" w:color="auto"/>
              <w:right w:val="single" w:sz="4" w:space="0" w:color="auto"/>
            </w:tcBorders>
            <w:hideMark/>
          </w:tcPr>
          <w:p w14:paraId="03588370"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lastRenderedPageBreak/>
              <w:t>Nr.p.k.</w:t>
            </w:r>
          </w:p>
        </w:tc>
        <w:tc>
          <w:tcPr>
            <w:tcW w:w="1718" w:type="pct"/>
            <w:tcBorders>
              <w:top w:val="single" w:sz="4" w:space="0" w:color="auto"/>
              <w:left w:val="single" w:sz="4" w:space="0" w:color="auto"/>
              <w:bottom w:val="single" w:sz="4" w:space="0" w:color="auto"/>
              <w:right w:val="single" w:sz="4" w:space="0" w:color="auto"/>
            </w:tcBorders>
            <w:hideMark/>
          </w:tcPr>
          <w:p w14:paraId="75B70825"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Novērtēšanas veids</w:t>
            </w:r>
          </w:p>
        </w:tc>
        <w:tc>
          <w:tcPr>
            <w:tcW w:w="1238" w:type="pct"/>
            <w:tcBorders>
              <w:top w:val="single" w:sz="4" w:space="0" w:color="auto"/>
              <w:left w:val="single" w:sz="4" w:space="0" w:color="auto"/>
              <w:bottom w:val="single" w:sz="4" w:space="0" w:color="auto"/>
              <w:right w:val="single" w:sz="4" w:space="0" w:color="auto"/>
            </w:tcBorders>
            <w:hideMark/>
          </w:tcPr>
          <w:p w14:paraId="09C076F2"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Izpildītājs</w:t>
            </w:r>
          </w:p>
        </w:tc>
        <w:tc>
          <w:tcPr>
            <w:tcW w:w="1523" w:type="pct"/>
            <w:tcBorders>
              <w:top w:val="single" w:sz="4" w:space="0" w:color="auto"/>
              <w:left w:val="single" w:sz="4" w:space="0" w:color="auto"/>
              <w:bottom w:val="single" w:sz="4" w:space="0" w:color="auto"/>
              <w:right w:val="single" w:sz="4" w:space="0" w:color="auto"/>
            </w:tcBorders>
            <w:hideMark/>
          </w:tcPr>
          <w:p w14:paraId="379FCD00" w14:textId="77777777" w:rsidR="00FB4CF4" w:rsidRPr="00FB4CF4" w:rsidRDefault="009154FC" w:rsidP="00FB4CF4">
            <w:pPr>
              <w:spacing w:line="20" w:lineRule="atLeast"/>
              <w:rPr>
                <w:rFonts w:eastAsiaTheme="minorEastAsia" w:cs="Times New Roman"/>
                <w:b/>
                <w:noProof/>
                <w:kern w:val="0"/>
                <w:szCs w:val="26"/>
                <w14:ligatures w14:val="none"/>
              </w:rPr>
            </w:pPr>
            <w:r w:rsidRPr="00FB4CF4">
              <w:rPr>
                <w:rFonts w:eastAsiaTheme="minorEastAsia" w:cs="Times New Roman"/>
                <w:b/>
                <w:noProof/>
                <w:kern w:val="0"/>
                <w:szCs w:val="26"/>
                <w14:ligatures w14:val="none"/>
              </w:rPr>
              <w:t>Regularitāte</w:t>
            </w:r>
          </w:p>
        </w:tc>
      </w:tr>
      <w:tr w:rsidR="00DD6173" w14:paraId="2BB2ED96"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6DAB98A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13.1.</w:t>
            </w:r>
          </w:p>
        </w:tc>
        <w:tc>
          <w:tcPr>
            <w:tcW w:w="1718" w:type="pct"/>
            <w:tcBorders>
              <w:top w:val="single" w:sz="4" w:space="0" w:color="auto"/>
              <w:left w:val="single" w:sz="4" w:space="0" w:color="auto"/>
              <w:bottom w:val="single" w:sz="4" w:space="0" w:color="auto"/>
              <w:right w:val="single" w:sz="4" w:space="0" w:color="auto"/>
            </w:tcBorders>
            <w:hideMark/>
          </w:tcPr>
          <w:p w14:paraId="6B0B6FD7"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Bērna apmierinātība ar Pakalpojumu</w:t>
            </w:r>
          </w:p>
        </w:tc>
        <w:tc>
          <w:tcPr>
            <w:tcW w:w="1238" w:type="pct"/>
            <w:tcBorders>
              <w:top w:val="single" w:sz="4" w:space="0" w:color="auto"/>
              <w:left w:val="single" w:sz="4" w:space="0" w:color="auto"/>
              <w:bottom w:val="single" w:sz="4" w:space="0" w:color="auto"/>
              <w:right w:val="single" w:sz="4" w:space="0" w:color="auto"/>
            </w:tcBorders>
            <w:hideMark/>
          </w:tcPr>
          <w:p w14:paraId="30CE8803"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7E44AD22"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Ne retāk kā 1x gadā</w:t>
            </w:r>
          </w:p>
        </w:tc>
      </w:tr>
      <w:tr w:rsidR="00DD6173" w14:paraId="0806921D"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0A514D44"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13.2.</w:t>
            </w:r>
          </w:p>
        </w:tc>
        <w:tc>
          <w:tcPr>
            <w:tcW w:w="1718" w:type="pct"/>
            <w:tcBorders>
              <w:top w:val="single" w:sz="4" w:space="0" w:color="auto"/>
              <w:left w:val="single" w:sz="4" w:space="0" w:color="auto"/>
              <w:bottom w:val="single" w:sz="4" w:space="0" w:color="auto"/>
              <w:right w:val="single" w:sz="4" w:space="0" w:color="auto"/>
            </w:tcBorders>
            <w:hideMark/>
          </w:tcPr>
          <w:p w14:paraId="6C0DDEE6"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Darbinieku apmierinātība ar Pakalpojumu</w:t>
            </w:r>
          </w:p>
        </w:tc>
        <w:tc>
          <w:tcPr>
            <w:tcW w:w="1238" w:type="pct"/>
            <w:tcBorders>
              <w:top w:val="single" w:sz="4" w:space="0" w:color="auto"/>
              <w:left w:val="single" w:sz="4" w:space="0" w:color="auto"/>
              <w:bottom w:val="single" w:sz="4" w:space="0" w:color="auto"/>
              <w:right w:val="single" w:sz="4" w:space="0" w:color="auto"/>
            </w:tcBorders>
            <w:hideMark/>
          </w:tcPr>
          <w:p w14:paraId="6B2D1C6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3CA7AF8D"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Ne retāk kā 1x gadā</w:t>
            </w:r>
          </w:p>
        </w:tc>
      </w:tr>
      <w:tr w:rsidR="00DD6173" w14:paraId="6E79C0A7"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7F20067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13.3.</w:t>
            </w:r>
          </w:p>
        </w:tc>
        <w:tc>
          <w:tcPr>
            <w:tcW w:w="1718" w:type="pct"/>
            <w:tcBorders>
              <w:top w:val="single" w:sz="4" w:space="0" w:color="auto"/>
              <w:left w:val="single" w:sz="4" w:space="0" w:color="auto"/>
              <w:bottom w:val="single" w:sz="4" w:space="0" w:color="auto"/>
              <w:right w:val="single" w:sz="4" w:space="0" w:color="auto"/>
            </w:tcBorders>
            <w:hideMark/>
          </w:tcPr>
          <w:p w14:paraId="0AA63D89" w14:textId="77777777" w:rsidR="00FB4CF4" w:rsidRPr="00FB4CF4" w:rsidRDefault="009154FC" w:rsidP="00FB4CF4">
            <w:pPr>
              <w:spacing w:line="20" w:lineRule="atLeast"/>
              <w:rPr>
                <w:rFonts w:eastAsiaTheme="minorEastAsia" w:cs="Times New Roman"/>
                <w:bCs/>
                <w:noProof/>
                <w:kern w:val="0"/>
                <w:szCs w:val="26"/>
                <w14:ligatures w14:val="none"/>
              </w:rPr>
            </w:pPr>
            <w:r w:rsidRPr="00FB4CF4">
              <w:rPr>
                <w:rFonts w:eastAsiaTheme="minorEastAsia" w:cs="Times New Roman"/>
                <w:noProof/>
                <w:kern w:val="0"/>
                <w:szCs w:val="26"/>
                <w14:ligatures w14:val="none"/>
              </w:rPr>
              <w:t>Institūcijas pašnovērtējums</w:t>
            </w:r>
            <w:r w:rsidRPr="00FB4CF4">
              <w:rPr>
                <w:rFonts w:eastAsiaTheme="minorEastAsia" w:cs="Times New Roman"/>
                <w:bCs/>
                <w:noProof/>
                <w:kern w:val="0"/>
                <w:szCs w:val="26"/>
                <w14:ligatures w14:val="none"/>
              </w:rPr>
              <w:t xml:space="preserve"> (2.; 2a pielikums)</w:t>
            </w:r>
          </w:p>
        </w:tc>
        <w:tc>
          <w:tcPr>
            <w:tcW w:w="1238" w:type="pct"/>
            <w:tcBorders>
              <w:top w:val="single" w:sz="4" w:space="0" w:color="auto"/>
              <w:left w:val="single" w:sz="4" w:space="0" w:color="auto"/>
              <w:bottom w:val="single" w:sz="4" w:space="0" w:color="auto"/>
              <w:right w:val="single" w:sz="4" w:space="0" w:color="auto"/>
            </w:tcBorders>
            <w:hideMark/>
          </w:tcPr>
          <w:p w14:paraId="26936CF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00C70790"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 xml:space="preserve">Ne retāk kā 1x gadā, bet ne vēlāk kā </w:t>
            </w:r>
            <w:r w:rsidRPr="00FB4CF4">
              <w:rPr>
                <w:rFonts w:eastAsiaTheme="minorEastAsia" w:cs="Times New Roman"/>
                <w:noProof/>
                <w:kern w:val="0"/>
                <w:szCs w:val="26"/>
                <w14:ligatures w14:val="none"/>
              </w:rPr>
              <w:t>līdz_____</w:t>
            </w:r>
          </w:p>
        </w:tc>
      </w:tr>
      <w:tr w:rsidR="00DD6173" w14:paraId="357971E1"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4FE0C05A"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13.4.</w:t>
            </w:r>
          </w:p>
        </w:tc>
        <w:tc>
          <w:tcPr>
            <w:tcW w:w="1718" w:type="pct"/>
            <w:tcBorders>
              <w:top w:val="single" w:sz="4" w:space="0" w:color="auto"/>
              <w:left w:val="single" w:sz="4" w:space="0" w:color="auto"/>
              <w:bottom w:val="single" w:sz="4" w:space="0" w:color="auto"/>
              <w:right w:val="single" w:sz="4" w:space="0" w:color="auto"/>
            </w:tcBorders>
            <w:hideMark/>
          </w:tcPr>
          <w:p w14:paraId="7C402178"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Pakalpojuma kvalitātes novērtēšana</w:t>
            </w:r>
          </w:p>
        </w:tc>
        <w:tc>
          <w:tcPr>
            <w:tcW w:w="1238" w:type="pct"/>
            <w:tcBorders>
              <w:top w:val="single" w:sz="4" w:space="0" w:color="auto"/>
              <w:left w:val="single" w:sz="4" w:space="0" w:color="auto"/>
              <w:bottom w:val="single" w:sz="4" w:space="0" w:color="auto"/>
              <w:right w:val="single" w:sz="4" w:space="0" w:color="auto"/>
            </w:tcBorders>
            <w:hideMark/>
          </w:tcPr>
          <w:p w14:paraId="4351048F"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Pasūtītājs</w:t>
            </w:r>
          </w:p>
        </w:tc>
        <w:tc>
          <w:tcPr>
            <w:tcW w:w="1523" w:type="pct"/>
            <w:tcBorders>
              <w:top w:val="single" w:sz="4" w:space="0" w:color="auto"/>
              <w:left w:val="single" w:sz="4" w:space="0" w:color="auto"/>
              <w:bottom w:val="single" w:sz="4" w:space="0" w:color="auto"/>
              <w:right w:val="single" w:sz="4" w:space="0" w:color="auto"/>
            </w:tcBorders>
            <w:hideMark/>
          </w:tcPr>
          <w:p w14:paraId="1628C77B"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noProof/>
                <w:kern w:val="0"/>
                <w:szCs w:val="26"/>
                <w14:ligatures w14:val="none"/>
              </w:rPr>
              <w:t>Pēc nepieciešamības</w:t>
            </w:r>
          </w:p>
        </w:tc>
      </w:tr>
    </w:tbl>
    <w:p w14:paraId="0F12A76C" w14:textId="77777777" w:rsidR="00FB4CF4" w:rsidRPr="00FB4CF4" w:rsidRDefault="00FB4CF4" w:rsidP="00FB4CF4">
      <w:pPr>
        <w:spacing w:line="20" w:lineRule="atLeast"/>
        <w:rPr>
          <w:rFonts w:eastAsiaTheme="minorEastAsia" w:cs="Times New Roman"/>
          <w:noProof/>
          <w:kern w:val="0"/>
          <w14:ligatures w14:val="none"/>
        </w:rPr>
      </w:pPr>
    </w:p>
    <w:p w14:paraId="59AD962D" w14:textId="77777777" w:rsidR="0049457B" w:rsidRDefault="009154FC">
      <w:pPr>
        <w:spacing w:after="160" w:line="259" w:lineRule="auto"/>
        <w:jc w:val="left"/>
        <w:rPr>
          <w:rFonts w:eastAsiaTheme="minorEastAsia" w:cs="Times New Roman"/>
          <w:kern w:val="0"/>
          <w14:ligatures w14:val="none"/>
        </w:rPr>
      </w:pPr>
      <w:r>
        <w:rPr>
          <w:rFonts w:eastAsiaTheme="minorEastAsia" w:cs="Times New Roman"/>
          <w:kern w:val="0"/>
          <w14:ligatures w14:val="none"/>
        </w:rPr>
        <w:br w:type="page"/>
      </w:r>
    </w:p>
    <w:p w14:paraId="7367222C"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lastRenderedPageBreak/>
        <w:t>1.pielikums</w:t>
      </w:r>
    </w:p>
    <w:p w14:paraId="5696EC6B"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Pie Rīgas valstspilsētas pašvaldības Labklājības departamenta</w:t>
      </w:r>
    </w:p>
    <w:p w14:paraId="76F89737"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sociālā pakalpojuma “Bērnu ilgstošas sociālās aprūpes un </w:t>
      </w:r>
    </w:p>
    <w:p w14:paraId="39CE0AB9"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sociālās rehabilitācijas pakalpojums institūcijā” standarta</w:t>
      </w:r>
    </w:p>
    <w:p w14:paraId="307E2ADB" w14:textId="77777777" w:rsidR="00FB4CF4" w:rsidRPr="00FB4CF4" w:rsidRDefault="00FB4CF4" w:rsidP="00FB4CF4">
      <w:pPr>
        <w:spacing w:line="20" w:lineRule="atLeast"/>
        <w:jc w:val="center"/>
        <w:rPr>
          <w:rFonts w:eastAsiaTheme="minorEastAsia" w:cs="Times New Roman"/>
          <w:noProof/>
          <w:kern w:val="0"/>
          <w14:ligatures w14:val="none"/>
        </w:rPr>
      </w:pPr>
    </w:p>
    <w:p w14:paraId="733EF09E"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b/>
          <w:noProof/>
          <w:kern w:val="0"/>
          <w14:ligatures w14:val="none"/>
        </w:rPr>
        <w:t>Ierobežotas pieejamības informācija!</w:t>
      </w:r>
    </w:p>
    <w:p w14:paraId="50A1CE2A" w14:textId="77777777" w:rsidR="00FB4CF4" w:rsidRPr="00FB4CF4" w:rsidRDefault="009154FC" w:rsidP="00FB4CF4">
      <w:pPr>
        <w:shd w:val="clear" w:color="auto" w:fill="FFFFFF"/>
        <w:spacing w:line="20" w:lineRule="atLeast"/>
        <w:jc w:val="center"/>
        <w:outlineLvl w:val="0"/>
        <w:rPr>
          <w:rFonts w:eastAsiaTheme="minorEastAsia" w:cs="Times New Roman"/>
          <w:b/>
          <w:noProof/>
          <w:kern w:val="0"/>
          <w14:ligatures w14:val="none"/>
        </w:rPr>
      </w:pPr>
      <w:r w:rsidRPr="00FB4CF4">
        <w:rPr>
          <w:rFonts w:eastAsiaTheme="minorEastAsia" w:cs="Times New Roman"/>
          <w:b/>
          <w:noProof/>
          <w:kern w:val="0"/>
          <w14:ligatures w14:val="none"/>
        </w:rPr>
        <w:t xml:space="preserve">INFORMĀCIJA PAR BĒRNU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52B9881E" w14:textId="77777777">
        <w:trPr>
          <w:trHeight w:val="397"/>
        </w:trPr>
        <w:tc>
          <w:tcPr>
            <w:tcW w:w="377" w:type="dxa"/>
            <w:vAlign w:val="center"/>
          </w:tcPr>
          <w:p w14:paraId="6A6F0955"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40C5E72F"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0342BFBC"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32C2319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5EF63538"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26648661"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7983F354"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561AD147"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5DDB830F"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493FB05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7" w:type="dxa"/>
            <w:vAlign w:val="center"/>
          </w:tcPr>
          <w:p w14:paraId="2B5DB86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8" w:type="dxa"/>
            <w:vAlign w:val="center"/>
          </w:tcPr>
          <w:p w14:paraId="457902DE"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8" w:type="dxa"/>
            <w:vAlign w:val="center"/>
          </w:tcPr>
          <w:p w14:paraId="4E6FCD3F"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8" w:type="dxa"/>
            <w:vAlign w:val="center"/>
          </w:tcPr>
          <w:p w14:paraId="3221D87B"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78" w:type="dxa"/>
            <w:vAlign w:val="center"/>
          </w:tcPr>
          <w:p w14:paraId="577AC46B"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vAlign w:val="center"/>
          </w:tcPr>
          <w:p w14:paraId="1BCE1FA1"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4DA02666"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13EDF8C4"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2B6D2549"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153C3032"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4111BD5D"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609A7266"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20239630"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78" w:type="dxa"/>
          </w:tcPr>
          <w:p w14:paraId="10456ED4"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r>
    </w:tbl>
    <w:p w14:paraId="32A7BD38"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(vārds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7D02C9C5" w14:textId="77777777">
        <w:trPr>
          <w:trHeight w:val="397"/>
        </w:trPr>
        <w:tc>
          <w:tcPr>
            <w:tcW w:w="397" w:type="dxa"/>
            <w:vAlign w:val="center"/>
          </w:tcPr>
          <w:p w14:paraId="6812CA68"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33EBF969"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7ECBEDC2"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706D29A7"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26E3E760"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10302385"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21CF7066"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2E17ACAF"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5D486ED1"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3ED03F70"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vAlign w:val="center"/>
          </w:tcPr>
          <w:p w14:paraId="561E7AA9"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6A549077"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493714B9"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6122E1D6"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123EA669"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0882D18E"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1DADEC09"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3444D8A2"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50377DA4"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7BDBDEA8"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3CF9CA51"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55D365DC"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29F779FF"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c>
          <w:tcPr>
            <w:tcW w:w="397" w:type="dxa"/>
          </w:tcPr>
          <w:p w14:paraId="160FF3A5" w14:textId="77777777" w:rsidR="00FB4CF4" w:rsidRPr="00FB4CF4" w:rsidRDefault="00FB4CF4" w:rsidP="00FB4CF4">
            <w:pPr>
              <w:spacing w:line="20" w:lineRule="atLeast"/>
              <w:jc w:val="center"/>
              <w:rPr>
                <w:rFonts w:eastAsiaTheme="minorEastAsia" w:cs="Times New Roman"/>
                <w:noProof/>
                <w:kern w:val="0"/>
                <w:sz w:val="28"/>
                <w:szCs w:val="28"/>
                <w14:ligatures w14:val="none"/>
              </w:rPr>
            </w:pPr>
          </w:p>
        </w:tc>
      </w:tr>
    </w:tbl>
    <w:p w14:paraId="6F0379AF"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(uzvārds)</w:t>
      </w:r>
    </w:p>
    <w:p w14:paraId="736016CC" w14:textId="77777777" w:rsidR="00FB4CF4" w:rsidRPr="00FB4CF4" w:rsidRDefault="00FB4CF4" w:rsidP="00FB4CF4">
      <w:pPr>
        <w:spacing w:line="20" w:lineRule="atLeast"/>
        <w:jc w:val="center"/>
        <w:rPr>
          <w:rFonts w:eastAsiaTheme="minorEastAsia" w:cs="Times New Roman"/>
          <w:noProof/>
          <w:kern w:val="0"/>
          <w14:ligatures w14:val="none"/>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tblGrid>
      <w:tr w:rsidR="00DD6173" w14:paraId="4B9F48A3" w14:textId="77777777">
        <w:trPr>
          <w:trHeight w:val="397"/>
        </w:trPr>
        <w:tc>
          <w:tcPr>
            <w:tcW w:w="397" w:type="dxa"/>
            <w:vAlign w:val="center"/>
          </w:tcPr>
          <w:p w14:paraId="4857836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6059B50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6C83A65C"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1192142E"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2C1CECD3"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6CB61266"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tcBorders>
              <w:top w:val="nil"/>
              <w:bottom w:val="nil"/>
            </w:tcBorders>
            <w:vAlign w:val="center"/>
          </w:tcPr>
          <w:p w14:paraId="1FECB24A" w14:textId="77777777" w:rsidR="00FB4CF4" w:rsidRPr="00FB4CF4" w:rsidRDefault="009154FC" w:rsidP="00FB4CF4">
            <w:pPr>
              <w:spacing w:line="20" w:lineRule="atLeast"/>
              <w:jc w:val="center"/>
              <w:rPr>
                <w:rFonts w:eastAsiaTheme="minorEastAsia" w:cs="Times New Roman"/>
                <w:b/>
                <w:noProof/>
                <w:kern w:val="0"/>
                <w:sz w:val="28"/>
                <w:szCs w:val="28"/>
                <w14:ligatures w14:val="none"/>
              </w:rPr>
            </w:pPr>
            <w:r w:rsidRPr="00FB4CF4">
              <w:rPr>
                <w:rFonts w:eastAsiaTheme="minorEastAsia" w:cs="Times New Roman"/>
                <w:b/>
                <w:noProof/>
                <w:kern w:val="0"/>
                <w:sz w:val="28"/>
                <w:szCs w:val="28"/>
                <w14:ligatures w14:val="none"/>
              </w:rPr>
              <w:t>-</w:t>
            </w:r>
          </w:p>
        </w:tc>
        <w:tc>
          <w:tcPr>
            <w:tcW w:w="397" w:type="dxa"/>
            <w:vAlign w:val="center"/>
          </w:tcPr>
          <w:p w14:paraId="568095A0"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1DF905A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755B7C8F"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51C67B6D"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c>
          <w:tcPr>
            <w:tcW w:w="397" w:type="dxa"/>
            <w:vAlign w:val="center"/>
          </w:tcPr>
          <w:p w14:paraId="4679D9A4" w14:textId="77777777" w:rsidR="00FB4CF4" w:rsidRPr="00FB4CF4" w:rsidRDefault="00FB4CF4" w:rsidP="00FB4CF4">
            <w:pPr>
              <w:spacing w:line="20" w:lineRule="atLeast"/>
              <w:jc w:val="center"/>
              <w:rPr>
                <w:rFonts w:eastAsiaTheme="minorEastAsia" w:cs="Times New Roman"/>
                <w:b/>
                <w:noProof/>
                <w:kern w:val="0"/>
                <w:sz w:val="28"/>
                <w:szCs w:val="28"/>
                <w14:ligatures w14:val="none"/>
              </w:rPr>
            </w:pPr>
          </w:p>
        </w:tc>
      </w:tr>
    </w:tbl>
    <w:p w14:paraId="38B269C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Personas kods: </w:t>
      </w:r>
    </w:p>
    <w:p w14:paraId="2F9206D0" w14:textId="77777777" w:rsidR="00FB4CF4" w:rsidRPr="00FB4CF4" w:rsidRDefault="00FB4CF4" w:rsidP="00FB4CF4">
      <w:pPr>
        <w:spacing w:line="20" w:lineRule="atLeast"/>
        <w:rPr>
          <w:rFonts w:eastAsiaTheme="minorEastAsia" w:cs="Times New Roman"/>
          <w:noProof/>
          <w:kern w:val="0"/>
          <w14:ligatures w14:val="none"/>
        </w:rPr>
      </w:pPr>
    </w:p>
    <w:p w14:paraId="101C208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Saziņas valoda__________________________________</w:t>
      </w:r>
    </w:p>
    <w:p w14:paraId="221868A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Aprūpes iestādē ievietots ar Rīgas bāriņtiesas ________________________________________________</w:t>
      </w:r>
    </w:p>
    <w:p w14:paraId="1D74B74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Cik ilgi bērns neatrodas ģimenē</w:t>
      </w:r>
      <w:r w:rsidR="006130A8">
        <w:rPr>
          <w:rFonts w:eastAsiaTheme="minorEastAsia" w:cs="Times New Roman"/>
          <w:noProof/>
          <w:kern w:val="0"/>
          <w14:ligatures w14:val="none"/>
        </w:rPr>
        <w:t xml:space="preserve"> </w:t>
      </w:r>
      <w:r w:rsidRPr="00FB4CF4">
        <w:rPr>
          <w:rFonts w:eastAsiaTheme="minorEastAsia" w:cs="Times New Roman"/>
          <w:noProof/>
          <w:kern w:val="0"/>
          <w14:ligatures w14:val="none"/>
        </w:rPr>
        <w:t>_______________________________________________________</w:t>
      </w:r>
    </w:p>
    <w:p w14:paraId="21A8C18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Dati par ārpusģimenes aprūpi pirms ievietošanas institūcijā:</w:t>
      </w:r>
    </w:p>
    <w:p w14:paraId="6214B5C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w:t>
      </w:r>
      <w:r w:rsidRPr="00FB4CF4">
        <w:rPr>
          <w:rFonts w:eastAsiaTheme="minorEastAsia" w:cs="Times New Roman"/>
          <w:noProof/>
          <w:kern w:val="0"/>
          <w14:ligatures w14:val="none"/>
        </w:rPr>
        <w:t>aizbildnība   ⁭audžuģimene    ⁭krīzes centrs    ⁭  aprūpes iestāde:</w:t>
      </w:r>
    </w:p>
    <w:p w14:paraId="4F8F52F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w:t>
      </w:r>
    </w:p>
    <w:p w14:paraId="486D9661" w14:textId="77777777" w:rsidR="00FB4CF4" w:rsidRPr="00FB4CF4" w:rsidRDefault="009154FC" w:rsidP="00FB4CF4">
      <w:pPr>
        <w:spacing w:line="20" w:lineRule="atLeast"/>
        <w:jc w:val="center"/>
        <w:rPr>
          <w:rFonts w:eastAsiaTheme="minorEastAsia" w:cs="Times New Roman"/>
          <w:b/>
          <w:bCs/>
          <w:i/>
          <w:noProof/>
          <w:kern w:val="0"/>
          <w:u w:val="single"/>
          <w14:ligatures w14:val="none"/>
        </w:rPr>
      </w:pPr>
      <w:r w:rsidRPr="00FB4CF4">
        <w:rPr>
          <w:rFonts w:eastAsiaTheme="minorEastAsia" w:cs="Times New Roman"/>
          <w:b/>
          <w:bCs/>
          <w:i/>
          <w:noProof/>
          <w:kern w:val="0"/>
          <w:u w:val="single"/>
          <w14:ligatures w14:val="none"/>
        </w:rPr>
        <w:t>Dati par ģimeni</w:t>
      </w:r>
    </w:p>
    <w:p w14:paraId="2F2EF53C" w14:textId="77777777" w:rsidR="00FB4CF4" w:rsidRPr="00FB4CF4" w:rsidRDefault="009154FC" w:rsidP="00FB4CF4">
      <w:pPr>
        <w:spacing w:line="20" w:lineRule="atLeast"/>
        <w:jc w:val="center"/>
        <w:rPr>
          <w:rFonts w:eastAsiaTheme="minorEastAsia" w:cs="Times New Roman"/>
          <w:bCs/>
          <w:noProof/>
          <w:kern w:val="0"/>
          <w14:ligatures w14:val="none"/>
        </w:rPr>
      </w:pPr>
      <w:r w:rsidRPr="00FB4CF4">
        <w:rPr>
          <w:rFonts w:eastAsiaTheme="minorEastAsia" w:cs="Times New Roman"/>
          <w:bCs/>
          <w:noProof/>
          <w:kern w:val="0"/>
          <w14:ligatures w14:val="none"/>
        </w:rPr>
        <w:t>Māte, tēvs, brāļi, māsas, vecvecāki, citi radinieki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35"/>
        <w:gridCol w:w="1775"/>
        <w:gridCol w:w="3764"/>
      </w:tblGrid>
      <w:tr w:rsidR="00DD6173" w14:paraId="1C19525B" w14:textId="77777777">
        <w:tc>
          <w:tcPr>
            <w:tcW w:w="2093" w:type="dxa"/>
            <w:shd w:val="clear" w:color="auto" w:fill="E0E0E0"/>
          </w:tcPr>
          <w:p w14:paraId="3782CB26" w14:textId="77777777" w:rsidR="00FB4CF4" w:rsidRPr="00FB4CF4" w:rsidRDefault="009154FC" w:rsidP="00FB4CF4">
            <w:pPr>
              <w:spacing w:line="20" w:lineRule="atLeast"/>
              <w:jc w:val="center"/>
              <w:rPr>
                <w:rFonts w:eastAsiaTheme="minorEastAsia" w:cs="Times New Roman"/>
                <w:bCs/>
                <w:i/>
                <w:noProof/>
                <w:kern w:val="0"/>
                <w14:ligatures w14:val="none"/>
              </w:rPr>
            </w:pPr>
            <w:r w:rsidRPr="00FB4CF4">
              <w:rPr>
                <w:rFonts w:eastAsiaTheme="minorEastAsia" w:cs="Times New Roman"/>
                <w:bCs/>
                <w:i/>
                <w:noProof/>
                <w:kern w:val="0"/>
                <w14:ligatures w14:val="none"/>
              </w:rPr>
              <w:t xml:space="preserve">Vārds, </w:t>
            </w:r>
            <w:r w:rsidRPr="00FB4CF4">
              <w:rPr>
                <w:rFonts w:eastAsiaTheme="minorEastAsia" w:cs="Times New Roman"/>
                <w:bCs/>
                <w:i/>
                <w:noProof/>
                <w:kern w:val="0"/>
                <w14:ligatures w14:val="none"/>
              </w:rPr>
              <w:t>uzvārds</w:t>
            </w:r>
          </w:p>
        </w:tc>
        <w:tc>
          <w:tcPr>
            <w:tcW w:w="1435" w:type="dxa"/>
            <w:shd w:val="clear" w:color="auto" w:fill="E0E0E0"/>
          </w:tcPr>
          <w:p w14:paraId="2FB84E2B" w14:textId="77777777" w:rsidR="00FB4CF4" w:rsidRPr="00FB4CF4" w:rsidRDefault="009154FC" w:rsidP="00FB4CF4">
            <w:pPr>
              <w:spacing w:line="20" w:lineRule="atLeast"/>
              <w:jc w:val="center"/>
              <w:rPr>
                <w:rFonts w:eastAsiaTheme="minorEastAsia" w:cs="Times New Roman"/>
                <w:bCs/>
                <w:i/>
                <w:noProof/>
                <w:kern w:val="0"/>
                <w14:ligatures w14:val="none"/>
              </w:rPr>
            </w:pPr>
            <w:r w:rsidRPr="00FB4CF4">
              <w:rPr>
                <w:rFonts w:eastAsiaTheme="minorEastAsia" w:cs="Times New Roman"/>
                <w:i/>
                <w:noProof/>
                <w:kern w:val="0"/>
                <w14:ligatures w14:val="none"/>
              </w:rPr>
              <w:t>Radniecība</w:t>
            </w:r>
          </w:p>
        </w:tc>
        <w:tc>
          <w:tcPr>
            <w:tcW w:w="1775" w:type="dxa"/>
            <w:shd w:val="clear" w:color="auto" w:fill="E0E0E0"/>
          </w:tcPr>
          <w:p w14:paraId="4C9B8789" w14:textId="77777777" w:rsidR="00FB4CF4" w:rsidRPr="00FB4CF4" w:rsidRDefault="009154FC" w:rsidP="00FB4CF4">
            <w:pPr>
              <w:spacing w:line="20" w:lineRule="atLeast"/>
              <w:jc w:val="center"/>
              <w:rPr>
                <w:rFonts w:eastAsiaTheme="minorEastAsia" w:cs="Times New Roman"/>
                <w:bCs/>
                <w:i/>
                <w:noProof/>
                <w:kern w:val="0"/>
                <w14:ligatures w14:val="none"/>
              </w:rPr>
            </w:pPr>
            <w:r w:rsidRPr="00FB4CF4">
              <w:rPr>
                <w:rFonts w:eastAsiaTheme="minorEastAsia" w:cs="Times New Roman"/>
                <w:i/>
                <w:noProof/>
                <w:kern w:val="0"/>
                <w14:ligatures w14:val="none"/>
              </w:rPr>
              <w:t>Personas kods</w:t>
            </w:r>
          </w:p>
        </w:tc>
        <w:tc>
          <w:tcPr>
            <w:tcW w:w="3764" w:type="dxa"/>
            <w:shd w:val="clear" w:color="auto" w:fill="E0E0E0"/>
          </w:tcPr>
          <w:p w14:paraId="05AB6A4A" w14:textId="77777777" w:rsidR="00FB4CF4" w:rsidRPr="00FB4CF4" w:rsidRDefault="009154FC" w:rsidP="00FB4CF4">
            <w:pPr>
              <w:spacing w:line="20" w:lineRule="atLeast"/>
              <w:jc w:val="center"/>
              <w:rPr>
                <w:rFonts w:eastAsiaTheme="minorEastAsia" w:cs="Times New Roman"/>
                <w:bCs/>
                <w:i/>
                <w:noProof/>
                <w:kern w:val="0"/>
                <w14:ligatures w14:val="none"/>
              </w:rPr>
            </w:pPr>
            <w:r w:rsidRPr="00FB4CF4">
              <w:rPr>
                <w:rFonts w:eastAsiaTheme="minorEastAsia" w:cs="Times New Roman"/>
                <w:bCs/>
                <w:i/>
                <w:noProof/>
                <w:kern w:val="0"/>
                <w14:ligatures w14:val="none"/>
              </w:rPr>
              <w:t>Dzīves vieta (adrese, tālrunis)</w:t>
            </w:r>
          </w:p>
        </w:tc>
      </w:tr>
      <w:tr w:rsidR="00DD6173" w14:paraId="57581EC4" w14:textId="77777777">
        <w:trPr>
          <w:trHeight w:val="461"/>
        </w:trPr>
        <w:tc>
          <w:tcPr>
            <w:tcW w:w="2093" w:type="dxa"/>
            <w:vAlign w:val="center"/>
          </w:tcPr>
          <w:p w14:paraId="12792CC0"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435" w:type="dxa"/>
            <w:vAlign w:val="center"/>
          </w:tcPr>
          <w:p w14:paraId="4DB6845C"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775" w:type="dxa"/>
            <w:vAlign w:val="center"/>
          </w:tcPr>
          <w:p w14:paraId="6E00A99E"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3764" w:type="dxa"/>
            <w:vAlign w:val="center"/>
          </w:tcPr>
          <w:p w14:paraId="2A77F754" w14:textId="77777777" w:rsidR="00FB4CF4" w:rsidRPr="00FB4CF4" w:rsidRDefault="00FB4CF4" w:rsidP="00FB4CF4">
            <w:pPr>
              <w:spacing w:line="20" w:lineRule="atLeast"/>
              <w:jc w:val="center"/>
              <w:rPr>
                <w:rFonts w:eastAsiaTheme="minorEastAsia" w:cs="Times New Roman"/>
                <w:bCs/>
                <w:noProof/>
                <w:kern w:val="0"/>
                <w14:ligatures w14:val="none"/>
              </w:rPr>
            </w:pPr>
          </w:p>
        </w:tc>
      </w:tr>
      <w:tr w:rsidR="00DD6173" w14:paraId="099103F9" w14:textId="77777777">
        <w:trPr>
          <w:trHeight w:val="412"/>
        </w:trPr>
        <w:tc>
          <w:tcPr>
            <w:tcW w:w="2093" w:type="dxa"/>
            <w:vAlign w:val="center"/>
          </w:tcPr>
          <w:p w14:paraId="6AA12974"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435" w:type="dxa"/>
            <w:vAlign w:val="center"/>
          </w:tcPr>
          <w:p w14:paraId="43C048B1" w14:textId="77777777" w:rsidR="00FB4CF4" w:rsidRPr="00FB4CF4" w:rsidRDefault="00FB4CF4" w:rsidP="00FB4CF4">
            <w:pPr>
              <w:spacing w:line="20" w:lineRule="atLeast"/>
              <w:jc w:val="center"/>
              <w:rPr>
                <w:rFonts w:eastAsiaTheme="minorEastAsia" w:cs="Times New Roman"/>
                <w:bCs/>
                <w:i/>
                <w:noProof/>
                <w:kern w:val="0"/>
                <w14:ligatures w14:val="none"/>
              </w:rPr>
            </w:pPr>
          </w:p>
        </w:tc>
        <w:tc>
          <w:tcPr>
            <w:tcW w:w="1775" w:type="dxa"/>
            <w:vAlign w:val="center"/>
          </w:tcPr>
          <w:p w14:paraId="42B18A50" w14:textId="77777777" w:rsidR="00FB4CF4" w:rsidRPr="00FB4CF4" w:rsidRDefault="00FB4CF4" w:rsidP="00FB4CF4">
            <w:pPr>
              <w:spacing w:line="20" w:lineRule="atLeast"/>
              <w:jc w:val="center"/>
              <w:rPr>
                <w:rFonts w:eastAsiaTheme="minorEastAsia" w:cs="Times New Roman"/>
                <w:bCs/>
                <w:i/>
                <w:noProof/>
                <w:kern w:val="0"/>
                <w14:ligatures w14:val="none"/>
              </w:rPr>
            </w:pPr>
          </w:p>
        </w:tc>
        <w:tc>
          <w:tcPr>
            <w:tcW w:w="3764" w:type="dxa"/>
            <w:vAlign w:val="center"/>
          </w:tcPr>
          <w:p w14:paraId="3013FB00" w14:textId="77777777" w:rsidR="00FB4CF4" w:rsidRPr="00FB4CF4" w:rsidRDefault="00FB4CF4" w:rsidP="00FB4CF4">
            <w:pPr>
              <w:spacing w:line="20" w:lineRule="atLeast"/>
              <w:jc w:val="center"/>
              <w:rPr>
                <w:rFonts w:eastAsiaTheme="minorEastAsia" w:cs="Times New Roman"/>
                <w:bCs/>
                <w:i/>
                <w:noProof/>
                <w:kern w:val="0"/>
                <w14:ligatures w14:val="none"/>
              </w:rPr>
            </w:pPr>
          </w:p>
        </w:tc>
      </w:tr>
      <w:tr w:rsidR="00DD6173" w14:paraId="724A0B20" w14:textId="77777777">
        <w:trPr>
          <w:trHeight w:val="417"/>
        </w:trPr>
        <w:tc>
          <w:tcPr>
            <w:tcW w:w="2093" w:type="dxa"/>
            <w:vAlign w:val="center"/>
          </w:tcPr>
          <w:p w14:paraId="1B521A30"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435" w:type="dxa"/>
            <w:vAlign w:val="center"/>
          </w:tcPr>
          <w:p w14:paraId="37C355CA"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775" w:type="dxa"/>
            <w:vAlign w:val="center"/>
          </w:tcPr>
          <w:p w14:paraId="5BBF029E"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3764" w:type="dxa"/>
            <w:vAlign w:val="center"/>
          </w:tcPr>
          <w:p w14:paraId="49D4583D" w14:textId="77777777" w:rsidR="00FB4CF4" w:rsidRPr="00FB4CF4" w:rsidRDefault="00FB4CF4" w:rsidP="00FB4CF4">
            <w:pPr>
              <w:spacing w:line="20" w:lineRule="atLeast"/>
              <w:jc w:val="center"/>
              <w:rPr>
                <w:rFonts w:eastAsiaTheme="minorEastAsia" w:cs="Times New Roman"/>
                <w:bCs/>
                <w:noProof/>
                <w:kern w:val="0"/>
                <w14:ligatures w14:val="none"/>
              </w:rPr>
            </w:pPr>
          </w:p>
        </w:tc>
      </w:tr>
      <w:tr w:rsidR="00DD6173" w14:paraId="7122669E" w14:textId="77777777">
        <w:trPr>
          <w:trHeight w:val="409"/>
        </w:trPr>
        <w:tc>
          <w:tcPr>
            <w:tcW w:w="2093" w:type="dxa"/>
            <w:vAlign w:val="center"/>
          </w:tcPr>
          <w:p w14:paraId="1D99CB34"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435" w:type="dxa"/>
            <w:vAlign w:val="center"/>
          </w:tcPr>
          <w:p w14:paraId="3015580B"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1775" w:type="dxa"/>
            <w:vAlign w:val="center"/>
          </w:tcPr>
          <w:p w14:paraId="3DDF62C8" w14:textId="77777777" w:rsidR="00FB4CF4" w:rsidRPr="00FB4CF4" w:rsidRDefault="00FB4CF4" w:rsidP="00FB4CF4">
            <w:pPr>
              <w:spacing w:line="20" w:lineRule="atLeast"/>
              <w:jc w:val="center"/>
              <w:rPr>
                <w:rFonts w:eastAsiaTheme="minorEastAsia" w:cs="Times New Roman"/>
                <w:bCs/>
                <w:noProof/>
                <w:kern w:val="0"/>
                <w14:ligatures w14:val="none"/>
              </w:rPr>
            </w:pPr>
          </w:p>
        </w:tc>
        <w:tc>
          <w:tcPr>
            <w:tcW w:w="3764" w:type="dxa"/>
            <w:vAlign w:val="center"/>
          </w:tcPr>
          <w:p w14:paraId="3DDD62C1" w14:textId="77777777" w:rsidR="00FB4CF4" w:rsidRPr="00FB4CF4" w:rsidRDefault="00FB4CF4" w:rsidP="00FB4CF4">
            <w:pPr>
              <w:spacing w:line="20" w:lineRule="atLeast"/>
              <w:jc w:val="center"/>
              <w:rPr>
                <w:rFonts w:eastAsiaTheme="minorEastAsia" w:cs="Times New Roman"/>
                <w:bCs/>
                <w:noProof/>
                <w:kern w:val="0"/>
                <w14:ligatures w14:val="none"/>
              </w:rPr>
            </w:pPr>
          </w:p>
        </w:tc>
      </w:tr>
    </w:tbl>
    <w:p w14:paraId="4FC7B9CD"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 </w:t>
      </w:r>
    </w:p>
    <w:p w14:paraId="3C2FD7CC" w14:textId="77777777" w:rsidR="00FB4CF4" w:rsidRPr="00FB4CF4" w:rsidRDefault="009154FC" w:rsidP="00FB4CF4">
      <w:pPr>
        <w:spacing w:line="20" w:lineRule="atLeast"/>
        <w:jc w:val="center"/>
        <w:rPr>
          <w:rFonts w:eastAsiaTheme="minorEastAsia" w:cs="Times New Roman"/>
          <w:b/>
          <w:bCs/>
          <w:i/>
          <w:noProof/>
          <w:kern w:val="0"/>
          <w:u w:val="single"/>
          <w14:ligatures w14:val="none"/>
        </w:rPr>
      </w:pPr>
      <w:r w:rsidRPr="00FB4CF4">
        <w:rPr>
          <w:rFonts w:eastAsiaTheme="minorEastAsia" w:cs="Times New Roman"/>
          <w:b/>
          <w:bCs/>
          <w:i/>
          <w:noProof/>
          <w:kern w:val="0"/>
          <w:u w:val="single"/>
          <w14:ligatures w14:val="none"/>
        </w:rPr>
        <w:t>Kontakts ar radiniekiem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3"/>
        <w:gridCol w:w="2272"/>
        <w:gridCol w:w="2270"/>
      </w:tblGrid>
      <w:tr w:rsidR="00DD6173" w14:paraId="2C37B97C" w14:textId="77777777">
        <w:tc>
          <w:tcPr>
            <w:tcW w:w="2262" w:type="dxa"/>
          </w:tcPr>
          <w:p w14:paraId="12767D49" w14:textId="77777777" w:rsidR="00FB4CF4" w:rsidRPr="00FB4CF4" w:rsidRDefault="009154FC" w:rsidP="00FB4CF4">
            <w:pPr>
              <w:spacing w:line="20" w:lineRule="atLeast"/>
              <w:jc w:val="center"/>
              <w:rPr>
                <w:rFonts w:eastAsiaTheme="minorEastAsia" w:cs="Times New Roman"/>
                <w:bCs/>
                <w:noProof/>
                <w:kern w:val="0"/>
                <w14:ligatures w14:val="none"/>
              </w:rPr>
            </w:pPr>
            <w:r w:rsidRPr="00FB4CF4">
              <w:rPr>
                <w:rFonts w:eastAsiaTheme="minorEastAsia" w:cs="Times New Roman"/>
                <w:bCs/>
                <w:noProof/>
                <w:kern w:val="0"/>
                <w14:ligatures w14:val="none"/>
              </w:rPr>
              <w:t>Māte</w:t>
            </w:r>
          </w:p>
        </w:tc>
        <w:tc>
          <w:tcPr>
            <w:tcW w:w="2263" w:type="dxa"/>
          </w:tcPr>
          <w:p w14:paraId="66B11AA1" w14:textId="77777777" w:rsidR="00FB4CF4" w:rsidRPr="00FB4CF4" w:rsidRDefault="009154FC" w:rsidP="00FB4CF4">
            <w:pPr>
              <w:spacing w:line="20" w:lineRule="atLeast"/>
              <w:jc w:val="center"/>
              <w:rPr>
                <w:rFonts w:eastAsiaTheme="minorEastAsia" w:cs="Times New Roman"/>
                <w:bCs/>
                <w:noProof/>
                <w:kern w:val="0"/>
                <w14:ligatures w14:val="none"/>
              </w:rPr>
            </w:pPr>
            <w:r w:rsidRPr="00FB4CF4">
              <w:rPr>
                <w:rFonts w:eastAsiaTheme="minorEastAsia" w:cs="Times New Roman"/>
                <w:bCs/>
                <w:noProof/>
                <w:kern w:val="0"/>
                <w14:ligatures w14:val="none"/>
              </w:rPr>
              <w:t>Tēvs</w:t>
            </w:r>
          </w:p>
        </w:tc>
        <w:tc>
          <w:tcPr>
            <w:tcW w:w="2272" w:type="dxa"/>
          </w:tcPr>
          <w:p w14:paraId="33578CC6" w14:textId="77777777" w:rsidR="00FB4CF4" w:rsidRPr="00FB4CF4" w:rsidRDefault="009154FC" w:rsidP="00FB4CF4">
            <w:pPr>
              <w:spacing w:line="20" w:lineRule="atLeast"/>
              <w:jc w:val="center"/>
              <w:rPr>
                <w:rFonts w:eastAsiaTheme="minorEastAsia" w:cs="Times New Roman"/>
                <w:bCs/>
                <w:noProof/>
                <w:kern w:val="0"/>
                <w14:ligatures w14:val="none"/>
              </w:rPr>
            </w:pPr>
            <w:r w:rsidRPr="00FB4CF4">
              <w:rPr>
                <w:rFonts w:eastAsiaTheme="minorEastAsia" w:cs="Times New Roman"/>
                <w:bCs/>
                <w:noProof/>
                <w:kern w:val="0"/>
                <w14:ligatures w14:val="none"/>
              </w:rPr>
              <w:t>Brāļi/māsas</w:t>
            </w:r>
          </w:p>
        </w:tc>
        <w:tc>
          <w:tcPr>
            <w:tcW w:w="2270" w:type="dxa"/>
          </w:tcPr>
          <w:p w14:paraId="40C04C31" w14:textId="77777777" w:rsidR="00FB4CF4" w:rsidRPr="00FB4CF4" w:rsidRDefault="009154FC" w:rsidP="00FB4CF4">
            <w:pPr>
              <w:spacing w:line="20" w:lineRule="atLeast"/>
              <w:jc w:val="center"/>
              <w:rPr>
                <w:rFonts w:eastAsiaTheme="minorEastAsia" w:cs="Times New Roman"/>
                <w:bCs/>
                <w:noProof/>
                <w:kern w:val="0"/>
                <w14:ligatures w14:val="none"/>
              </w:rPr>
            </w:pPr>
            <w:r w:rsidRPr="00FB4CF4">
              <w:rPr>
                <w:rFonts w:eastAsiaTheme="minorEastAsia" w:cs="Times New Roman"/>
                <w:bCs/>
                <w:noProof/>
                <w:kern w:val="0"/>
                <w14:ligatures w14:val="none"/>
              </w:rPr>
              <w:t>Citi radinieki*</w:t>
            </w:r>
          </w:p>
        </w:tc>
      </w:tr>
      <w:tr w:rsidR="00DD6173" w14:paraId="428BDD4A" w14:textId="77777777">
        <w:tc>
          <w:tcPr>
            <w:tcW w:w="2262" w:type="dxa"/>
          </w:tcPr>
          <w:p w14:paraId="70D3A109"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ciešs, abpusējs,</w:t>
            </w:r>
          </w:p>
          <w:p w14:paraId="01D5D20E"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vienpusējs, no bērna puses</w:t>
            </w:r>
          </w:p>
          <w:p w14:paraId="02E81943"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reti</w:t>
            </w:r>
          </w:p>
          <w:p w14:paraId="1D1DDF55"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ļoti reti</w:t>
            </w:r>
          </w:p>
          <w:p w14:paraId="1E0D8F00"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nekad</w:t>
            </w:r>
          </w:p>
        </w:tc>
        <w:tc>
          <w:tcPr>
            <w:tcW w:w="2263" w:type="dxa"/>
          </w:tcPr>
          <w:p w14:paraId="0933BE02"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ciešs, abpusējs,</w:t>
            </w:r>
          </w:p>
          <w:p w14:paraId="210CFF63"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vienpusējs, no bērna puses</w:t>
            </w:r>
          </w:p>
          <w:p w14:paraId="0AAE3656"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reti</w:t>
            </w:r>
          </w:p>
          <w:p w14:paraId="58672BA7"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ļoti reti</w:t>
            </w:r>
          </w:p>
          <w:p w14:paraId="0902782B"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nekad</w:t>
            </w:r>
          </w:p>
        </w:tc>
        <w:tc>
          <w:tcPr>
            <w:tcW w:w="2272" w:type="dxa"/>
          </w:tcPr>
          <w:p w14:paraId="3EC8BC93"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ciešs, abpusējs,</w:t>
            </w:r>
          </w:p>
          <w:p w14:paraId="35F71AA9"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vienpusējs, no bērna puses</w:t>
            </w:r>
          </w:p>
          <w:p w14:paraId="63C69544"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reti</w:t>
            </w:r>
          </w:p>
          <w:p w14:paraId="545943AB"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ļoti reti</w:t>
            </w:r>
          </w:p>
          <w:p w14:paraId="7F85DB85"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nekad</w:t>
            </w:r>
          </w:p>
        </w:tc>
        <w:tc>
          <w:tcPr>
            <w:tcW w:w="2270" w:type="dxa"/>
          </w:tcPr>
          <w:p w14:paraId="4D438CCE"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ciešs, abpusējs,</w:t>
            </w:r>
          </w:p>
          <w:p w14:paraId="337D8EAF"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vienpusējs, no bērna puses</w:t>
            </w:r>
          </w:p>
          <w:p w14:paraId="72D78CDD"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reti</w:t>
            </w:r>
          </w:p>
          <w:p w14:paraId="5243EA74"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ļoti reti</w:t>
            </w:r>
          </w:p>
          <w:p w14:paraId="12863AD6"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w:t>
            </w:r>
            <w:r w:rsidRPr="00FB4CF4">
              <w:rPr>
                <w:rFonts w:eastAsiaTheme="minorEastAsia" w:cs="Times New Roman"/>
                <w:bCs/>
                <w:noProof/>
                <w:kern w:val="0"/>
                <w14:ligatures w14:val="none"/>
              </w:rPr>
              <w:t xml:space="preserve"> nekad</w:t>
            </w:r>
          </w:p>
        </w:tc>
      </w:tr>
    </w:tbl>
    <w:p w14:paraId="0AB5268B"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Cs/>
          <w:noProof/>
          <w:kern w:val="0"/>
          <w14:ligatures w14:val="none"/>
        </w:rPr>
        <w:t xml:space="preserve">*Norādīt </w:t>
      </w:r>
      <w:r w:rsidRPr="00FB4CF4">
        <w:rPr>
          <w:rFonts w:eastAsiaTheme="minorEastAsia" w:cs="Times New Roman"/>
          <w:bCs/>
          <w:noProof/>
          <w:kern w:val="0"/>
          <w14:ligatures w14:val="none"/>
        </w:rPr>
        <w:t>personu___________________________________________________________________________</w:t>
      </w:r>
    </w:p>
    <w:p w14:paraId="629460FC" w14:textId="77777777" w:rsidR="00FB4CF4" w:rsidRPr="00FB4CF4" w:rsidRDefault="009154FC" w:rsidP="00FB4CF4">
      <w:pPr>
        <w:spacing w:line="20" w:lineRule="atLeast"/>
        <w:rPr>
          <w:rFonts w:eastAsiaTheme="minorEastAsia" w:cs="Times New Roman"/>
          <w:noProof/>
          <w:kern w:val="0"/>
          <w:szCs w:val="26"/>
          <w14:ligatures w14:val="none"/>
        </w:rPr>
      </w:pPr>
      <w:r w:rsidRPr="00FB4CF4">
        <w:rPr>
          <w:rFonts w:eastAsiaTheme="minorEastAsia" w:cs="Times New Roman"/>
          <w:b/>
          <w:i/>
          <w:noProof/>
          <w:kern w:val="0"/>
          <w:u w:val="single"/>
          <w14:ligatures w14:val="none"/>
        </w:rPr>
        <w:t>Novērojumi</w:t>
      </w:r>
      <w:r w:rsidRPr="00FB4CF4">
        <w:rPr>
          <w:rFonts w:eastAsiaTheme="minorEastAsia" w:cs="Times New Roman"/>
          <w:noProof/>
          <w:kern w:val="0"/>
          <w:szCs w:val="26"/>
          <w14:ligatures w14:val="none"/>
        </w:rPr>
        <w:t xml:space="preserve"> par bērna un vecāku/citu radinieku savstarpējām attiecībām tikšanās laikā:_________________________________________________________________</w:t>
      </w:r>
      <w:r w:rsidRPr="00FB4CF4">
        <w:rPr>
          <w:rFonts w:eastAsiaTheme="minorEastAsia" w:cs="Times New Roman"/>
          <w:noProof/>
          <w:kern w:val="0"/>
          <w:szCs w:val="26"/>
          <w14:ligatures w14:val="none"/>
        </w:rPr>
        <w:lastRenderedPageBreak/>
        <w:t>__________________________________________________________________________________________________________________________________________</w:t>
      </w:r>
    </w:p>
    <w:p w14:paraId="7159901E" w14:textId="77777777" w:rsidR="00FB4CF4" w:rsidRPr="00FB4CF4" w:rsidRDefault="009154FC" w:rsidP="00FB4CF4">
      <w:pPr>
        <w:spacing w:line="20" w:lineRule="atLeast"/>
        <w:rPr>
          <w:rFonts w:eastAsiaTheme="minorEastAsia" w:cs="Times New Roman"/>
          <w:bCs/>
          <w:noProof/>
          <w:kern w:val="0"/>
          <w14:ligatures w14:val="none"/>
        </w:rPr>
      </w:pPr>
      <w:r w:rsidRPr="00FB4CF4">
        <w:rPr>
          <w:rFonts w:eastAsiaTheme="minorEastAsia" w:cs="Times New Roman"/>
          <w:b/>
          <w:bCs/>
          <w:i/>
          <w:noProof/>
          <w:kern w:val="0"/>
          <w:u w:val="single"/>
          <w14:ligatures w14:val="none"/>
        </w:rPr>
        <w:t>Bērna vecāku/citu radinieku sadarbības ar institūciju raksturojums</w:t>
      </w:r>
      <w:r w:rsidRPr="00FB4CF4">
        <w:rPr>
          <w:rFonts w:eastAsiaTheme="minorEastAsia" w:cs="Times New Roman"/>
          <w:b/>
          <w:bCs/>
          <w:noProof/>
          <w:kern w:val="0"/>
          <w14:ligatures w14:val="none"/>
        </w:rPr>
        <w:t>:</w:t>
      </w:r>
      <w:r w:rsidRPr="00FB4CF4">
        <w:rPr>
          <w:rFonts w:eastAsiaTheme="minorEastAsia" w:cs="Times New Roman"/>
          <w:bCs/>
          <w:noProof/>
          <w:kern w:val="0"/>
          <w14:ligatures w14:val="none"/>
        </w:rPr>
        <w:t>_____________________________________________________________________________________________________________________________________________________________________________________________________________________</w:t>
      </w:r>
    </w:p>
    <w:p w14:paraId="13FAB04F" w14:textId="77777777" w:rsidR="00FB4CF4" w:rsidRPr="00FB4CF4" w:rsidRDefault="00FB4CF4" w:rsidP="00FB4CF4">
      <w:pPr>
        <w:spacing w:line="20" w:lineRule="atLeast"/>
        <w:jc w:val="center"/>
        <w:rPr>
          <w:rFonts w:eastAsiaTheme="minorEastAsia" w:cs="Times New Roman"/>
          <w:b/>
          <w:bCs/>
          <w:i/>
          <w:noProof/>
          <w:kern w:val="0"/>
          <w:szCs w:val="26"/>
          <w:u w:val="single"/>
          <w14:ligatures w14:val="none"/>
        </w:rPr>
      </w:pPr>
    </w:p>
    <w:p w14:paraId="134A7F46" w14:textId="77777777" w:rsidR="00FB4CF4" w:rsidRPr="00FB4CF4" w:rsidRDefault="00FB4CF4" w:rsidP="00FB4CF4">
      <w:pPr>
        <w:spacing w:line="20" w:lineRule="atLeast"/>
        <w:jc w:val="center"/>
        <w:rPr>
          <w:rFonts w:eastAsiaTheme="minorEastAsia" w:cs="Times New Roman"/>
          <w:b/>
          <w:bCs/>
          <w:i/>
          <w:noProof/>
          <w:kern w:val="0"/>
          <w:szCs w:val="26"/>
          <w:u w:val="single"/>
          <w14:ligatures w14:val="none"/>
        </w:rPr>
      </w:pPr>
    </w:p>
    <w:p w14:paraId="2C01593A" w14:textId="77777777" w:rsidR="00FB4CF4" w:rsidRPr="00FB4CF4" w:rsidRDefault="009154FC" w:rsidP="00FB4CF4">
      <w:pPr>
        <w:spacing w:line="20" w:lineRule="atLeast"/>
        <w:jc w:val="center"/>
        <w:rPr>
          <w:rFonts w:eastAsiaTheme="minorEastAsia" w:cs="Times New Roman"/>
          <w:b/>
          <w:bCs/>
          <w:i/>
          <w:noProof/>
          <w:kern w:val="0"/>
          <w:szCs w:val="26"/>
          <w:u w:val="single"/>
          <w14:ligatures w14:val="none"/>
        </w:rPr>
      </w:pPr>
      <w:r w:rsidRPr="00FB4CF4">
        <w:rPr>
          <w:rFonts w:eastAsiaTheme="minorEastAsia" w:cs="Times New Roman"/>
          <w:b/>
          <w:bCs/>
          <w:i/>
          <w:noProof/>
          <w:kern w:val="0"/>
          <w:szCs w:val="26"/>
          <w:u w:val="single"/>
          <w14:ligatures w14:val="none"/>
        </w:rPr>
        <w:t>Juridiskais statuss</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959"/>
        <w:gridCol w:w="5942"/>
      </w:tblGrid>
      <w:tr w:rsidR="00DD6173" w14:paraId="1DC7E24E" w14:textId="77777777">
        <w:trPr>
          <w:cantSplit/>
          <w:trHeight w:val="255"/>
        </w:trPr>
        <w:tc>
          <w:tcPr>
            <w:tcW w:w="2308" w:type="dxa"/>
            <w:vMerge w:val="restart"/>
            <w:vAlign w:val="center"/>
          </w:tcPr>
          <w:p w14:paraId="4AC8D3C5"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Aprūpes tiesību atņemšana (Aizgādības tiesību pārtraukšana)</w:t>
            </w:r>
          </w:p>
        </w:tc>
        <w:tc>
          <w:tcPr>
            <w:tcW w:w="959" w:type="dxa"/>
            <w:vAlign w:val="center"/>
          </w:tcPr>
          <w:p w14:paraId="15711445"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mātei</w:t>
            </w:r>
          </w:p>
        </w:tc>
        <w:tc>
          <w:tcPr>
            <w:tcW w:w="5942" w:type="dxa"/>
            <w:vAlign w:val="center"/>
          </w:tcPr>
          <w:p w14:paraId="2E235D87" w14:textId="77777777" w:rsidR="00FB4CF4" w:rsidRPr="00FB4CF4" w:rsidRDefault="00FB4CF4" w:rsidP="00FB4CF4">
            <w:pPr>
              <w:spacing w:line="20" w:lineRule="atLeast"/>
              <w:jc w:val="center"/>
              <w:rPr>
                <w:rFonts w:eastAsiaTheme="minorEastAsia" w:cs="Times New Roman"/>
                <w:i/>
                <w:noProof/>
                <w:kern w:val="0"/>
                <w14:ligatures w14:val="none"/>
              </w:rPr>
            </w:pPr>
          </w:p>
        </w:tc>
      </w:tr>
      <w:tr w:rsidR="00DD6173" w14:paraId="3F1804FA" w14:textId="77777777">
        <w:trPr>
          <w:cantSplit/>
          <w:trHeight w:val="255"/>
        </w:trPr>
        <w:tc>
          <w:tcPr>
            <w:tcW w:w="2308" w:type="dxa"/>
            <w:vMerge/>
            <w:vAlign w:val="center"/>
          </w:tcPr>
          <w:p w14:paraId="18419125" w14:textId="77777777" w:rsidR="00FB4CF4" w:rsidRPr="00FB4CF4" w:rsidRDefault="00FB4CF4" w:rsidP="00FB4CF4">
            <w:pPr>
              <w:spacing w:line="20" w:lineRule="atLeast"/>
              <w:jc w:val="center"/>
              <w:rPr>
                <w:rFonts w:eastAsiaTheme="minorEastAsia" w:cs="Times New Roman"/>
                <w:noProof/>
                <w:kern w:val="0"/>
                <w14:ligatures w14:val="none"/>
              </w:rPr>
            </w:pPr>
          </w:p>
        </w:tc>
        <w:tc>
          <w:tcPr>
            <w:tcW w:w="959" w:type="dxa"/>
            <w:vAlign w:val="center"/>
          </w:tcPr>
          <w:p w14:paraId="266A04DF"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tēvam</w:t>
            </w:r>
          </w:p>
        </w:tc>
        <w:tc>
          <w:tcPr>
            <w:tcW w:w="5942" w:type="dxa"/>
            <w:vAlign w:val="center"/>
          </w:tcPr>
          <w:p w14:paraId="4C499CFA" w14:textId="77777777" w:rsidR="00FB4CF4" w:rsidRPr="00FB4CF4" w:rsidRDefault="00FB4CF4" w:rsidP="00FB4CF4">
            <w:pPr>
              <w:spacing w:line="20" w:lineRule="atLeast"/>
              <w:jc w:val="center"/>
              <w:rPr>
                <w:rFonts w:eastAsiaTheme="minorEastAsia" w:cs="Times New Roman"/>
                <w:noProof/>
                <w:kern w:val="0"/>
                <w14:ligatures w14:val="none"/>
              </w:rPr>
            </w:pPr>
          </w:p>
        </w:tc>
      </w:tr>
      <w:tr w:rsidR="00DD6173" w14:paraId="6AEEF5A0" w14:textId="77777777">
        <w:trPr>
          <w:cantSplit/>
          <w:trHeight w:val="255"/>
        </w:trPr>
        <w:tc>
          <w:tcPr>
            <w:tcW w:w="2308" w:type="dxa"/>
            <w:vMerge w:val="restart"/>
            <w:vAlign w:val="center"/>
          </w:tcPr>
          <w:p w14:paraId="1783C2B7"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 xml:space="preserve">Aizgādības tiesību atņemšana </w:t>
            </w:r>
          </w:p>
        </w:tc>
        <w:tc>
          <w:tcPr>
            <w:tcW w:w="959" w:type="dxa"/>
            <w:vAlign w:val="center"/>
          </w:tcPr>
          <w:p w14:paraId="34D19C6E"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mātei</w:t>
            </w:r>
          </w:p>
        </w:tc>
        <w:tc>
          <w:tcPr>
            <w:tcW w:w="5942" w:type="dxa"/>
          </w:tcPr>
          <w:p w14:paraId="686AF968" w14:textId="77777777" w:rsidR="00FB4CF4" w:rsidRPr="00FB4CF4" w:rsidRDefault="00FB4CF4" w:rsidP="00FB4CF4">
            <w:pPr>
              <w:spacing w:line="20" w:lineRule="atLeast"/>
              <w:jc w:val="center"/>
              <w:rPr>
                <w:rFonts w:eastAsiaTheme="minorEastAsia" w:cs="Times New Roman"/>
                <w:noProof/>
                <w:kern w:val="0"/>
                <w14:ligatures w14:val="none"/>
              </w:rPr>
            </w:pPr>
          </w:p>
        </w:tc>
      </w:tr>
      <w:tr w:rsidR="00DD6173" w14:paraId="25A13008" w14:textId="77777777">
        <w:trPr>
          <w:cantSplit/>
          <w:trHeight w:val="255"/>
        </w:trPr>
        <w:tc>
          <w:tcPr>
            <w:tcW w:w="2308" w:type="dxa"/>
            <w:vMerge/>
            <w:vAlign w:val="center"/>
          </w:tcPr>
          <w:p w14:paraId="6C51FC13" w14:textId="77777777" w:rsidR="00FB4CF4" w:rsidRPr="00FB4CF4" w:rsidRDefault="00FB4CF4" w:rsidP="00FB4CF4">
            <w:pPr>
              <w:spacing w:line="20" w:lineRule="atLeast"/>
              <w:jc w:val="center"/>
              <w:rPr>
                <w:rFonts w:eastAsiaTheme="minorEastAsia" w:cs="Times New Roman"/>
                <w:noProof/>
                <w:kern w:val="0"/>
                <w14:ligatures w14:val="none"/>
              </w:rPr>
            </w:pPr>
          </w:p>
        </w:tc>
        <w:tc>
          <w:tcPr>
            <w:tcW w:w="959" w:type="dxa"/>
            <w:vAlign w:val="center"/>
          </w:tcPr>
          <w:p w14:paraId="204055F9"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tēvam</w:t>
            </w:r>
          </w:p>
        </w:tc>
        <w:tc>
          <w:tcPr>
            <w:tcW w:w="5942" w:type="dxa"/>
          </w:tcPr>
          <w:p w14:paraId="5F2EE8AD" w14:textId="77777777" w:rsidR="00FB4CF4" w:rsidRPr="00FB4CF4" w:rsidRDefault="00FB4CF4" w:rsidP="00FB4CF4">
            <w:pPr>
              <w:spacing w:line="20" w:lineRule="atLeast"/>
              <w:jc w:val="center"/>
              <w:rPr>
                <w:rFonts w:eastAsiaTheme="minorEastAsia" w:cs="Times New Roman"/>
                <w:noProof/>
                <w:kern w:val="0"/>
                <w14:ligatures w14:val="none"/>
              </w:rPr>
            </w:pPr>
          </w:p>
        </w:tc>
      </w:tr>
      <w:tr w:rsidR="00DD6173" w14:paraId="59507B96" w14:textId="77777777">
        <w:trPr>
          <w:cantSplit/>
          <w:trHeight w:val="255"/>
        </w:trPr>
        <w:tc>
          <w:tcPr>
            <w:tcW w:w="2308" w:type="dxa"/>
            <w:vMerge w:val="restart"/>
            <w:vAlign w:val="center"/>
          </w:tcPr>
          <w:p w14:paraId="33BC6E0F"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Piekrišana adopcijai</w:t>
            </w:r>
          </w:p>
        </w:tc>
        <w:tc>
          <w:tcPr>
            <w:tcW w:w="959" w:type="dxa"/>
            <w:vAlign w:val="center"/>
          </w:tcPr>
          <w:p w14:paraId="5ED71668"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māte</w:t>
            </w:r>
          </w:p>
        </w:tc>
        <w:tc>
          <w:tcPr>
            <w:tcW w:w="5942" w:type="dxa"/>
          </w:tcPr>
          <w:p w14:paraId="7C836F44"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416AB4E3" w14:textId="77777777">
        <w:trPr>
          <w:cantSplit/>
          <w:trHeight w:val="255"/>
        </w:trPr>
        <w:tc>
          <w:tcPr>
            <w:tcW w:w="2308" w:type="dxa"/>
            <w:vMerge/>
            <w:vAlign w:val="center"/>
          </w:tcPr>
          <w:p w14:paraId="7FA21B4E" w14:textId="77777777" w:rsidR="00FB4CF4" w:rsidRPr="00FB4CF4" w:rsidRDefault="00FB4CF4" w:rsidP="00FB4CF4">
            <w:pPr>
              <w:spacing w:line="20" w:lineRule="atLeast"/>
              <w:jc w:val="center"/>
              <w:rPr>
                <w:rFonts w:eastAsiaTheme="minorEastAsia" w:cs="Times New Roman"/>
                <w:noProof/>
                <w:kern w:val="0"/>
                <w14:ligatures w14:val="none"/>
              </w:rPr>
            </w:pPr>
          </w:p>
        </w:tc>
        <w:tc>
          <w:tcPr>
            <w:tcW w:w="959" w:type="dxa"/>
            <w:vAlign w:val="center"/>
          </w:tcPr>
          <w:p w14:paraId="08FE7C2C"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tēvs</w:t>
            </w:r>
          </w:p>
        </w:tc>
        <w:tc>
          <w:tcPr>
            <w:tcW w:w="5942" w:type="dxa"/>
          </w:tcPr>
          <w:p w14:paraId="25EE48C7"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7D265B95" w14:textId="77777777">
        <w:trPr>
          <w:cantSplit/>
          <w:trHeight w:val="188"/>
        </w:trPr>
        <w:tc>
          <w:tcPr>
            <w:tcW w:w="2308" w:type="dxa"/>
            <w:vMerge w:val="restart"/>
            <w:vAlign w:val="center"/>
          </w:tcPr>
          <w:p w14:paraId="35AA43F4"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Vecāki miruši</w:t>
            </w:r>
          </w:p>
        </w:tc>
        <w:tc>
          <w:tcPr>
            <w:tcW w:w="959" w:type="dxa"/>
            <w:vAlign w:val="center"/>
          </w:tcPr>
          <w:p w14:paraId="5FFDB929"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māte</w:t>
            </w:r>
          </w:p>
        </w:tc>
        <w:tc>
          <w:tcPr>
            <w:tcW w:w="5942" w:type="dxa"/>
          </w:tcPr>
          <w:p w14:paraId="23B54BB6" w14:textId="77777777" w:rsidR="00FB4CF4" w:rsidRPr="00FB4CF4" w:rsidRDefault="00FB4CF4" w:rsidP="00FB4CF4">
            <w:pPr>
              <w:spacing w:line="20" w:lineRule="atLeast"/>
              <w:jc w:val="center"/>
              <w:rPr>
                <w:rFonts w:eastAsiaTheme="minorEastAsia" w:cs="Times New Roman"/>
                <w:noProof/>
                <w:kern w:val="0"/>
                <w14:ligatures w14:val="none"/>
              </w:rPr>
            </w:pPr>
          </w:p>
        </w:tc>
      </w:tr>
      <w:tr w:rsidR="00DD6173" w14:paraId="51FCF601" w14:textId="77777777">
        <w:trPr>
          <w:cantSplit/>
          <w:trHeight w:val="187"/>
        </w:trPr>
        <w:tc>
          <w:tcPr>
            <w:tcW w:w="2308" w:type="dxa"/>
            <w:vMerge/>
            <w:vAlign w:val="center"/>
          </w:tcPr>
          <w:p w14:paraId="4394547F" w14:textId="77777777" w:rsidR="00FB4CF4" w:rsidRPr="00FB4CF4" w:rsidRDefault="00FB4CF4" w:rsidP="00FB4CF4">
            <w:pPr>
              <w:spacing w:line="20" w:lineRule="atLeast"/>
              <w:jc w:val="center"/>
              <w:rPr>
                <w:rFonts w:eastAsiaTheme="minorEastAsia" w:cs="Times New Roman"/>
                <w:noProof/>
                <w:kern w:val="0"/>
                <w14:ligatures w14:val="none"/>
              </w:rPr>
            </w:pPr>
          </w:p>
        </w:tc>
        <w:tc>
          <w:tcPr>
            <w:tcW w:w="959" w:type="dxa"/>
            <w:vAlign w:val="center"/>
          </w:tcPr>
          <w:p w14:paraId="2C7A5F3C"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tēvs</w:t>
            </w:r>
          </w:p>
        </w:tc>
        <w:tc>
          <w:tcPr>
            <w:tcW w:w="5942" w:type="dxa"/>
          </w:tcPr>
          <w:p w14:paraId="6DA44521" w14:textId="77777777" w:rsidR="00FB4CF4" w:rsidRPr="00FB4CF4" w:rsidRDefault="00FB4CF4" w:rsidP="00FB4CF4">
            <w:pPr>
              <w:spacing w:line="20" w:lineRule="atLeast"/>
              <w:jc w:val="center"/>
              <w:rPr>
                <w:rFonts w:eastAsiaTheme="minorEastAsia" w:cs="Times New Roman"/>
                <w:noProof/>
                <w:kern w:val="0"/>
                <w14:ligatures w14:val="none"/>
              </w:rPr>
            </w:pPr>
          </w:p>
        </w:tc>
      </w:tr>
      <w:tr w:rsidR="00DD6173" w14:paraId="31CED9E9" w14:textId="77777777">
        <w:trPr>
          <w:cantSplit/>
          <w:trHeight w:val="567"/>
        </w:trPr>
        <w:tc>
          <w:tcPr>
            <w:tcW w:w="2308" w:type="dxa"/>
            <w:vAlign w:val="center"/>
          </w:tcPr>
          <w:p w14:paraId="7076574E"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Lēmums par bērna adopciju uz ārvalstīm</w:t>
            </w:r>
          </w:p>
        </w:tc>
        <w:tc>
          <w:tcPr>
            <w:tcW w:w="6901" w:type="dxa"/>
            <w:gridSpan w:val="2"/>
          </w:tcPr>
          <w:p w14:paraId="07004E77"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254FF029" w14:textId="77777777">
        <w:trPr>
          <w:cantSplit/>
          <w:trHeight w:val="567"/>
        </w:trPr>
        <w:tc>
          <w:tcPr>
            <w:tcW w:w="2308" w:type="dxa"/>
            <w:vAlign w:val="center"/>
          </w:tcPr>
          <w:p w14:paraId="678A9FB3"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Lēmums par bērna šķiršanu no brāļiem/ māsām adopcijas gadījumā</w:t>
            </w:r>
          </w:p>
        </w:tc>
        <w:tc>
          <w:tcPr>
            <w:tcW w:w="6901" w:type="dxa"/>
            <w:gridSpan w:val="2"/>
          </w:tcPr>
          <w:p w14:paraId="4C1D90FC" w14:textId="77777777" w:rsidR="00FB4CF4" w:rsidRPr="00FB4CF4" w:rsidRDefault="00FB4CF4" w:rsidP="00FB4CF4">
            <w:pPr>
              <w:spacing w:line="20" w:lineRule="atLeast"/>
              <w:jc w:val="center"/>
              <w:rPr>
                <w:rFonts w:eastAsiaTheme="minorEastAsia" w:cs="Times New Roman"/>
                <w:i/>
                <w:noProof/>
                <w:kern w:val="0"/>
                <w14:ligatures w14:val="none"/>
              </w:rPr>
            </w:pPr>
          </w:p>
        </w:tc>
      </w:tr>
    </w:tbl>
    <w:p w14:paraId="06BD1BDB" w14:textId="77777777" w:rsidR="00FB4CF4" w:rsidRPr="00FB4CF4" w:rsidRDefault="00FB4CF4" w:rsidP="00FB4CF4">
      <w:pPr>
        <w:shd w:val="clear" w:color="auto" w:fill="FFFFFF"/>
        <w:tabs>
          <w:tab w:val="left" w:pos="0"/>
        </w:tabs>
        <w:spacing w:line="20" w:lineRule="atLeast"/>
        <w:rPr>
          <w:rFonts w:eastAsiaTheme="minorEastAsia" w:cs="Times New Roman"/>
          <w:noProof/>
          <w:kern w:val="0"/>
          <w14:ligatures w14:val="none"/>
        </w:rPr>
      </w:pPr>
    </w:p>
    <w:p w14:paraId="1FE25490" w14:textId="77777777" w:rsidR="00FB4CF4" w:rsidRPr="00FB4CF4" w:rsidRDefault="009154FC" w:rsidP="00FB4CF4">
      <w:pPr>
        <w:shd w:val="clear" w:color="auto" w:fill="FFFFFF"/>
        <w:tabs>
          <w:tab w:val="left" w:pos="0"/>
        </w:tabs>
        <w:spacing w:line="20" w:lineRule="atLeast"/>
        <w:rPr>
          <w:rFonts w:eastAsiaTheme="minorEastAsia" w:cs="Times New Roman"/>
          <w:noProof/>
          <w:spacing w:val="-1"/>
          <w:kern w:val="0"/>
          <w14:ligatures w14:val="none"/>
        </w:rPr>
      </w:pPr>
      <w:r w:rsidRPr="00FB4CF4">
        <w:rPr>
          <w:rFonts w:eastAsiaTheme="minorEastAsia" w:cs="Times New Roman"/>
          <w:noProof/>
          <w:spacing w:val="-1"/>
          <w:kern w:val="0"/>
          <w14:ligatures w14:val="none"/>
        </w:rPr>
        <w:t xml:space="preserve">Deklarētā (un faktiskā, ja </w:t>
      </w:r>
      <w:r w:rsidRPr="00FB4CF4">
        <w:rPr>
          <w:rFonts w:eastAsiaTheme="minorEastAsia" w:cs="Times New Roman"/>
          <w:noProof/>
          <w:spacing w:val="-1"/>
          <w:kern w:val="0"/>
          <w14:ligatures w14:val="none"/>
        </w:rPr>
        <w:t>atšķiras) dzīvesvieta pirms ievietošanas institūcijā: ___________________</w:t>
      </w:r>
    </w:p>
    <w:p w14:paraId="48D2CE09" w14:textId="77777777" w:rsidR="00FB4CF4" w:rsidRPr="00FB4CF4" w:rsidRDefault="009154FC" w:rsidP="00FB4CF4">
      <w:pPr>
        <w:shd w:val="clear" w:color="auto" w:fill="FFFFFF"/>
        <w:tabs>
          <w:tab w:val="left" w:pos="0"/>
        </w:tabs>
        <w:spacing w:line="20" w:lineRule="atLeast"/>
        <w:rPr>
          <w:rFonts w:eastAsiaTheme="minorEastAsia" w:cs="Times New Roman"/>
          <w:noProof/>
          <w:spacing w:val="-1"/>
          <w:kern w:val="0"/>
          <w14:ligatures w14:val="none"/>
        </w:rPr>
      </w:pPr>
      <w:r w:rsidRPr="00FB4CF4">
        <w:rPr>
          <w:rFonts w:eastAsiaTheme="minorEastAsia" w:cs="Times New Roman"/>
          <w:noProof/>
          <w:spacing w:val="-1"/>
          <w:kern w:val="0"/>
          <w14:ligatures w14:val="none"/>
        </w:rPr>
        <w:t>__________________________________________________________________________________</w:t>
      </w:r>
    </w:p>
    <w:p w14:paraId="5A37122C" w14:textId="77777777" w:rsidR="00FB4CF4" w:rsidRPr="00FB4CF4" w:rsidRDefault="00FB4CF4" w:rsidP="00FB4CF4">
      <w:pPr>
        <w:shd w:val="clear" w:color="auto" w:fill="FFFFFF"/>
        <w:tabs>
          <w:tab w:val="left" w:pos="0"/>
        </w:tabs>
        <w:spacing w:line="20" w:lineRule="atLeast"/>
        <w:jc w:val="center"/>
        <w:rPr>
          <w:rFonts w:eastAsiaTheme="minorEastAsia" w:cs="Times New Roman"/>
          <w:b/>
          <w:i/>
          <w:noProof/>
          <w:spacing w:val="-11"/>
          <w:kern w:val="0"/>
          <w:u w:val="single"/>
          <w14:ligatures w14:val="none"/>
        </w:rPr>
      </w:pPr>
    </w:p>
    <w:p w14:paraId="0DC11933"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spacing w:val="-11"/>
          <w:kern w:val="0"/>
          <w:u w:val="single"/>
          <w14:ligatures w14:val="none"/>
        </w:rPr>
      </w:pPr>
      <w:r w:rsidRPr="00FB4CF4">
        <w:rPr>
          <w:rFonts w:eastAsiaTheme="minorEastAsia" w:cs="Times New Roman"/>
          <w:b/>
          <w:i/>
          <w:noProof/>
          <w:spacing w:val="-11"/>
          <w:kern w:val="0"/>
          <w:u w:val="single"/>
          <w14:ligatures w14:val="none"/>
        </w:rPr>
        <w:t>Dati par izglītības iestādi</w:t>
      </w:r>
    </w:p>
    <w:p w14:paraId="43F06CA1"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Izglītības iestāde (izglītības programmas kods): _____________________________________________</w:t>
      </w:r>
    </w:p>
    <w:p w14:paraId="798431AE"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Klase:______________</w:t>
      </w:r>
    </w:p>
    <w:p w14:paraId="5F72CE34"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Mācību valoda:___________________</w:t>
      </w:r>
    </w:p>
    <w:p w14:paraId="525D939B" w14:textId="77777777" w:rsidR="00FB4CF4" w:rsidRPr="00FB4CF4" w:rsidRDefault="009154FC" w:rsidP="3B80FF3C">
      <w:pPr>
        <w:shd w:val="clear" w:color="auto" w:fill="FFFFFF" w:themeFill="background1"/>
        <w:tabs>
          <w:tab w:val="left" w:pos="0"/>
        </w:tabs>
        <w:spacing w:line="20" w:lineRule="atLeast"/>
        <w:jc w:val="left"/>
        <w:rPr>
          <w:rFonts w:eastAsiaTheme="minorEastAsia" w:cs="Times New Roman"/>
          <w:noProof/>
          <w:kern w:val="0"/>
          <w14:ligatures w14:val="none"/>
        </w:rPr>
      </w:pPr>
      <w:r w:rsidRPr="00FB4CF4">
        <w:rPr>
          <w:rFonts w:eastAsiaTheme="minorEastAsia" w:cs="Times New Roman"/>
          <w:noProof/>
          <w:kern w:val="0"/>
          <w14:ligatures w14:val="none"/>
        </w:rPr>
        <w:t>Klases audzinātājs, kontaktinformācija:____________________________________________________</w:t>
      </w:r>
    </w:p>
    <w:p w14:paraId="6AF47EAB" w14:textId="77777777" w:rsidR="00FB4CF4" w:rsidRPr="00FB4CF4" w:rsidRDefault="009154FC" w:rsidP="41793A77">
      <w:pPr>
        <w:shd w:val="clear" w:color="auto" w:fill="FFFFFF" w:themeFill="background1"/>
        <w:tabs>
          <w:tab w:val="left" w:pos="0"/>
        </w:tabs>
        <w:spacing w:line="20" w:lineRule="atLeast"/>
        <w:jc w:val="left"/>
        <w:rPr>
          <w:rFonts w:eastAsiaTheme="minorEastAsia" w:cs="Times New Roman"/>
          <w:noProof/>
          <w:kern w:val="0"/>
          <w14:ligatures w14:val="none"/>
        </w:rPr>
      </w:pPr>
      <w:r w:rsidRPr="00FB4CF4">
        <w:rPr>
          <w:rFonts w:eastAsiaTheme="minorEastAsia" w:cs="Times New Roman"/>
          <w:noProof/>
          <w:kern w:val="0"/>
          <w14:ligatures w14:val="none"/>
        </w:rPr>
        <w:t xml:space="preserve">Mācību stundu </w:t>
      </w:r>
      <w:r w:rsidRPr="00FB4CF4">
        <w:rPr>
          <w:rFonts w:eastAsiaTheme="minorEastAsia" w:cs="Times New Roman"/>
          <w:noProof/>
          <w:kern w:val="0"/>
          <w14:ligatures w14:val="none"/>
        </w:rPr>
        <w:t>apmeklējums:_______________________________________________________________</w:t>
      </w:r>
    </w:p>
    <w:p w14:paraId="40AC4C66"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Sekmes:____________________________________________________________________</w:t>
      </w:r>
    </w:p>
    <w:p w14:paraId="2CFBBCA6"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Uzvedība:_________________________________________________________________________</w:t>
      </w:r>
    </w:p>
    <w:p w14:paraId="5080ECBE" w14:textId="77777777" w:rsidR="00FB4CF4" w:rsidRPr="00FB4CF4" w:rsidRDefault="00FB4CF4" w:rsidP="00FB4CF4">
      <w:pPr>
        <w:shd w:val="clear" w:color="auto" w:fill="FFFFFF"/>
        <w:tabs>
          <w:tab w:val="left" w:pos="0"/>
        </w:tabs>
        <w:spacing w:line="20" w:lineRule="atLeast"/>
        <w:jc w:val="center"/>
        <w:rPr>
          <w:rFonts w:eastAsiaTheme="minorEastAsia" w:cs="Times New Roman"/>
          <w:b/>
          <w:i/>
          <w:noProof/>
          <w:kern w:val="0"/>
          <w:u w:val="single"/>
          <w14:ligatures w14:val="none"/>
        </w:rPr>
      </w:pPr>
    </w:p>
    <w:p w14:paraId="7D0716F4" w14:textId="77777777" w:rsidR="0049457B" w:rsidRDefault="0049457B" w:rsidP="00FB4CF4">
      <w:pPr>
        <w:shd w:val="clear" w:color="auto" w:fill="FFFFFF"/>
        <w:tabs>
          <w:tab w:val="left" w:pos="0"/>
        </w:tabs>
        <w:spacing w:line="20" w:lineRule="atLeast"/>
        <w:jc w:val="center"/>
        <w:rPr>
          <w:rFonts w:eastAsiaTheme="minorEastAsia" w:cs="Times New Roman"/>
          <w:b/>
          <w:i/>
          <w:kern w:val="0"/>
          <w:u w:val="single"/>
          <w14:ligatures w14:val="none"/>
        </w:rPr>
      </w:pPr>
    </w:p>
    <w:p w14:paraId="140877FE" w14:textId="77777777" w:rsidR="0049457B" w:rsidRDefault="0049457B" w:rsidP="00FB4CF4">
      <w:pPr>
        <w:shd w:val="clear" w:color="auto" w:fill="FFFFFF"/>
        <w:tabs>
          <w:tab w:val="left" w:pos="0"/>
        </w:tabs>
        <w:spacing w:line="20" w:lineRule="atLeast"/>
        <w:jc w:val="center"/>
        <w:rPr>
          <w:rFonts w:eastAsiaTheme="minorEastAsia" w:cs="Times New Roman"/>
          <w:b/>
          <w:i/>
          <w:kern w:val="0"/>
          <w:u w:val="single"/>
          <w14:ligatures w14:val="none"/>
        </w:rPr>
      </w:pPr>
    </w:p>
    <w:p w14:paraId="23F00DBD" w14:textId="77777777" w:rsidR="0049457B" w:rsidRPr="00FB4CF4" w:rsidRDefault="0049457B" w:rsidP="00FB4CF4">
      <w:pPr>
        <w:shd w:val="clear" w:color="auto" w:fill="FFFFFF"/>
        <w:tabs>
          <w:tab w:val="left" w:pos="0"/>
        </w:tabs>
        <w:spacing w:line="20" w:lineRule="atLeast"/>
        <w:jc w:val="center"/>
        <w:rPr>
          <w:rFonts w:eastAsiaTheme="minorEastAsia" w:cs="Times New Roman"/>
          <w:b/>
          <w:i/>
          <w:kern w:val="0"/>
          <w:u w:val="single"/>
          <w14:ligatures w14:val="none"/>
        </w:rPr>
      </w:pPr>
    </w:p>
    <w:p w14:paraId="4B4BC38E"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Dati par veselību</w:t>
      </w:r>
    </w:p>
    <w:p w14:paraId="349A0BC2"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kern w:val="0"/>
          <w14:ligatures w14:val="none"/>
        </w:rPr>
        <w:t>1.Ģimenes ārsts:______________________________________________________</w:t>
      </w:r>
    </w:p>
    <w:p w14:paraId="14C1DDE8" w14:textId="77777777" w:rsidR="00FB4CF4" w:rsidRPr="00FB4CF4" w:rsidRDefault="009154FC" w:rsidP="00FB4CF4">
      <w:pPr>
        <w:shd w:val="clear" w:color="auto" w:fill="FFFFFF"/>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(vārds, uzvārds, kontaktinformācija)</w:t>
      </w:r>
    </w:p>
    <w:p w14:paraId="6C6ACB3F"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2. Veselības stāvoklis (diagnoze, atrodas uzskaitē pie ārstiem, medikamentu lietošana, alerģijas, profilaktiskā vakcinācija </w:t>
      </w:r>
      <w:r w:rsidRPr="00FB4CF4">
        <w:rPr>
          <w:rFonts w:eastAsiaTheme="minorEastAsia" w:cs="Times New Roman"/>
          <w:noProof/>
          <w:kern w:val="0"/>
          <w14:ligatures w14:val="none"/>
        </w:rPr>
        <w:t>veikta/neveikta,  u.c.) ___________________________________________</w:t>
      </w:r>
    </w:p>
    <w:p w14:paraId="5804120B"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____________________________________________________________________________________________________________________________________________________________________</w:t>
      </w:r>
    </w:p>
    <w:p w14:paraId="2F35080A"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3.Veselības anamnēze (iedzimtās, pārslimotās, hroniskās slimības; operācijas, runas defekti; fiziskās un garīgās attīstības traucējumi) ______________________________________________________________________________________________________________________________________________________________________________________________________________________________________________________</w:t>
      </w:r>
    </w:p>
    <w:p w14:paraId="20822B85"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4.Atkarības: ⁭ nikotīns  ⁭ alkohols  ⁭dators ⁭ azartspēles ⁭ psihotropās vielas ⁭ cits </w:t>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t>___________</w:t>
      </w:r>
    </w:p>
    <w:p w14:paraId="3CCC5686"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Atkarību pieredze: </w:t>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r>
      <w:r w:rsidRPr="00FB4CF4">
        <w:rPr>
          <w:rFonts w:eastAsiaTheme="minorEastAsia" w:cs="Times New Roman"/>
          <w:noProof/>
          <w:kern w:val="0"/>
          <w14:ligatures w14:val="none"/>
        </w:rPr>
        <w:softHyphen/>
        <w:t>________________________________________________________________________________</w:t>
      </w:r>
    </w:p>
    <w:p w14:paraId="062017EB" w14:textId="77777777" w:rsidR="00FB4CF4" w:rsidRPr="00FB4CF4" w:rsidRDefault="00FB4CF4" w:rsidP="00FB4CF4">
      <w:pPr>
        <w:shd w:val="clear" w:color="auto" w:fill="FFFFFF"/>
        <w:tabs>
          <w:tab w:val="left" w:pos="0"/>
        </w:tabs>
        <w:spacing w:line="20" w:lineRule="atLeast"/>
        <w:jc w:val="center"/>
        <w:rPr>
          <w:rFonts w:eastAsiaTheme="minorEastAsia" w:cs="Times New Roman"/>
          <w:b/>
          <w:noProof/>
          <w:kern w:val="0"/>
          <w:u w:val="single"/>
          <w14:ligatures w14:val="none"/>
        </w:rPr>
      </w:pPr>
    </w:p>
    <w:p w14:paraId="18423F8E"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Bērna attīstības raksturojums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6606"/>
      </w:tblGrid>
      <w:tr w:rsidR="00DD6173" w14:paraId="3EDACFCE" w14:textId="77777777">
        <w:tc>
          <w:tcPr>
            <w:tcW w:w="2376" w:type="dxa"/>
          </w:tcPr>
          <w:p w14:paraId="408CF25E"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Temperaments</w:t>
            </w:r>
          </w:p>
        </w:tc>
        <w:tc>
          <w:tcPr>
            <w:tcW w:w="7481" w:type="dxa"/>
          </w:tcPr>
          <w:p w14:paraId="7A3ADA6F"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35FA1D9D" w14:textId="77777777">
        <w:tc>
          <w:tcPr>
            <w:tcW w:w="2376" w:type="dxa"/>
          </w:tcPr>
          <w:p w14:paraId="6B62F8DC"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Kognitīvā attīstība</w:t>
            </w:r>
          </w:p>
        </w:tc>
        <w:tc>
          <w:tcPr>
            <w:tcW w:w="7481" w:type="dxa"/>
          </w:tcPr>
          <w:p w14:paraId="4EF206C2"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567FD01A" w14:textId="77777777">
        <w:tc>
          <w:tcPr>
            <w:tcW w:w="2376" w:type="dxa"/>
          </w:tcPr>
          <w:p w14:paraId="574EE168"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Sociālā attīstība</w:t>
            </w:r>
          </w:p>
        </w:tc>
        <w:tc>
          <w:tcPr>
            <w:tcW w:w="7481" w:type="dxa"/>
          </w:tcPr>
          <w:p w14:paraId="082A36AA"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064770F5" w14:textId="77777777">
        <w:tc>
          <w:tcPr>
            <w:tcW w:w="2376" w:type="dxa"/>
          </w:tcPr>
          <w:p w14:paraId="005F6611"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Psihoemocionālā attīstība</w:t>
            </w:r>
          </w:p>
        </w:tc>
        <w:tc>
          <w:tcPr>
            <w:tcW w:w="7481" w:type="dxa"/>
          </w:tcPr>
          <w:p w14:paraId="66DB4DE0"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4EAED63A" w14:textId="77777777">
        <w:trPr>
          <w:trHeight w:val="277"/>
        </w:trPr>
        <w:tc>
          <w:tcPr>
            <w:tcW w:w="2376" w:type="dxa"/>
          </w:tcPr>
          <w:p w14:paraId="7DC51C0D"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Fiziskā attīstība</w:t>
            </w:r>
          </w:p>
        </w:tc>
        <w:tc>
          <w:tcPr>
            <w:tcW w:w="7481" w:type="dxa"/>
          </w:tcPr>
          <w:p w14:paraId="0DD20FA5"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3A919A1D" w14:textId="77777777">
        <w:tc>
          <w:tcPr>
            <w:tcW w:w="2376" w:type="dxa"/>
          </w:tcPr>
          <w:p w14:paraId="245D4C22"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Uzvedība/saskarsmes modelis</w:t>
            </w:r>
          </w:p>
        </w:tc>
        <w:tc>
          <w:tcPr>
            <w:tcW w:w="7481" w:type="dxa"/>
          </w:tcPr>
          <w:p w14:paraId="2A3E7EC2"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69CECDD6" w14:textId="77777777">
        <w:tc>
          <w:tcPr>
            <w:tcW w:w="2376" w:type="dxa"/>
          </w:tcPr>
          <w:p w14:paraId="7ED228DE"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Mācīšanās iemaņas</w:t>
            </w:r>
          </w:p>
        </w:tc>
        <w:tc>
          <w:tcPr>
            <w:tcW w:w="7481" w:type="dxa"/>
          </w:tcPr>
          <w:p w14:paraId="5F76C0C9"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306E70AC" w14:textId="77777777">
        <w:tc>
          <w:tcPr>
            <w:tcW w:w="2376" w:type="dxa"/>
          </w:tcPr>
          <w:p w14:paraId="3DBB7D62"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Intereses, hobiji, prasmes</w:t>
            </w:r>
          </w:p>
        </w:tc>
        <w:tc>
          <w:tcPr>
            <w:tcW w:w="7481" w:type="dxa"/>
          </w:tcPr>
          <w:p w14:paraId="5CC5EEFE"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r w:rsidR="00DD6173" w14:paraId="703400FA" w14:textId="77777777">
        <w:tc>
          <w:tcPr>
            <w:tcW w:w="2376" w:type="dxa"/>
          </w:tcPr>
          <w:p w14:paraId="17E54DA1"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Komentāri</w:t>
            </w:r>
          </w:p>
        </w:tc>
        <w:tc>
          <w:tcPr>
            <w:tcW w:w="7481" w:type="dxa"/>
          </w:tcPr>
          <w:p w14:paraId="52DFD67B" w14:textId="77777777" w:rsidR="00FB4CF4" w:rsidRPr="00FB4CF4" w:rsidRDefault="00FB4CF4" w:rsidP="00FB4CF4">
            <w:pPr>
              <w:tabs>
                <w:tab w:val="left" w:pos="0"/>
              </w:tabs>
              <w:spacing w:line="20" w:lineRule="atLeast"/>
              <w:jc w:val="center"/>
              <w:rPr>
                <w:rFonts w:eastAsiaTheme="minorEastAsia" w:cs="Times New Roman"/>
                <w:b/>
                <w:noProof/>
                <w:kern w:val="0"/>
                <w:u w:val="single"/>
                <w14:ligatures w14:val="none"/>
              </w:rPr>
            </w:pPr>
          </w:p>
        </w:tc>
      </w:tr>
    </w:tbl>
    <w:p w14:paraId="16165DED" w14:textId="77777777" w:rsidR="00FB4CF4" w:rsidRPr="00FB4CF4" w:rsidRDefault="00FB4CF4" w:rsidP="00FB4CF4">
      <w:pPr>
        <w:shd w:val="clear" w:color="auto" w:fill="FFFFFF"/>
        <w:tabs>
          <w:tab w:val="left" w:pos="0"/>
        </w:tabs>
        <w:spacing w:line="20" w:lineRule="atLeast"/>
        <w:jc w:val="center"/>
        <w:rPr>
          <w:rFonts w:eastAsiaTheme="minorEastAsia" w:cs="Times New Roman"/>
          <w:b/>
          <w:i/>
          <w:noProof/>
          <w:kern w:val="0"/>
          <w:u w:val="single"/>
          <w14:ligatures w14:val="none"/>
        </w:rPr>
      </w:pPr>
    </w:p>
    <w:p w14:paraId="731DFE2C"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 xml:space="preserve">Vides novērtējums </w:t>
      </w:r>
    </w:p>
    <w:p w14:paraId="60ACDD36" w14:textId="77777777" w:rsidR="00FB4CF4" w:rsidRPr="00FB4CF4" w:rsidRDefault="009154FC" w:rsidP="00FB4CF4">
      <w:pPr>
        <w:shd w:val="clear" w:color="auto" w:fill="FFFFFF"/>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(aizpilda ilgstošas sociālās aprūpes un sociālās rehabilitācijas institūcija)</w:t>
      </w:r>
    </w:p>
    <w:p w14:paraId="62AF4AF0"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Fiziskā un emocionālā vide ap klientu: </w:t>
      </w:r>
      <w:r w:rsidRPr="00FB4CF4">
        <w:rPr>
          <w:rFonts w:eastAsiaTheme="minorEastAsia" w:cs="Times New Roman"/>
          <w:noProof/>
          <w:kern w:val="0"/>
          <w14:ligatures w14:val="none"/>
        </w:rPr>
        <w:t>__________________________________________________________________________________</w:t>
      </w:r>
    </w:p>
    <w:p w14:paraId="79DACFB9" w14:textId="77777777" w:rsidR="00FB4CF4" w:rsidRPr="00FB4CF4" w:rsidRDefault="009154FC" w:rsidP="00FB4CF4">
      <w:pPr>
        <w:shd w:val="clear" w:color="auto" w:fill="FFFFFF"/>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(drošība un pielāgotība bērna attīstībai)</w:t>
      </w:r>
    </w:p>
    <w:p w14:paraId="5A5FD3AF" w14:textId="77777777" w:rsidR="00FB4CF4" w:rsidRPr="00FB4CF4" w:rsidRDefault="00FB4CF4" w:rsidP="00FB4CF4">
      <w:pPr>
        <w:shd w:val="clear" w:color="auto" w:fill="FFFFFF"/>
        <w:tabs>
          <w:tab w:val="left" w:pos="0"/>
        </w:tabs>
        <w:spacing w:line="20" w:lineRule="atLeast"/>
        <w:jc w:val="center"/>
        <w:rPr>
          <w:rFonts w:eastAsiaTheme="minorEastAsia" w:cs="Times New Roman"/>
          <w:b/>
          <w:i/>
          <w:noProof/>
          <w:kern w:val="0"/>
          <w:u w:val="single"/>
          <w14:ligatures w14:val="none"/>
        </w:rPr>
      </w:pPr>
    </w:p>
    <w:p w14:paraId="2948B492"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Īss sociālās rehabilitācijas procesa krīzes centrā novērtējums</w:t>
      </w:r>
    </w:p>
    <w:p w14:paraId="65441044"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7F30E8A0" w14:textId="77777777" w:rsidR="00FB4CF4" w:rsidRPr="00FB4CF4" w:rsidRDefault="00FB4CF4" w:rsidP="00FB4CF4">
      <w:pPr>
        <w:shd w:val="clear" w:color="auto" w:fill="FFFFFF"/>
        <w:tabs>
          <w:tab w:val="left" w:pos="0"/>
        </w:tabs>
        <w:spacing w:line="20" w:lineRule="atLeast"/>
        <w:jc w:val="center"/>
        <w:rPr>
          <w:rFonts w:eastAsiaTheme="minorEastAsia" w:cs="Times New Roman"/>
          <w:b/>
          <w:i/>
          <w:noProof/>
          <w:kern w:val="0"/>
          <w:u w:val="single"/>
          <w14:ligatures w14:val="none"/>
        </w:rPr>
      </w:pPr>
    </w:p>
    <w:p w14:paraId="12593FDC"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 xml:space="preserve">Speciālistu rekomendācijas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6829"/>
      </w:tblGrid>
      <w:tr w:rsidR="00DD6173" w14:paraId="78AFA454" w14:textId="77777777">
        <w:tc>
          <w:tcPr>
            <w:tcW w:w="2376" w:type="dxa"/>
          </w:tcPr>
          <w:p w14:paraId="04F3869C"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Speciālists</w:t>
            </w:r>
          </w:p>
        </w:tc>
        <w:tc>
          <w:tcPr>
            <w:tcW w:w="7481" w:type="dxa"/>
          </w:tcPr>
          <w:p w14:paraId="0D7FBE2E"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Rekomendācijas/ieteikumi</w:t>
            </w:r>
          </w:p>
        </w:tc>
      </w:tr>
      <w:tr w:rsidR="00DD6173" w14:paraId="1532832B" w14:textId="77777777">
        <w:tc>
          <w:tcPr>
            <w:tcW w:w="2376" w:type="dxa"/>
          </w:tcPr>
          <w:p w14:paraId="05401E82"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Sociālais darbinieks</w:t>
            </w:r>
          </w:p>
        </w:tc>
        <w:tc>
          <w:tcPr>
            <w:tcW w:w="7481" w:type="dxa"/>
          </w:tcPr>
          <w:p w14:paraId="07DF1B99" w14:textId="77777777" w:rsidR="00FB4CF4" w:rsidRPr="00FB4CF4" w:rsidRDefault="00FB4CF4" w:rsidP="00FB4CF4">
            <w:pPr>
              <w:tabs>
                <w:tab w:val="left" w:pos="0"/>
              </w:tabs>
              <w:spacing w:line="20" w:lineRule="atLeast"/>
              <w:jc w:val="center"/>
              <w:rPr>
                <w:rFonts w:eastAsiaTheme="minorEastAsia" w:cs="Times New Roman"/>
                <w:noProof/>
                <w:kern w:val="0"/>
                <w14:ligatures w14:val="none"/>
              </w:rPr>
            </w:pPr>
          </w:p>
        </w:tc>
      </w:tr>
      <w:tr w:rsidR="00DD6173" w14:paraId="0116079A" w14:textId="77777777">
        <w:tc>
          <w:tcPr>
            <w:tcW w:w="2376" w:type="dxa"/>
          </w:tcPr>
          <w:p w14:paraId="4DDEC024"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Psihologs</w:t>
            </w:r>
          </w:p>
        </w:tc>
        <w:tc>
          <w:tcPr>
            <w:tcW w:w="7481" w:type="dxa"/>
          </w:tcPr>
          <w:p w14:paraId="757E15C4" w14:textId="77777777" w:rsidR="00FB4CF4" w:rsidRPr="00FB4CF4" w:rsidRDefault="00FB4CF4" w:rsidP="00FB4CF4">
            <w:pPr>
              <w:tabs>
                <w:tab w:val="left" w:pos="0"/>
              </w:tabs>
              <w:spacing w:line="20" w:lineRule="atLeast"/>
              <w:jc w:val="center"/>
              <w:rPr>
                <w:rFonts w:eastAsiaTheme="minorEastAsia" w:cs="Times New Roman"/>
                <w:noProof/>
                <w:kern w:val="0"/>
                <w14:ligatures w14:val="none"/>
              </w:rPr>
            </w:pPr>
          </w:p>
        </w:tc>
      </w:tr>
      <w:tr w:rsidR="00DD6173" w14:paraId="6C890673" w14:textId="77777777">
        <w:tc>
          <w:tcPr>
            <w:tcW w:w="2376" w:type="dxa"/>
          </w:tcPr>
          <w:p w14:paraId="452E5B1D"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Sociālais audzinātājs</w:t>
            </w:r>
          </w:p>
        </w:tc>
        <w:tc>
          <w:tcPr>
            <w:tcW w:w="7481" w:type="dxa"/>
          </w:tcPr>
          <w:p w14:paraId="1E6A3BE8" w14:textId="77777777" w:rsidR="00FB4CF4" w:rsidRPr="00FB4CF4" w:rsidRDefault="00FB4CF4" w:rsidP="00FB4CF4">
            <w:pPr>
              <w:tabs>
                <w:tab w:val="left" w:pos="0"/>
              </w:tabs>
              <w:spacing w:line="20" w:lineRule="atLeast"/>
              <w:jc w:val="center"/>
              <w:rPr>
                <w:rFonts w:eastAsiaTheme="minorEastAsia" w:cs="Times New Roman"/>
                <w:noProof/>
                <w:kern w:val="0"/>
                <w14:ligatures w14:val="none"/>
              </w:rPr>
            </w:pPr>
          </w:p>
        </w:tc>
      </w:tr>
      <w:tr w:rsidR="00DD6173" w14:paraId="2622B308" w14:textId="77777777">
        <w:tc>
          <w:tcPr>
            <w:tcW w:w="2376" w:type="dxa"/>
          </w:tcPr>
          <w:p w14:paraId="5FC95B71"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Medicīnas darbinieks</w:t>
            </w:r>
          </w:p>
        </w:tc>
        <w:tc>
          <w:tcPr>
            <w:tcW w:w="7481" w:type="dxa"/>
          </w:tcPr>
          <w:p w14:paraId="4AC5ED05" w14:textId="77777777" w:rsidR="00FB4CF4" w:rsidRPr="00FB4CF4" w:rsidRDefault="00FB4CF4" w:rsidP="00FB4CF4">
            <w:pPr>
              <w:tabs>
                <w:tab w:val="left" w:pos="0"/>
              </w:tabs>
              <w:spacing w:line="20" w:lineRule="atLeast"/>
              <w:jc w:val="center"/>
              <w:rPr>
                <w:rFonts w:eastAsiaTheme="minorEastAsia" w:cs="Times New Roman"/>
                <w:noProof/>
                <w:kern w:val="0"/>
                <w14:ligatures w14:val="none"/>
              </w:rPr>
            </w:pPr>
          </w:p>
        </w:tc>
      </w:tr>
      <w:tr w:rsidR="00DD6173" w14:paraId="616389E5" w14:textId="77777777">
        <w:tc>
          <w:tcPr>
            <w:tcW w:w="2376" w:type="dxa"/>
          </w:tcPr>
          <w:p w14:paraId="1C3B080F" w14:textId="77777777" w:rsidR="00FB4CF4" w:rsidRPr="00FB4CF4" w:rsidRDefault="009154FC" w:rsidP="00FB4CF4">
            <w:pPr>
              <w:tabs>
                <w:tab w:val="left" w:pos="0"/>
              </w:tabs>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Cits</w:t>
            </w:r>
          </w:p>
        </w:tc>
        <w:tc>
          <w:tcPr>
            <w:tcW w:w="7481" w:type="dxa"/>
          </w:tcPr>
          <w:p w14:paraId="1FB0EC3C" w14:textId="77777777" w:rsidR="00FB4CF4" w:rsidRPr="00FB4CF4" w:rsidRDefault="00FB4CF4" w:rsidP="00FB4CF4">
            <w:pPr>
              <w:tabs>
                <w:tab w:val="left" w:pos="0"/>
              </w:tabs>
              <w:spacing w:line="20" w:lineRule="atLeast"/>
              <w:jc w:val="center"/>
              <w:rPr>
                <w:rFonts w:eastAsiaTheme="minorEastAsia" w:cs="Times New Roman"/>
                <w:noProof/>
                <w:kern w:val="0"/>
                <w14:ligatures w14:val="none"/>
              </w:rPr>
            </w:pPr>
          </w:p>
        </w:tc>
      </w:tr>
    </w:tbl>
    <w:p w14:paraId="42ADF6B3" w14:textId="77777777" w:rsidR="00FB4CF4" w:rsidRPr="00FB4CF4" w:rsidRDefault="00FB4CF4" w:rsidP="00FB4CF4">
      <w:pPr>
        <w:shd w:val="clear" w:color="auto" w:fill="FFFFFF"/>
        <w:tabs>
          <w:tab w:val="left" w:pos="0"/>
        </w:tabs>
        <w:spacing w:line="20" w:lineRule="atLeast"/>
        <w:jc w:val="center"/>
        <w:rPr>
          <w:rFonts w:eastAsiaTheme="minorEastAsia" w:cs="Times New Roman"/>
          <w:noProof/>
          <w:kern w:val="0"/>
          <w14:ligatures w14:val="none"/>
        </w:rPr>
      </w:pPr>
    </w:p>
    <w:p w14:paraId="26DE0912" w14:textId="77777777" w:rsidR="00FB4CF4" w:rsidRPr="00FB4CF4" w:rsidRDefault="009154FC" w:rsidP="00FB4CF4">
      <w:pPr>
        <w:shd w:val="clear" w:color="auto" w:fill="FFFFFF"/>
        <w:tabs>
          <w:tab w:val="left" w:pos="0"/>
        </w:tabs>
        <w:spacing w:line="20" w:lineRule="atLeast"/>
        <w:jc w:val="center"/>
        <w:rPr>
          <w:rFonts w:eastAsiaTheme="minorEastAsia" w:cs="Times New Roman"/>
          <w:b/>
          <w:i/>
          <w:noProof/>
          <w:kern w:val="0"/>
          <w:u w:val="single"/>
          <w14:ligatures w14:val="none"/>
        </w:rPr>
      </w:pPr>
      <w:r w:rsidRPr="00FB4CF4">
        <w:rPr>
          <w:rFonts w:eastAsiaTheme="minorEastAsia" w:cs="Times New Roman"/>
          <w:b/>
          <w:i/>
          <w:noProof/>
          <w:kern w:val="0"/>
          <w:u w:val="single"/>
          <w14:ligatures w14:val="none"/>
        </w:rPr>
        <w:t>Dati par iesaistītajām institūcijām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165"/>
        <w:gridCol w:w="2459"/>
        <w:gridCol w:w="2247"/>
      </w:tblGrid>
      <w:tr w:rsidR="00DD6173" w14:paraId="6034C6C6" w14:textId="77777777">
        <w:tc>
          <w:tcPr>
            <w:tcW w:w="2464" w:type="dxa"/>
          </w:tcPr>
          <w:p w14:paraId="2F0EBB6D" w14:textId="77777777" w:rsidR="00FB4CF4" w:rsidRPr="00FB4CF4" w:rsidRDefault="009154FC" w:rsidP="00FB4CF4">
            <w:pPr>
              <w:tabs>
                <w:tab w:val="left" w:pos="0"/>
              </w:tabs>
              <w:spacing w:line="20" w:lineRule="atLeast"/>
              <w:jc w:val="center"/>
              <w:rPr>
                <w:rFonts w:eastAsiaTheme="minorEastAsia" w:cs="Times New Roman"/>
                <w:b/>
                <w:noProof/>
                <w:kern w:val="0"/>
                <w14:ligatures w14:val="none"/>
              </w:rPr>
            </w:pPr>
            <w:r w:rsidRPr="00FB4CF4">
              <w:rPr>
                <w:rFonts w:eastAsiaTheme="minorEastAsia" w:cs="Times New Roman"/>
                <w:b/>
                <w:noProof/>
                <w:kern w:val="0"/>
                <w14:ligatures w14:val="none"/>
              </w:rPr>
              <w:t>Iestāde</w:t>
            </w:r>
          </w:p>
        </w:tc>
        <w:tc>
          <w:tcPr>
            <w:tcW w:w="2464" w:type="dxa"/>
          </w:tcPr>
          <w:p w14:paraId="63390DCD" w14:textId="77777777" w:rsidR="00FB4CF4" w:rsidRPr="00FB4CF4" w:rsidRDefault="009154FC" w:rsidP="00FB4CF4">
            <w:pPr>
              <w:tabs>
                <w:tab w:val="left" w:pos="0"/>
              </w:tabs>
              <w:spacing w:line="20" w:lineRule="atLeast"/>
              <w:jc w:val="center"/>
              <w:rPr>
                <w:rFonts w:eastAsiaTheme="minorEastAsia" w:cs="Times New Roman"/>
                <w:b/>
                <w:noProof/>
                <w:kern w:val="0"/>
                <w14:ligatures w14:val="none"/>
              </w:rPr>
            </w:pPr>
            <w:r w:rsidRPr="00FB4CF4">
              <w:rPr>
                <w:rFonts w:eastAsiaTheme="minorEastAsia" w:cs="Times New Roman"/>
                <w:b/>
                <w:noProof/>
                <w:kern w:val="0"/>
                <w14:ligatures w14:val="none"/>
              </w:rPr>
              <w:t>Vārds, uzvārds, amats</w:t>
            </w:r>
          </w:p>
        </w:tc>
        <w:tc>
          <w:tcPr>
            <w:tcW w:w="2464" w:type="dxa"/>
          </w:tcPr>
          <w:p w14:paraId="1ED35D12" w14:textId="77777777" w:rsidR="00FB4CF4" w:rsidRPr="00FB4CF4" w:rsidRDefault="009154FC" w:rsidP="00FB4CF4">
            <w:pPr>
              <w:tabs>
                <w:tab w:val="left" w:pos="0"/>
              </w:tabs>
              <w:spacing w:line="20" w:lineRule="atLeast"/>
              <w:jc w:val="center"/>
              <w:rPr>
                <w:rFonts w:eastAsiaTheme="minorEastAsia" w:cs="Times New Roman"/>
                <w:b/>
                <w:noProof/>
                <w:kern w:val="0"/>
                <w14:ligatures w14:val="none"/>
              </w:rPr>
            </w:pPr>
            <w:r w:rsidRPr="00FB4CF4">
              <w:rPr>
                <w:rFonts w:eastAsiaTheme="minorEastAsia" w:cs="Times New Roman"/>
                <w:b/>
                <w:noProof/>
                <w:kern w:val="0"/>
                <w14:ligatures w14:val="none"/>
              </w:rPr>
              <w:t>Kontaktinformācija</w:t>
            </w:r>
          </w:p>
        </w:tc>
        <w:tc>
          <w:tcPr>
            <w:tcW w:w="2465" w:type="dxa"/>
          </w:tcPr>
          <w:p w14:paraId="2DA64F16" w14:textId="77777777" w:rsidR="00FB4CF4" w:rsidRPr="00FB4CF4" w:rsidRDefault="009154FC" w:rsidP="00FB4CF4">
            <w:pPr>
              <w:tabs>
                <w:tab w:val="left" w:pos="0"/>
              </w:tabs>
              <w:spacing w:line="20" w:lineRule="atLeast"/>
              <w:jc w:val="center"/>
              <w:rPr>
                <w:rFonts w:eastAsiaTheme="minorEastAsia" w:cs="Times New Roman"/>
                <w:b/>
                <w:noProof/>
                <w:kern w:val="0"/>
                <w14:ligatures w14:val="none"/>
              </w:rPr>
            </w:pPr>
            <w:r w:rsidRPr="00FB4CF4">
              <w:rPr>
                <w:rFonts w:eastAsiaTheme="minorEastAsia" w:cs="Times New Roman"/>
                <w:b/>
                <w:noProof/>
                <w:kern w:val="0"/>
                <w14:ligatures w14:val="none"/>
              </w:rPr>
              <w:t>Cita informācija</w:t>
            </w:r>
          </w:p>
        </w:tc>
      </w:tr>
      <w:tr w:rsidR="00DD6173" w14:paraId="0B0638C0" w14:textId="77777777">
        <w:tc>
          <w:tcPr>
            <w:tcW w:w="2464" w:type="dxa"/>
          </w:tcPr>
          <w:p w14:paraId="63BA7437" w14:textId="77777777" w:rsidR="00FB4CF4" w:rsidRPr="00FB4CF4" w:rsidRDefault="009154FC" w:rsidP="00FB4CF4">
            <w:pPr>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Bāriņtiesa</w:t>
            </w:r>
          </w:p>
        </w:tc>
        <w:tc>
          <w:tcPr>
            <w:tcW w:w="2464" w:type="dxa"/>
          </w:tcPr>
          <w:p w14:paraId="03095D77"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19535EE5"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5" w:type="dxa"/>
          </w:tcPr>
          <w:p w14:paraId="2E6C47AB"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r>
      <w:tr w:rsidR="00DD6173" w14:paraId="68E5DAFF" w14:textId="77777777">
        <w:tc>
          <w:tcPr>
            <w:tcW w:w="2464" w:type="dxa"/>
          </w:tcPr>
          <w:p w14:paraId="08BBD81F" w14:textId="77777777" w:rsidR="00FB4CF4" w:rsidRPr="00FB4CF4" w:rsidRDefault="009154FC" w:rsidP="00FB4CF4">
            <w:pPr>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Sociālais dienests</w:t>
            </w:r>
          </w:p>
        </w:tc>
        <w:tc>
          <w:tcPr>
            <w:tcW w:w="2464" w:type="dxa"/>
          </w:tcPr>
          <w:p w14:paraId="295EE3D9"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3857B35B"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5" w:type="dxa"/>
          </w:tcPr>
          <w:p w14:paraId="17887464"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r>
      <w:tr w:rsidR="00DD6173" w14:paraId="2C0969BC" w14:textId="77777777">
        <w:tc>
          <w:tcPr>
            <w:tcW w:w="2464" w:type="dxa"/>
          </w:tcPr>
          <w:p w14:paraId="550F4B17"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46C0A51F"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678B6216"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5" w:type="dxa"/>
          </w:tcPr>
          <w:p w14:paraId="693EDF4D"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r>
      <w:tr w:rsidR="00DD6173" w14:paraId="44AFDBF5" w14:textId="77777777">
        <w:tc>
          <w:tcPr>
            <w:tcW w:w="2464" w:type="dxa"/>
          </w:tcPr>
          <w:p w14:paraId="002A2632"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6C07F7EB"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08BEF593"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5" w:type="dxa"/>
          </w:tcPr>
          <w:p w14:paraId="20DFCC5D"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r>
      <w:tr w:rsidR="00DD6173" w14:paraId="580D5EB3" w14:textId="77777777">
        <w:tc>
          <w:tcPr>
            <w:tcW w:w="2464" w:type="dxa"/>
          </w:tcPr>
          <w:p w14:paraId="29962D7B"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015B9B9C"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4" w:type="dxa"/>
          </w:tcPr>
          <w:p w14:paraId="326D4D92"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c>
          <w:tcPr>
            <w:tcW w:w="2465" w:type="dxa"/>
          </w:tcPr>
          <w:p w14:paraId="26459FBA" w14:textId="77777777" w:rsidR="00FB4CF4" w:rsidRPr="00FB4CF4" w:rsidRDefault="00FB4CF4" w:rsidP="00FB4CF4">
            <w:pPr>
              <w:tabs>
                <w:tab w:val="left" w:pos="0"/>
              </w:tabs>
              <w:spacing w:line="20" w:lineRule="atLeast"/>
              <w:rPr>
                <w:rFonts w:eastAsiaTheme="minorEastAsia" w:cs="Times New Roman"/>
                <w:noProof/>
                <w:kern w:val="0"/>
                <w14:ligatures w14:val="none"/>
              </w:rPr>
            </w:pPr>
          </w:p>
        </w:tc>
      </w:tr>
    </w:tbl>
    <w:p w14:paraId="13F6DD19" w14:textId="77777777" w:rsidR="00FB4CF4" w:rsidRPr="00FB4CF4" w:rsidRDefault="00FB4CF4" w:rsidP="00FB4CF4">
      <w:pPr>
        <w:shd w:val="clear" w:color="auto" w:fill="FFFFFF"/>
        <w:tabs>
          <w:tab w:val="left" w:pos="0"/>
        </w:tabs>
        <w:spacing w:line="20" w:lineRule="atLeast"/>
        <w:rPr>
          <w:rFonts w:eastAsiaTheme="minorEastAsia" w:cs="Times New Roman"/>
          <w:noProof/>
          <w:kern w:val="0"/>
          <w14:ligatures w14:val="none"/>
        </w:rPr>
      </w:pPr>
    </w:p>
    <w:p w14:paraId="008CBEA2"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Piezīmes _____________________________________________________________________________</w:t>
      </w:r>
    </w:p>
    <w:p w14:paraId="327A0952"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w:t>
      </w:r>
    </w:p>
    <w:p w14:paraId="0EC458AC"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w:t>
      </w:r>
    </w:p>
    <w:p w14:paraId="1D8A8136" w14:textId="77777777" w:rsidR="00FB4CF4" w:rsidRPr="00FB4CF4" w:rsidRDefault="009154FC" w:rsidP="00FB4CF4">
      <w:pPr>
        <w:shd w:val="clear" w:color="auto" w:fill="FFFFFF"/>
        <w:tabs>
          <w:tab w:val="left" w:pos="0"/>
        </w:tabs>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__________________________________________________________________________________</w:t>
      </w:r>
    </w:p>
    <w:p w14:paraId="658BB1B8" w14:textId="77777777" w:rsidR="00FB4CF4" w:rsidRPr="00FB4CF4" w:rsidRDefault="00FB4CF4" w:rsidP="00FB4CF4">
      <w:pPr>
        <w:spacing w:line="20" w:lineRule="atLeast"/>
        <w:rPr>
          <w:rFonts w:eastAsiaTheme="minorEastAsia" w:cs="Times New Roman"/>
          <w:b/>
          <w:noProof/>
          <w:kern w:val="0"/>
          <w14:ligatures w14:val="none"/>
        </w:rPr>
      </w:pPr>
    </w:p>
    <w:p w14:paraId="3B2DD1C6" w14:textId="77777777" w:rsidR="00FB4CF4" w:rsidRPr="00FB4CF4" w:rsidRDefault="00FB4CF4" w:rsidP="00FB4CF4">
      <w:pPr>
        <w:shd w:val="clear" w:color="auto" w:fill="FFFFFF"/>
        <w:spacing w:line="20" w:lineRule="atLeast"/>
        <w:rPr>
          <w:rFonts w:eastAsiaTheme="minorEastAsia" w:cs="Times New Roman"/>
          <w:noProof/>
          <w:kern w:val="0"/>
          <w14:ligatures w14:val="none"/>
        </w:rPr>
      </w:pPr>
    </w:p>
    <w:p w14:paraId="67D566B4" w14:textId="77777777" w:rsidR="00FB4CF4" w:rsidRPr="00FB4CF4" w:rsidRDefault="009154FC" w:rsidP="00FB4CF4">
      <w:pPr>
        <w:shd w:val="clear" w:color="auto" w:fill="FFFFFF"/>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Sagatavoja:  </w:t>
      </w:r>
      <w:r w:rsidRPr="00FB4CF4">
        <w:rPr>
          <w:rFonts w:eastAsiaTheme="minorEastAsia" w:cs="Times New Roman"/>
          <w:b/>
          <w:noProof/>
          <w:kern w:val="0"/>
          <w14:ligatures w14:val="none"/>
        </w:rPr>
        <w:t xml:space="preserve">________________________________________            __________________             </w:t>
      </w:r>
      <w:r w:rsidRPr="00FB4CF4">
        <w:rPr>
          <w:rFonts w:eastAsiaTheme="minorEastAsia" w:cs="Times New Roman"/>
          <w:noProof/>
          <w:kern w:val="0"/>
          <w14:ligatures w14:val="none"/>
        </w:rPr>
        <w:t xml:space="preserve">  </w:t>
      </w:r>
      <w:r w:rsidRPr="00FB4CF4">
        <w:rPr>
          <w:rFonts w:eastAsiaTheme="minorEastAsia" w:cs="Times New Roman"/>
          <w:noProof/>
          <w:kern w:val="0"/>
          <w14:ligatures w14:val="none"/>
        </w:rPr>
        <w:tab/>
      </w:r>
      <w:r w:rsidRPr="00FB4CF4">
        <w:rPr>
          <w:rFonts w:eastAsiaTheme="minorEastAsia" w:cs="Times New Roman"/>
          <w:noProof/>
          <w:kern w:val="0"/>
          <w14:ligatures w14:val="none"/>
        </w:rPr>
        <w:tab/>
        <w:t xml:space="preserve">     (amats, vārds, uzvārds)                                                     (paraksts)</w:t>
      </w:r>
    </w:p>
    <w:p w14:paraId="00D1F610" w14:textId="77777777" w:rsidR="00FB4CF4" w:rsidRPr="00FB4CF4" w:rsidRDefault="00FB4CF4" w:rsidP="00FB4CF4">
      <w:pPr>
        <w:spacing w:line="20" w:lineRule="atLeast"/>
        <w:jc w:val="right"/>
        <w:rPr>
          <w:rFonts w:eastAsiaTheme="minorEastAsia" w:cs="Times New Roman"/>
          <w:noProof/>
          <w:kern w:val="0"/>
          <w14:ligatures w14:val="none"/>
        </w:rPr>
        <w:sectPr w:rsidR="00FB4CF4" w:rsidRPr="00FB4CF4" w:rsidSect="002D713F">
          <w:footerReference w:type="default" r:id="rId14"/>
          <w:footerReference w:type="first" r:id="rId15"/>
          <w:pgSz w:w="11906" w:h="16838"/>
          <w:pgMar w:top="720" w:right="1134" w:bottom="709" w:left="1701" w:header="709" w:footer="709" w:gutter="0"/>
          <w:cols w:space="708"/>
          <w:docGrid w:linePitch="360"/>
        </w:sectPr>
      </w:pPr>
    </w:p>
    <w:p w14:paraId="11D98228"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lastRenderedPageBreak/>
        <w:t>2.pielikums</w:t>
      </w:r>
    </w:p>
    <w:p w14:paraId="6062F0CD"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Pie Rīgas </w:t>
      </w:r>
      <w:r w:rsidRPr="00FB4CF4">
        <w:rPr>
          <w:rFonts w:eastAsiaTheme="minorEastAsia" w:cs="Times New Roman"/>
          <w:i/>
          <w:iCs/>
          <w:noProof/>
          <w:kern w:val="0"/>
          <w14:ligatures w14:val="none"/>
        </w:rPr>
        <w:t>valstspilsētas pašvaldības Labklājības departamenta</w:t>
      </w:r>
    </w:p>
    <w:p w14:paraId="4EBCDD9F"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sociālā pakalpojuma “Bērnu ilgstošas sociālās aprūpes un </w:t>
      </w:r>
    </w:p>
    <w:p w14:paraId="3E8F098F"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i/>
          <w:iCs/>
          <w:noProof/>
          <w:kern w:val="0"/>
          <w14:ligatures w14:val="none"/>
        </w:rPr>
        <w:t>sociālās rehabilitācijas pakalpojums institūcijā” standarta</w:t>
      </w:r>
    </w:p>
    <w:tbl>
      <w:tblPr>
        <w:tblW w:w="14474" w:type="dxa"/>
        <w:tblInd w:w="-176" w:type="dxa"/>
        <w:tblLayout w:type="fixed"/>
        <w:tblLook w:val="04A0" w:firstRow="1" w:lastRow="0" w:firstColumn="1" w:lastColumn="0" w:noHBand="0" w:noVBand="1"/>
      </w:tblPr>
      <w:tblGrid>
        <w:gridCol w:w="2283"/>
        <w:gridCol w:w="1276"/>
        <w:gridCol w:w="3402"/>
        <w:gridCol w:w="74"/>
        <w:gridCol w:w="53"/>
        <w:gridCol w:w="724"/>
        <w:gridCol w:w="694"/>
        <w:gridCol w:w="14"/>
        <w:gridCol w:w="222"/>
        <w:gridCol w:w="629"/>
        <w:gridCol w:w="79"/>
        <w:gridCol w:w="772"/>
        <w:gridCol w:w="689"/>
        <w:gridCol w:w="241"/>
        <w:gridCol w:w="3307"/>
        <w:gridCol w:w="15"/>
      </w:tblGrid>
      <w:tr w:rsidR="00DD6173" w14:paraId="654C0DB2" w14:textId="77777777">
        <w:trPr>
          <w:gridAfter w:val="1"/>
          <w:wAfter w:w="15" w:type="dxa"/>
          <w:trHeight w:val="300"/>
        </w:trPr>
        <w:tc>
          <w:tcPr>
            <w:tcW w:w="7035" w:type="dxa"/>
            <w:gridSpan w:val="4"/>
            <w:tcBorders>
              <w:top w:val="nil"/>
              <w:left w:val="nil"/>
              <w:bottom w:val="nil"/>
              <w:right w:val="nil"/>
            </w:tcBorders>
            <w:noWrap/>
            <w:vAlign w:val="bottom"/>
            <w:hideMark/>
          </w:tcPr>
          <w:p w14:paraId="106E82E7" w14:textId="77777777" w:rsidR="00FB4CF4" w:rsidRPr="00FB4CF4" w:rsidRDefault="00FB4CF4" w:rsidP="00FB4CF4">
            <w:pPr>
              <w:spacing w:line="20" w:lineRule="atLeast"/>
              <w:rPr>
                <w:rFonts w:eastAsiaTheme="minorEastAsia" w:cs="Times New Roman"/>
                <w:noProof/>
                <w:kern w:val="0"/>
                <w14:ligatures w14:val="none"/>
              </w:rPr>
            </w:pPr>
          </w:p>
        </w:tc>
        <w:tc>
          <w:tcPr>
            <w:tcW w:w="1471" w:type="dxa"/>
            <w:gridSpan w:val="3"/>
            <w:tcBorders>
              <w:top w:val="nil"/>
              <w:left w:val="nil"/>
              <w:bottom w:val="nil"/>
              <w:right w:val="nil"/>
            </w:tcBorders>
            <w:noWrap/>
            <w:vAlign w:val="bottom"/>
            <w:hideMark/>
          </w:tcPr>
          <w:p w14:paraId="7AA0841F" w14:textId="77777777" w:rsidR="00FB4CF4" w:rsidRPr="00FB4CF4" w:rsidRDefault="00FB4CF4" w:rsidP="00FB4CF4">
            <w:pPr>
              <w:spacing w:line="20" w:lineRule="atLeast"/>
              <w:rPr>
                <w:rFonts w:eastAsiaTheme="minorEastAsia" w:cs="Times New Roman"/>
                <w:noProof/>
                <w:kern w:val="0"/>
                <w14:ligatures w14:val="none"/>
              </w:rPr>
            </w:pPr>
          </w:p>
        </w:tc>
        <w:tc>
          <w:tcPr>
            <w:tcW w:w="236" w:type="dxa"/>
            <w:gridSpan w:val="2"/>
            <w:tcBorders>
              <w:top w:val="nil"/>
              <w:left w:val="nil"/>
              <w:bottom w:val="nil"/>
              <w:right w:val="nil"/>
            </w:tcBorders>
            <w:noWrap/>
            <w:vAlign w:val="bottom"/>
            <w:hideMark/>
          </w:tcPr>
          <w:p w14:paraId="7AF99FE8"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557870DB" w14:textId="77777777" w:rsidR="00FB4CF4" w:rsidRPr="00FB4CF4" w:rsidRDefault="00FB4CF4" w:rsidP="00FB4CF4">
            <w:pPr>
              <w:spacing w:line="20" w:lineRule="atLeast"/>
              <w:rPr>
                <w:rFonts w:eastAsiaTheme="minorEastAsia" w:cs="Times New Roman"/>
                <w:noProof/>
                <w:kern w:val="0"/>
                <w14:ligatures w14:val="none"/>
              </w:rPr>
            </w:pPr>
          </w:p>
        </w:tc>
        <w:tc>
          <w:tcPr>
            <w:tcW w:w="1461" w:type="dxa"/>
            <w:gridSpan w:val="2"/>
            <w:tcBorders>
              <w:top w:val="nil"/>
              <w:left w:val="nil"/>
              <w:bottom w:val="nil"/>
              <w:right w:val="nil"/>
            </w:tcBorders>
            <w:noWrap/>
            <w:vAlign w:val="bottom"/>
            <w:hideMark/>
          </w:tcPr>
          <w:p w14:paraId="088E58DB" w14:textId="77777777" w:rsidR="00FB4CF4" w:rsidRPr="00FB4CF4" w:rsidRDefault="00FB4CF4" w:rsidP="00FB4CF4">
            <w:pPr>
              <w:spacing w:line="20" w:lineRule="atLeast"/>
              <w:rPr>
                <w:rFonts w:eastAsiaTheme="minorEastAsia" w:cs="Times New Roman"/>
                <w:noProof/>
                <w:kern w:val="0"/>
                <w14:ligatures w14:val="none"/>
              </w:rPr>
            </w:pPr>
          </w:p>
        </w:tc>
        <w:tc>
          <w:tcPr>
            <w:tcW w:w="241" w:type="dxa"/>
            <w:tcBorders>
              <w:top w:val="nil"/>
              <w:left w:val="nil"/>
              <w:bottom w:val="nil"/>
              <w:right w:val="nil"/>
            </w:tcBorders>
            <w:noWrap/>
            <w:vAlign w:val="bottom"/>
            <w:hideMark/>
          </w:tcPr>
          <w:p w14:paraId="57F36E1F" w14:textId="77777777" w:rsidR="00FB4CF4" w:rsidRPr="00FB4CF4" w:rsidRDefault="00FB4CF4" w:rsidP="00FB4CF4">
            <w:pPr>
              <w:spacing w:line="20" w:lineRule="atLeast"/>
              <w:rPr>
                <w:rFonts w:eastAsiaTheme="minorEastAsia" w:cs="Times New Roman"/>
                <w:noProof/>
                <w:kern w:val="0"/>
                <w14:ligatures w14:val="none"/>
              </w:rPr>
            </w:pPr>
          </w:p>
        </w:tc>
        <w:tc>
          <w:tcPr>
            <w:tcW w:w="3307" w:type="dxa"/>
            <w:tcBorders>
              <w:top w:val="nil"/>
              <w:left w:val="nil"/>
              <w:bottom w:val="nil"/>
              <w:right w:val="nil"/>
            </w:tcBorders>
            <w:noWrap/>
            <w:vAlign w:val="bottom"/>
            <w:hideMark/>
          </w:tcPr>
          <w:p w14:paraId="30D48DAE" w14:textId="77777777" w:rsidR="00FB4CF4" w:rsidRPr="00FB4CF4" w:rsidRDefault="00FB4CF4" w:rsidP="00FB4CF4">
            <w:pPr>
              <w:spacing w:line="20" w:lineRule="atLeast"/>
              <w:jc w:val="right"/>
              <w:rPr>
                <w:rFonts w:eastAsiaTheme="minorEastAsia" w:cs="Times New Roman"/>
                <w:noProof/>
                <w:kern w:val="0"/>
                <w14:ligatures w14:val="none"/>
              </w:rPr>
            </w:pPr>
          </w:p>
        </w:tc>
      </w:tr>
      <w:tr w:rsidR="00DD6173" w14:paraId="3C04979E" w14:textId="77777777">
        <w:trPr>
          <w:trHeight w:val="300"/>
        </w:trPr>
        <w:tc>
          <w:tcPr>
            <w:tcW w:w="14474" w:type="dxa"/>
            <w:gridSpan w:val="16"/>
            <w:tcBorders>
              <w:top w:val="nil"/>
              <w:left w:val="nil"/>
              <w:bottom w:val="nil"/>
              <w:right w:val="nil"/>
            </w:tcBorders>
            <w:noWrap/>
            <w:vAlign w:val="bottom"/>
            <w:hideMark/>
          </w:tcPr>
          <w:p w14:paraId="31B65C6D"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_________________________________________________________________________________________________________________________________</w:t>
            </w:r>
          </w:p>
        </w:tc>
      </w:tr>
      <w:tr w:rsidR="00DD6173" w14:paraId="0CBD2F64" w14:textId="77777777">
        <w:trPr>
          <w:trHeight w:val="375"/>
        </w:trPr>
        <w:tc>
          <w:tcPr>
            <w:tcW w:w="14474" w:type="dxa"/>
            <w:gridSpan w:val="16"/>
            <w:tcBorders>
              <w:top w:val="nil"/>
              <w:left w:val="nil"/>
              <w:bottom w:val="nil"/>
              <w:right w:val="nil"/>
            </w:tcBorders>
            <w:noWrap/>
            <w:vAlign w:val="bottom"/>
            <w:hideMark/>
          </w:tcPr>
          <w:p w14:paraId="17394FF5" w14:textId="77777777" w:rsidR="00FB4CF4" w:rsidRPr="00FB4CF4" w:rsidRDefault="009154FC" w:rsidP="00FB4CF4">
            <w:pPr>
              <w:spacing w:line="20" w:lineRule="atLeast"/>
              <w:jc w:val="center"/>
              <w:rPr>
                <w:rFonts w:eastAsiaTheme="minorEastAsia" w:cs="Times New Roman"/>
                <w:noProof/>
                <w:kern w:val="0"/>
                <w:szCs w:val="26"/>
                <w14:ligatures w14:val="none"/>
              </w:rPr>
            </w:pPr>
            <w:r w:rsidRPr="00FB4CF4">
              <w:rPr>
                <w:rFonts w:eastAsiaTheme="minorEastAsia" w:cs="Times New Roman"/>
                <w:noProof/>
                <w:kern w:val="0"/>
                <w:szCs w:val="26"/>
                <w:vertAlign w:val="superscript"/>
                <w14:ligatures w14:val="none"/>
              </w:rPr>
              <w:t>(sociālā pakalpojuma sniedzēja nosaukums, sniegtais sociālais pakalpojums, sociālā pakalpojuma līguma Nr.)</w:t>
            </w:r>
          </w:p>
        </w:tc>
      </w:tr>
      <w:tr w:rsidR="00DD6173" w14:paraId="6BF040DD" w14:textId="77777777">
        <w:trPr>
          <w:gridAfter w:val="1"/>
          <w:wAfter w:w="15" w:type="dxa"/>
          <w:trHeight w:val="375"/>
        </w:trPr>
        <w:tc>
          <w:tcPr>
            <w:tcW w:w="7035" w:type="dxa"/>
            <w:gridSpan w:val="4"/>
            <w:tcBorders>
              <w:top w:val="nil"/>
              <w:left w:val="nil"/>
              <w:bottom w:val="nil"/>
              <w:right w:val="nil"/>
            </w:tcBorders>
            <w:noWrap/>
            <w:vAlign w:val="bottom"/>
            <w:hideMark/>
          </w:tcPr>
          <w:p w14:paraId="50CFCA72"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1471" w:type="dxa"/>
            <w:gridSpan w:val="3"/>
            <w:tcBorders>
              <w:top w:val="nil"/>
              <w:left w:val="nil"/>
              <w:bottom w:val="nil"/>
              <w:right w:val="nil"/>
            </w:tcBorders>
            <w:noWrap/>
            <w:vAlign w:val="bottom"/>
            <w:hideMark/>
          </w:tcPr>
          <w:p w14:paraId="4E965D51"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236" w:type="dxa"/>
            <w:gridSpan w:val="2"/>
            <w:tcBorders>
              <w:top w:val="nil"/>
              <w:left w:val="nil"/>
              <w:bottom w:val="nil"/>
              <w:right w:val="nil"/>
            </w:tcBorders>
            <w:noWrap/>
            <w:vAlign w:val="bottom"/>
            <w:hideMark/>
          </w:tcPr>
          <w:p w14:paraId="7986C776"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708" w:type="dxa"/>
            <w:gridSpan w:val="2"/>
            <w:tcBorders>
              <w:top w:val="nil"/>
              <w:left w:val="nil"/>
              <w:bottom w:val="nil"/>
              <w:right w:val="nil"/>
            </w:tcBorders>
            <w:noWrap/>
            <w:vAlign w:val="bottom"/>
            <w:hideMark/>
          </w:tcPr>
          <w:p w14:paraId="429EEE4E"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1461" w:type="dxa"/>
            <w:gridSpan w:val="2"/>
            <w:tcBorders>
              <w:top w:val="nil"/>
              <w:left w:val="nil"/>
              <w:bottom w:val="nil"/>
              <w:right w:val="nil"/>
            </w:tcBorders>
            <w:noWrap/>
            <w:vAlign w:val="bottom"/>
            <w:hideMark/>
          </w:tcPr>
          <w:p w14:paraId="66290AAA"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241" w:type="dxa"/>
            <w:tcBorders>
              <w:top w:val="nil"/>
              <w:left w:val="nil"/>
              <w:bottom w:val="nil"/>
              <w:right w:val="nil"/>
            </w:tcBorders>
            <w:noWrap/>
            <w:vAlign w:val="bottom"/>
            <w:hideMark/>
          </w:tcPr>
          <w:p w14:paraId="4F8AFDEA"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3307" w:type="dxa"/>
            <w:tcBorders>
              <w:top w:val="nil"/>
              <w:left w:val="nil"/>
              <w:bottom w:val="nil"/>
              <w:right w:val="nil"/>
            </w:tcBorders>
            <w:noWrap/>
            <w:vAlign w:val="bottom"/>
            <w:hideMark/>
          </w:tcPr>
          <w:p w14:paraId="223BD1E7" w14:textId="77777777" w:rsidR="00FB4CF4" w:rsidRPr="00FB4CF4" w:rsidRDefault="00FB4CF4" w:rsidP="00FB4CF4">
            <w:pPr>
              <w:spacing w:line="20" w:lineRule="atLeast"/>
              <w:jc w:val="center"/>
              <w:rPr>
                <w:rFonts w:eastAsiaTheme="minorEastAsia" w:cs="Times New Roman"/>
                <w:noProof/>
                <w:kern w:val="0"/>
                <w:szCs w:val="26"/>
                <w14:ligatures w14:val="none"/>
              </w:rPr>
            </w:pPr>
          </w:p>
        </w:tc>
      </w:tr>
      <w:tr w:rsidR="00DD6173" w14:paraId="30F4C1A5" w14:textId="77777777">
        <w:trPr>
          <w:trHeight w:val="375"/>
        </w:trPr>
        <w:tc>
          <w:tcPr>
            <w:tcW w:w="14474" w:type="dxa"/>
            <w:gridSpan w:val="16"/>
            <w:tcBorders>
              <w:top w:val="nil"/>
              <w:left w:val="nil"/>
              <w:bottom w:val="nil"/>
              <w:right w:val="nil"/>
            </w:tcBorders>
            <w:noWrap/>
            <w:vAlign w:val="center"/>
            <w:hideMark/>
          </w:tcPr>
          <w:p w14:paraId="7AF55618" w14:textId="77777777" w:rsidR="00FB4CF4" w:rsidRPr="00FB4CF4" w:rsidRDefault="009154FC" w:rsidP="00FB4CF4">
            <w:pPr>
              <w:spacing w:line="20" w:lineRule="atLeast"/>
              <w:jc w:val="center"/>
              <w:rPr>
                <w:rFonts w:eastAsiaTheme="minorEastAsia" w:cs="Times New Roman"/>
                <w:b/>
                <w:bCs/>
                <w:noProof/>
                <w:kern w:val="0"/>
                <w:sz w:val="28"/>
                <w:szCs w:val="28"/>
                <w14:ligatures w14:val="none"/>
              </w:rPr>
            </w:pPr>
            <w:r w:rsidRPr="006130A8">
              <w:rPr>
                <w:rFonts w:eastAsiaTheme="minorEastAsia" w:cs="Times New Roman"/>
                <w:b/>
                <w:kern w:val="0"/>
                <w:sz w:val="28"/>
                <w:szCs w:val="28"/>
                <w14:ligatures w14:val="none"/>
              </w:rPr>
              <w:t>Sociālā pakalpojuma (turpmāk - pakalpojums)</w:t>
            </w:r>
            <w:r w:rsidRPr="00FB4CF4">
              <w:rPr>
                <w:rFonts w:eastAsiaTheme="minorEastAsia" w:cs="Times New Roman"/>
                <w:b/>
                <w:bCs/>
                <w:noProof/>
                <w:kern w:val="0"/>
                <w:sz w:val="28"/>
                <w:szCs w:val="28"/>
                <w14:ligatures w14:val="none"/>
              </w:rPr>
              <w:t xml:space="preserve"> procesa un kvalitātes pašnovērtējums</w:t>
            </w:r>
          </w:p>
        </w:tc>
      </w:tr>
      <w:tr w:rsidR="00DD6173" w14:paraId="5D69CD2F" w14:textId="77777777">
        <w:trPr>
          <w:trHeight w:val="375"/>
        </w:trPr>
        <w:tc>
          <w:tcPr>
            <w:tcW w:w="3559" w:type="dxa"/>
            <w:gridSpan w:val="2"/>
            <w:tcBorders>
              <w:top w:val="nil"/>
              <w:left w:val="nil"/>
              <w:bottom w:val="nil"/>
              <w:right w:val="nil"/>
            </w:tcBorders>
            <w:noWrap/>
            <w:vAlign w:val="bottom"/>
            <w:hideMark/>
          </w:tcPr>
          <w:p w14:paraId="38B59236"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3402" w:type="dxa"/>
            <w:tcBorders>
              <w:top w:val="nil"/>
              <w:left w:val="nil"/>
              <w:bottom w:val="nil"/>
              <w:right w:val="nil"/>
            </w:tcBorders>
            <w:noWrap/>
            <w:vAlign w:val="bottom"/>
            <w:hideMark/>
          </w:tcPr>
          <w:p w14:paraId="28B6EF18"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851" w:type="dxa"/>
            <w:gridSpan w:val="3"/>
            <w:tcBorders>
              <w:top w:val="nil"/>
              <w:left w:val="nil"/>
              <w:bottom w:val="nil"/>
              <w:right w:val="nil"/>
            </w:tcBorders>
            <w:noWrap/>
            <w:vAlign w:val="bottom"/>
            <w:hideMark/>
          </w:tcPr>
          <w:p w14:paraId="0CFF3E85"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708" w:type="dxa"/>
            <w:gridSpan w:val="2"/>
            <w:tcBorders>
              <w:top w:val="nil"/>
              <w:left w:val="nil"/>
              <w:bottom w:val="nil"/>
              <w:right w:val="nil"/>
            </w:tcBorders>
            <w:noWrap/>
            <w:vAlign w:val="bottom"/>
            <w:hideMark/>
          </w:tcPr>
          <w:p w14:paraId="370E1CC7"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851" w:type="dxa"/>
            <w:gridSpan w:val="2"/>
            <w:tcBorders>
              <w:top w:val="nil"/>
              <w:left w:val="nil"/>
              <w:bottom w:val="nil"/>
              <w:right w:val="nil"/>
            </w:tcBorders>
            <w:noWrap/>
            <w:vAlign w:val="bottom"/>
            <w:hideMark/>
          </w:tcPr>
          <w:p w14:paraId="3372DB6E"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851" w:type="dxa"/>
            <w:gridSpan w:val="2"/>
            <w:tcBorders>
              <w:top w:val="nil"/>
              <w:left w:val="nil"/>
              <w:bottom w:val="nil"/>
              <w:right w:val="nil"/>
            </w:tcBorders>
            <w:noWrap/>
            <w:vAlign w:val="bottom"/>
            <w:hideMark/>
          </w:tcPr>
          <w:p w14:paraId="5858DC55" w14:textId="77777777" w:rsidR="00FB4CF4" w:rsidRPr="00FB4CF4" w:rsidRDefault="00FB4CF4" w:rsidP="00FB4CF4">
            <w:pPr>
              <w:spacing w:line="20" w:lineRule="atLeast"/>
              <w:jc w:val="center"/>
              <w:rPr>
                <w:rFonts w:eastAsiaTheme="minorEastAsia" w:cs="Times New Roman"/>
                <w:noProof/>
                <w:kern w:val="0"/>
                <w:szCs w:val="26"/>
                <w14:ligatures w14:val="none"/>
              </w:rPr>
            </w:pPr>
          </w:p>
        </w:tc>
        <w:tc>
          <w:tcPr>
            <w:tcW w:w="4252" w:type="dxa"/>
            <w:gridSpan w:val="4"/>
            <w:tcBorders>
              <w:top w:val="nil"/>
              <w:left w:val="nil"/>
              <w:bottom w:val="nil"/>
              <w:right w:val="nil"/>
            </w:tcBorders>
            <w:noWrap/>
            <w:vAlign w:val="bottom"/>
            <w:hideMark/>
          </w:tcPr>
          <w:p w14:paraId="64098CC2" w14:textId="77777777" w:rsidR="00FB4CF4" w:rsidRPr="00FB4CF4" w:rsidRDefault="00FB4CF4" w:rsidP="00FB4CF4">
            <w:pPr>
              <w:spacing w:line="20" w:lineRule="atLeast"/>
              <w:jc w:val="center"/>
              <w:rPr>
                <w:rFonts w:eastAsiaTheme="minorEastAsia" w:cs="Times New Roman"/>
                <w:noProof/>
                <w:kern w:val="0"/>
                <w:szCs w:val="26"/>
                <w14:ligatures w14:val="none"/>
              </w:rPr>
            </w:pPr>
          </w:p>
        </w:tc>
      </w:tr>
      <w:tr w:rsidR="00DD6173" w14:paraId="216AE0EA" w14:textId="77777777">
        <w:trPr>
          <w:trHeight w:val="720"/>
        </w:trPr>
        <w:tc>
          <w:tcPr>
            <w:tcW w:w="3559" w:type="dxa"/>
            <w:gridSpan w:val="2"/>
            <w:tcBorders>
              <w:top w:val="single" w:sz="4" w:space="0" w:color="auto"/>
              <w:left w:val="single" w:sz="4" w:space="0" w:color="auto"/>
              <w:bottom w:val="single" w:sz="4" w:space="0" w:color="auto"/>
              <w:right w:val="single" w:sz="4" w:space="0" w:color="auto"/>
            </w:tcBorders>
            <w:hideMark/>
          </w:tcPr>
          <w:p w14:paraId="3EF174B1"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Raksturojošie kritēriji</w:t>
            </w:r>
          </w:p>
        </w:tc>
        <w:tc>
          <w:tcPr>
            <w:tcW w:w="3402" w:type="dxa"/>
            <w:tcBorders>
              <w:top w:val="single" w:sz="4" w:space="0" w:color="auto"/>
              <w:left w:val="nil"/>
              <w:bottom w:val="single" w:sz="4" w:space="0" w:color="auto"/>
              <w:right w:val="single" w:sz="4" w:space="0" w:color="auto"/>
            </w:tcBorders>
            <w:hideMark/>
          </w:tcPr>
          <w:p w14:paraId="5016845D"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Apraksts</w:t>
            </w:r>
          </w:p>
        </w:tc>
        <w:tc>
          <w:tcPr>
            <w:tcW w:w="3261" w:type="dxa"/>
            <w:gridSpan w:val="9"/>
            <w:tcBorders>
              <w:top w:val="single" w:sz="4" w:space="0" w:color="auto"/>
              <w:left w:val="nil"/>
              <w:bottom w:val="single" w:sz="4" w:space="0" w:color="auto"/>
              <w:right w:val="single" w:sz="4" w:space="0" w:color="000000"/>
            </w:tcBorders>
            <w:hideMark/>
          </w:tcPr>
          <w:p w14:paraId="0AE0CA5E"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Vērtējums*</w:t>
            </w:r>
            <w:r w:rsidRPr="00FB4CF4">
              <w:rPr>
                <w:rFonts w:eastAsiaTheme="minorEastAsia" w:cs="Times New Roman"/>
                <w:b/>
                <w:bCs/>
                <w:i/>
                <w:iCs/>
                <w:noProof/>
                <w:kern w:val="0"/>
                <w:u w:val="single"/>
                <w14:ligatures w14:val="none"/>
              </w:rPr>
              <w:t xml:space="preserve"> (pie atbilstošā vērtējuma veikt atzīmi "1")</w:t>
            </w:r>
          </w:p>
        </w:tc>
        <w:tc>
          <w:tcPr>
            <w:tcW w:w="4252" w:type="dxa"/>
            <w:gridSpan w:val="4"/>
            <w:tcBorders>
              <w:top w:val="single" w:sz="4" w:space="0" w:color="auto"/>
              <w:left w:val="nil"/>
              <w:bottom w:val="single" w:sz="4" w:space="0" w:color="auto"/>
              <w:right w:val="single" w:sz="4" w:space="0" w:color="auto"/>
            </w:tcBorders>
            <w:hideMark/>
          </w:tcPr>
          <w:p w14:paraId="6CC01ECF"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Plānotās aktivitātes pakalpojuma  pilnveidei </w:t>
            </w:r>
          </w:p>
        </w:tc>
      </w:tr>
      <w:tr w:rsidR="00DD6173" w14:paraId="70F8B96D" w14:textId="77777777">
        <w:trPr>
          <w:trHeight w:val="450"/>
        </w:trPr>
        <w:tc>
          <w:tcPr>
            <w:tcW w:w="3559" w:type="dxa"/>
            <w:gridSpan w:val="2"/>
            <w:tcBorders>
              <w:top w:val="nil"/>
              <w:left w:val="single" w:sz="4" w:space="0" w:color="auto"/>
              <w:bottom w:val="single" w:sz="4" w:space="0" w:color="auto"/>
              <w:right w:val="single" w:sz="4" w:space="0" w:color="auto"/>
            </w:tcBorders>
            <w:hideMark/>
          </w:tcPr>
          <w:p w14:paraId="1C433246"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w:t>
            </w:r>
          </w:p>
        </w:tc>
        <w:tc>
          <w:tcPr>
            <w:tcW w:w="3402" w:type="dxa"/>
            <w:tcBorders>
              <w:top w:val="nil"/>
              <w:left w:val="nil"/>
              <w:bottom w:val="single" w:sz="4" w:space="0" w:color="auto"/>
              <w:right w:val="single" w:sz="4" w:space="0" w:color="auto"/>
            </w:tcBorders>
            <w:hideMark/>
          </w:tcPr>
          <w:p w14:paraId="58EC62EC"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w:t>
            </w:r>
          </w:p>
        </w:tc>
        <w:tc>
          <w:tcPr>
            <w:tcW w:w="851" w:type="dxa"/>
            <w:gridSpan w:val="3"/>
            <w:tcBorders>
              <w:top w:val="nil"/>
              <w:left w:val="nil"/>
              <w:bottom w:val="single" w:sz="4" w:space="0" w:color="auto"/>
              <w:right w:val="single" w:sz="4" w:space="0" w:color="auto"/>
            </w:tcBorders>
            <w:hideMark/>
          </w:tcPr>
          <w:p w14:paraId="7F9BDA1D"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Teicami</w:t>
            </w:r>
          </w:p>
        </w:tc>
        <w:tc>
          <w:tcPr>
            <w:tcW w:w="708" w:type="dxa"/>
            <w:gridSpan w:val="2"/>
            <w:tcBorders>
              <w:top w:val="nil"/>
              <w:left w:val="nil"/>
              <w:bottom w:val="single" w:sz="4" w:space="0" w:color="auto"/>
              <w:right w:val="single" w:sz="4" w:space="0" w:color="auto"/>
            </w:tcBorders>
            <w:hideMark/>
          </w:tcPr>
          <w:p w14:paraId="190B7755"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labi</w:t>
            </w:r>
          </w:p>
        </w:tc>
        <w:tc>
          <w:tcPr>
            <w:tcW w:w="851" w:type="dxa"/>
            <w:gridSpan w:val="2"/>
            <w:tcBorders>
              <w:top w:val="nil"/>
              <w:left w:val="nil"/>
              <w:bottom w:val="single" w:sz="4" w:space="0" w:color="auto"/>
              <w:right w:val="single" w:sz="4" w:space="0" w:color="auto"/>
            </w:tcBorders>
            <w:hideMark/>
          </w:tcPr>
          <w:p w14:paraId="67EDC7D3"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apmierinoši</w:t>
            </w:r>
          </w:p>
        </w:tc>
        <w:tc>
          <w:tcPr>
            <w:tcW w:w="851" w:type="dxa"/>
            <w:gridSpan w:val="2"/>
            <w:tcBorders>
              <w:top w:val="nil"/>
              <w:left w:val="nil"/>
              <w:bottom w:val="single" w:sz="4" w:space="0" w:color="auto"/>
              <w:right w:val="single" w:sz="4" w:space="0" w:color="auto"/>
            </w:tcBorders>
            <w:hideMark/>
          </w:tcPr>
          <w:p w14:paraId="2817E297"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neapmierinoši</w:t>
            </w:r>
          </w:p>
        </w:tc>
        <w:tc>
          <w:tcPr>
            <w:tcW w:w="4252" w:type="dxa"/>
            <w:gridSpan w:val="4"/>
            <w:tcBorders>
              <w:top w:val="nil"/>
              <w:left w:val="nil"/>
              <w:bottom w:val="single" w:sz="4" w:space="0" w:color="auto"/>
              <w:right w:val="single" w:sz="4" w:space="0" w:color="auto"/>
            </w:tcBorders>
            <w:hideMark/>
          </w:tcPr>
          <w:p w14:paraId="375C74C7"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w:t>
            </w:r>
          </w:p>
        </w:tc>
      </w:tr>
      <w:tr w:rsidR="00DD6173" w14:paraId="28DFBCC6" w14:textId="77777777">
        <w:trPr>
          <w:trHeight w:val="300"/>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10EE8136"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1. Ārējās vides raksturojums - attiecas tikai uz pakalpojuma sniedzējiem, kuri sniedz pakalpojumu institūcijā</w:t>
            </w:r>
          </w:p>
        </w:tc>
      </w:tr>
      <w:tr w:rsidR="00DD6173" w14:paraId="51944F80" w14:textId="77777777">
        <w:trPr>
          <w:trHeight w:val="736"/>
        </w:trPr>
        <w:tc>
          <w:tcPr>
            <w:tcW w:w="3559" w:type="dxa"/>
            <w:gridSpan w:val="2"/>
            <w:tcBorders>
              <w:top w:val="nil"/>
              <w:left w:val="single" w:sz="4" w:space="0" w:color="auto"/>
              <w:bottom w:val="single" w:sz="4" w:space="0" w:color="auto"/>
              <w:right w:val="single" w:sz="4" w:space="0" w:color="auto"/>
            </w:tcBorders>
            <w:noWrap/>
            <w:hideMark/>
          </w:tcPr>
          <w:p w14:paraId="2A59CEB3"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1.1. ēku un iekštelpu raksturojums, t.sk. vides </w:t>
            </w:r>
            <w:r w:rsidRPr="00FB4CF4">
              <w:rPr>
                <w:rFonts w:eastAsiaTheme="minorEastAsia" w:cs="Times New Roman"/>
                <w:i/>
                <w:iCs/>
                <w:noProof/>
                <w:kern w:val="0"/>
                <w14:ligatures w14:val="none"/>
              </w:rPr>
              <w:t>pieejamība un telpu atbilstība normatīvo aktu prasībām</w:t>
            </w:r>
          </w:p>
        </w:tc>
        <w:tc>
          <w:tcPr>
            <w:tcW w:w="3402" w:type="dxa"/>
            <w:tcBorders>
              <w:top w:val="nil"/>
              <w:left w:val="nil"/>
              <w:bottom w:val="single" w:sz="4" w:space="0" w:color="auto"/>
              <w:right w:val="single" w:sz="4" w:space="0" w:color="auto"/>
            </w:tcBorders>
            <w:noWrap/>
            <w:vAlign w:val="bottom"/>
            <w:hideMark/>
          </w:tcPr>
          <w:p w14:paraId="525B698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17ECBC0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6FF6642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A6C556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09151D5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0A148DE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1C1E78DA" w14:textId="77777777">
        <w:trPr>
          <w:trHeight w:val="781"/>
        </w:trPr>
        <w:tc>
          <w:tcPr>
            <w:tcW w:w="3559" w:type="dxa"/>
            <w:gridSpan w:val="2"/>
            <w:tcBorders>
              <w:top w:val="nil"/>
              <w:left w:val="single" w:sz="4" w:space="0" w:color="auto"/>
              <w:bottom w:val="single" w:sz="4" w:space="0" w:color="auto"/>
              <w:right w:val="single" w:sz="4" w:space="0" w:color="auto"/>
            </w:tcBorders>
            <w:noWrap/>
            <w:hideMark/>
          </w:tcPr>
          <w:p w14:paraId="41BABC03"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1.2. apkārtējās vides un infrastruktūras raksturojums, t.sk. sabiedriskā transporta  pieejamība</w:t>
            </w:r>
          </w:p>
        </w:tc>
        <w:tc>
          <w:tcPr>
            <w:tcW w:w="3402" w:type="dxa"/>
            <w:tcBorders>
              <w:top w:val="nil"/>
              <w:left w:val="nil"/>
              <w:bottom w:val="single" w:sz="4" w:space="0" w:color="auto"/>
              <w:right w:val="single" w:sz="4" w:space="0" w:color="auto"/>
            </w:tcBorders>
            <w:noWrap/>
            <w:vAlign w:val="bottom"/>
            <w:hideMark/>
          </w:tcPr>
          <w:p w14:paraId="33CBA91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2723983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1B92AE2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52ED40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089A2B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4B33C52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44E1BE24" w14:textId="77777777">
        <w:trPr>
          <w:trHeight w:val="790"/>
        </w:trPr>
        <w:tc>
          <w:tcPr>
            <w:tcW w:w="3559" w:type="dxa"/>
            <w:gridSpan w:val="2"/>
            <w:tcBorders>
              <w:top w:val="nil"/>
              <w:left w:val="single" w:sz="4" w:space="0" w:color="auto"/>
              <w:bottom w:val="single" w:sz="4" w:space="0" w:color="auto"/>
              <w:right w:val="single" w:sz="4" w:space="0" w:color="auto"/>
            </w:tcBorders>
            <w:noWrap/>
            <w:hideMark/>
          </w:tcPr>
          <w:p w14:paraId="580F1252"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1.3. sporta un brīvā laika aktivitāšu nodrošināšanas </w:t>
            </w:r>
            <w:r w:rsidRPr="00FB4CF4">
              <w:rPr>
                <w:rFonts w:eastAsiaTheme="minorEastAsia" w:cs="Times New Roman"/>
                <w:i/>
                <w:iCs/>
                <w:noProof/>
                <w:kern w:val="0"/>
                <w14:ligatures w14:val="none"/>
              </w:rPr>
              <w:lastRenderedPageBreak/>
              <w:t>iespējas (ja attiecas uz pakalpojuma nodrošināšanu)</w:t>
            </w:r>
          </w:p>
        </w:tc>
        <w:tc>
          <w:tcPr>
            <w:tcW w:w="3402" w:type="dxa"/>
            <w:tcBorders>
              <w:top w:val="nil"/>
              <w:left w:val="nil"/>
              <w:bottom w:val="single" w:sz="4" w:space="0" w:color="auto"/>
              <w:right w:val="single" w:sz="4" w:space="0" w:color="auto"/>
            </w:tcBorders>
            <w:noWrap/>
            <w:vAlign w:val="bottom"/>
            <w:hideMark/>
          </w:tcPr>
          <w:p w14:paraId="553EA66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lastRenderedPageBreak/>
              <w:t> </w:t>
            </w:r>
          </w:p>
        </w:tc>
        <w:tc>
          <w:tcPr>
            <w:tcW w:w="851" w:type="dxa"/>
            <w:gridSpan w:val="3"/>
            <w:tcBorders>
              <w:top w:val="nil"/>
              <w:left w:val="nil"/>
              <w:bottom w:val="single" w:sz="4" w:space="0" w:color="auto"/>
              <w:right w:val="single" w:sz="4" w:space="0" w:color="auto"/>
            </w:tcBorders>
            <w:noWrap/>
            <w:vAlign w:val="bottom"/>
            <w:hideMark/>
          </w:tcPr>
          <w:p w14:paraId="5F83D79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5FF207C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321544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10AB12B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0DF9D80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2618A217" w14:textId="77777777">
        <w:trPr>
          <w:trHeight w:val="315"/>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234841FF"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2. Pakalpojuma saturs un apjoms</w:t>
            </w:r>
          </w:p>
        </w:tc>
      </w:tr>
      <w:tr w:rsidR="00DD6173" w14:paraId="54305CE1" w14:textId="77777777">
        <w:trPr>
          <w:trHeight w:val="1528"/>
        </w:trPr>
        <w:tc>
          <w:tcPr>
            <w:tcW w:w="3559" w:type="dxa"/>
            <w:gridSpan w:val="2"/>
            <w:tcBorders>
              <w:top w:val="single" w:sz="4" w:space="0" w:color="auto"/>
              <w:left w:val="single" w:sz="4" w:space="0" w:color="auto"/>
              <w:bottom w:val="single" w:sz="4" w:space="0" w:color="auto"/>
              <w:right w:val="single" w:sz="4" w:space="0" w:color="auto"/>
            </w:tcBorders>
            <w:hideMark/>
          </w:tcPr>
          <w:p w14:paraId="1A0F06A7"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2.1. Pakalpojuma sniedzēja plānotais un nodrošinātais vietu skaits/noslogojums vidēji mēnesī, ir atbilstošs, lai varētu nodrošināt klientam individuāli nepieciešamo atbalstu) </w:t>
            </w:r>
          </w:p>
        </w:tc>
        <w:tc>
          <w:tcPr>
            <w:tcW w:w="3402" w:type="dxa"/>
            <w:tcBorders>
              <w:top w:val="single" w:sz="4" w:space="0" w:color="auto"/>
              <w:left w:val="nil"/>
              <w:bottom w:val="single" w:sz="4" w:space="0" w:color="auto"/>
              <w:right w:val="single" w:sz="4" w:space="0" w:color="auto"/>
            </w:tcBorders>
            <w:noWrap/>
            <w:vAlign w:val="bottom"/>
            <w:hideMark/>
          </w:tcPr>
          <w:p w14:paraId="4D7EF44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1A6E502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1506253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27CE6D2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353F01A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4D30621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1E9499A2" w14:textId="77777777">
        <w:trPr>
          <w:trHeight w:val="1575"/>
        </w:trPr>
        <w:tc>
          <w:tcPr>
            <w:tcW w:w="3559" w:type="dxa"/>
            <w:gridSpan w:val="2"/>
            <w:tcBorders>
              <w:top w:val="nil"/>
              <w:left w:val="single" w:sz="4" w:space="0" w:color="auto"/>
              <w:bottom w:val="single" w:sz="4" w:space="0" w:color="auto"/>
              <w:right w:val="single" w:sz="4" w:space="0" w:color="auto"/>
            </w:tcBorders>
            <w:vAlign w:val="bottom"/>
            <w:hideMark/>
          </w:tcPr>
          <w:p w14:paraId="5E6810FB"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2.2. pakalpojuma ietvaros nodrošinātie </w:t>
            </w:r>
            <w:r w:rsidRPr="00FB4CF4">
              <w:rPr>
                <w:rFonts w:eastAsiaTheme="minorEastAsia" w:cs="Times New Roman"/>
                <w:i/>
                <w:iCs/>
                <w:noProof/>
                <w:kern w:val="0"/>
                <w14:ligatures w14:val="none"/>
              </w:rPr>
              <w:t>pakalpojumi/aktivitātes, to biežums, vidējie  aktivitāšu apmeklētības rādītāji</w:t>
            </w:r>
          </w:p>
        </w:tc>
        <w:tc>
          <w:tcPr>
            <w:tcW w:w="3402" w:type="dxa"/>
            <w:tcBorders>
              <w:top w:val="nil"/>
              <w:left w:val="nil"/>
              <w:bottom w:val="single" w:sz="4" w:space="0" w:color="auto"/>
              <w:right w:val="single" w:sz="4" w:space="0" w:color="auto"/>
            </w:tcBorders>
            <w:noWrap/>
            <w:vAlign w:val="bottom"/>
            <w:hideMark/>
          </w:tcPr>
          <w:p w14:paraId="596066F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625A0BC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3381F40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1B7AC51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4FE817C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15E573B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0C3D5D27" w14:textId="77777777">
        <w:trPr>
          <w:trHeight w:val="1204"/>
        </w:trPr>
        <w:tc>
          <w:tcPr>
            <w:tcW w:w="3559" w:type="dxa"/>
            <w:gridSpan w:val="2"/>
            <w:tcBorders>
              <w:top w:val="nil"/>
              <w:left w:val="single" w:sz="4" w:space="0" w:color="auto"/>
              <w:bottom w:val="single" w:sz="4" w:space="0" w:color="auto"/>
              <w:right w:val="single" w:sz="4" w:space="0" w:color="auto"/>
            </w:tcBorders>
            <w:hideMark/>
          </w:tcPr>
          <w:p w14:paraId="45D69C24"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2.3. papildu līgumā norādītajām prasībām nodrošinātie pakalpojumi/aktivitātes, to biežums, vidējie  aktivitāšu apmeklētības rādītāji </w:t>
            </w:r>
          </w:p>
        </w:tc>
        <w:tc>
          <w:tcPr>
            <w:tcW w:w="3402" w:type="dxa"/>
            <w:tcBorders>
              <w:top w:val="nil"/>
              <w:left w:val="nil"/>
              <w:bottom w:val="single" w:sz="4" w:space="0" w:color="auto"/>
              <w:right w:val="single" w:sz="4" w:space="0" w:color="auto"/>
            </w:tcBorders>
            <w:noWrap/>
            <w:vAlign w:val="bottom"/>
            <w:hideMark/>
          </w:tcPr>
          <w:p w14:paraId="5530E51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4FD0D52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198D3AE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A19FA5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31A706C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6FBBA1D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7C6CA5DB" w14:textId="77777777">
        <w:trPr>
          <w:trHeight w:val="315"/>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292B47C2"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3. Personāls</w:t>
            </w:r>
          </w:p>
        </w:tc>
      </w:tr>
      <w:tr w:rsidR="00DD6173" w14:paraId="0A2D429C" w14:textId="77777777">
        <w:trPr>
          <w:trHeight w:val="511"/>
        </w:trPr>
        <w:tc>
          <w:tcPr>
            <w:tcW w:w="3559" w:type="dxa"/>
            <w:gridSpan w:val="2"/>
            <w:tcBorders>
              <w:top w:val="nil"/>
              <w:left w:val="single" w:sz="4" w:space="0" w:color="auto"/>
              <w:bottom w:val="single" w:sz="4" w:space="0" w:color="auto"/>
              <w:right w:val="single" w:sz="4" w:space="0" w:color="auto"/>
            </w:tcBorders>
            <w:hideMark/>
          </w:tcPr>
          <w:p w14:paraId="6F23AE3A"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3.1. pakalpojuma nodrošināšanā iesaistītie darbinieki </w:t>
            </w:r>
          </w:p>
        </w:tc>
        <w:tc>
          <w:tcPr>
            <w:tcW w:w="3402" w:type="dxa"/>
            <w:tcBorders>
              <w:top w:val="nil"/>
              <w:left w:val="nil"/>
              <w:bottom w:val="single" w:sz="4" w:space="0" w:color="auto"/>
              <w:right w:val="single" w:sz="4" w:space="0" w:color="auto"/>
            </w:tcBorders>
            <w:noWrap/>
            <w:hideMark/>
          </w:tcPr>
          <w:p w14:paraId="46DFE80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lang w:eastAsia="lv-LV"/>
                <w14:ligatures w14:val="none"/>
              </w:rPr>
              <w:t>Aizpildīt 2a.pielikumu</w:t>
            </w:r>
          </w:p>
        </w:tc>
        <w:tc>
          <w:tcPr>
            <w:tcW w:w="851" w:type="dxa"/>
            <w:gridSpan w:val="3"/>
            <w:tcBorders>
              <w:top w:val="nil"/>
              <w:left w:val="nil"/>
              <w:bottom w:val="single" w:sz="4" w:space="0" w:color="auto"/>
              <w:right w:val="single" w:sz="4" w:space="0" w:color="auto"/>
            </w:tcBorders>
            <w:noWrap/>
            <w:vAlign w:val="bottom"/>
            <w:hideMark/>
          </w:tcPr>
          <w:p w14:paraId="16D4F8E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035CD39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1B2EFBE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748202B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3AAFED3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7A4B583D" w14:textId="77777777">
        <w:trPr>
          <w:trHeight w:val="330"/>
        </w:trPr>
        <w:tc>
          <w:tcPr>
            <w:tcW w:w="14474" w:type="dxa"/>
            <w:gridSpan w:val="16"/>
            <w:tcBorders>
              <w:top w:val="single" w:sz="4" w:space="0" w:color="auto"/>
              <w:left w:val="single" w:sz="4" w:space="0" w:color="auto"/>
              <w:bottom w:val="single" w:sz="4" w:space="0" w:color="auto"/>
              <w:right w:val="single" w:sz="4" w:space="0" w:color="auto"/>
            </w:tcBorders>
            <w:hideMark/>
          </w:tcPr>
          <w:p w14:paraId="05612168"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4.Pakalpojuma organizēšanas process</w:t>
            </w:r>
          </w:p>
        </w:tc>
      </w:tr>
      <w:tr w:rsidR="00DD6173" w14:paraId="12DC93B9" w14:textId="77777777">
        <w:trPr>
          <w:trHeight w:val="2527"/>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3785049C"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lastRenderedPageBreak/>
              <w:t xml:space="preserve">4.1. darbinieku, kuru amata pienākumos ietilpst tiešais darbs ar klientiem, noslodze, piemēram, klientu skaits uz vienu speciālistu (piemēram, uz vienu sociālo darbinieku, uz vienu sociālo rehabilitētāju, uz vienu sociālo aprūpētāju, uz vienu aprūpētāju u.tml.), konsultāciju skaits dienā u.c.(atbilstoši pakalpojuma specifikai) </w:t>
            </w:r>
          </w:p>
        </w:tc>
        <w:tc>
          <w:tcPr>
            <w:tcW w:w="3402" w:type="dxa"/>
            <w:tcBorders>
              <w:top w:val="single" w:sz="4" w:space="0" w:color="auto"/>
              <w:left w:val="nil"/>
              <w:bottom w:val="single" w:sz="4" w:space="0" w:color="auto"/>
              <w:right w:val="single" w:sz="4" w:space="0" w:color="auto"/>
            </w:tcBorders>
            <w:noWrap/>
            <w:vAlign w:val="bottom"/>
            <w:hideMark/>
          </w:tcPr>
          <w:p w14:paraId="050EB69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20801B4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6DA3F4E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45F7D20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4F42587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3F49F22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302B314E" w14:textId="77777777">
        <w:trPr>
          <w:trHeight w:val="457"/>
        </w:trPr>
        <w:tc>
          <w:tcPr>
            <w:tcW w:w="3559" w:type="dxa"/>
            <w:gridSpan w:val="2"/>
            <w:tcBorders>
              <w:top w:val="nil"/>
              <w:left w:val="single" w:sz="4" w:space="0" w:color="auto"/>
              <w:bottom w:val="single" w:sz="4" w:space="0" w:color="auto"/>
              <w:right w:val="single" w:sz="4" w:space="0" w:color="auto"/>
            </w:tcBorders>
            <w:vAlign w:val="bottom"/>
            <w:hideMark/>
          </w:tcPr>
          <w:p w14:paraId="331BDED9"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4.2. jauno darbinieku ievadīšana darbā</w:t>
            </w:r>
          </w:p>
        </w:tc>
        <w:tc>
          <w:tcPr>
            <w:tcW w:w="3402" w:type="dxa"/>
            <w:tcBorders>
              <w:top w:val="nil"/>
              <w:left w:val="nil"/>
              <w:bottom w:val="single" w:sz="4" w:space="0" w:color="auto"/>
              <w:right w:val="single" w:sz="4" w:space="0" w:color="auto"/>
            </w:tcBorders>
            <w:noWrap/>
            <w:vAlign w:val="bottom"/>
            <w:hideMark/>
          </w:tcPr>
          <w:p w14:paraId="4F40FEF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0B8295F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2BC0C43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1D34E38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110A631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5687BB5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4D969A0A" w14:textId="77777777">
        <w:trPr>
          <w:trHeight w:val="394"/>
        </w:trPr>
        <w:tc>
          <w:tcPr>
            <w:tcW w:w="3559" w:type="dxa"/>
            <w:gridSpan w:val="2"/>
            <w:tcBorders>
              <w:top w:val="nil"/>
              <w:left w:val="single" w:sz="4" w:space="0" w:color="auto"/>
              <w:bottom w:val="single" w:sz="4" w:space="0" w:color="auto"/>
              <w:right w:val="single" w:sz="4" w:space="0" w:color="auto"/>
            </w:tcBorders>
            <w:vAlign w:val="bottom"/>
            <w:hideMark/>
          </w:tcPr>
          <w:p w14:paraId="040F4D5D"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4.3 sadarbība ar citām institūcijām (ar kādām, par kādiem jautājumiem)</w:t>
            </w:r>
          </w:p>
        </w:tc>
        <w:tc>
          <w:tcPr>
            <w:tcW w:w="3402" w:type="dxa"/>
            <w:tcBorders>
              <w:top w:val="nil"/>
              <w:left w:val="nil"/>
              <w:bottom w:val="single" w:sz="4" w:space="0" w:color="auto"/>
              <w:right w:val="single" w:sz="4" w:space="0" w:color="auto"/>
            </w:tcBorders>
            <w:noWrap/>
            <w:vAlign w:val="bottom"/>
            <w:hideMark/>
          </w:tcPr>
          <w:p w14:paraId="5A179BF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56C7088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2C9F0CE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CBF601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04D678E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32E9C77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14E04B93" w14:textId="77777777">
        <w:trPr>
          <w:trHeight w:val="300"/>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25A0621A"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5. Pakalpojuma attīstība - no </w:t>
            </w:r>
            <w:r w:rsidRPr="00FB4CF4">
              <w:rPr>
                <w:rFonts w:eastAsiaTheme="minorEastAsia" w:cs="Times New Roman"/>
                <w:b/>
                <w:bCs/>
                <w:noProof/>
                <w:kern w:val="0"/>
                <w14:ligatures w14:val="none"/>
              </w:rPr>
              <w:t>gada sākuma</w:t>
            </w:r>
          </w:p>
        </w:tc>
      </w:tr>
      <w:tr w:rsidR="00DD6173" w14:paraId="623DC425" w14:textId="77777777">
        <w:trPr>
          <w:trHeight w:val="1005"/>
        </w:trPr>
        <w:tc>
          <w:tcPr>
            <w:tcW w:w="3559" w:type="dxa"/>
            <w:gridSpan w:val="2"/>
            <w:tcBorders>
              <w:top w:val="nil"/>
              <w:left w:val="single" w:sz="4" w:space="0" w:color="auto"/>
              <w:bottom w:val="single" w:sz="4" w:space="0" w:color="auto"/>
              <w:right w:val="single" w:sz="4" w:space="0" w:color="auto"/>
            </w:tcBorders>
            <w:hideMark/>
          </w:tcPr>
          <w:p w14:paraId="7BC00EDB"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5.1. pakalpojuma kvalitātes novērtēšana (vai tiek veikta, izmantotās metodes), tai skaitā:</w:t>
            </w:r>
          </w:p>
        </w:tc>
        <w:tc>
          <w:tcPr>
            <w:tcW w:w="3529" w:type="dxa"/>
            <w:gridSpan w:val="3"/>
            <w:tcBorders>
              <w:top w:val="nil"/>
              <w:left w:val="nil"/>
              <w:bottom w:val="single" w:sz="4" w:space="0" w:color="auto"/>
              <w:right w:val="single" w:sz="4" w:space="0" w:color="auto"/>
            </w:tcBorders>
            <w:noWrap/>
            <w:vAlign w:val="bottom"/>
            <w:hideMark/>
          </w:tcPr>
          <w:p w14:paraId="1206DA3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24" w:type="dxa"/>
            <w:vMerge w:val="restart"/>
            <w:tcBorders>
              <w:top w:val="nil"/>
              <w:left w:val="single" w:sz="4" w:space="0" w:color="auto"/>
              <w:bottom w:val="single" w:sz="4" w:space="0" w:color="000000"/>
              <w:right w:val="single" w:sz="4" w:space="0" w:color="auto"/>
            </w:tcBorders>
            <w:noWrap/>
            <w:vAlign w:val="bottom"/>
            <w:hideMark/>
          </w:tcPr>
          <w:p w14:paraId="2BEDAD12"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vMerge w:val="restart"/>
            <w:tcBorders>
              <w:top w:val="nil"/>
              <w:left w:val="single" w:sz="4" w:space="0" w:color="auto"/>
              <w:bottom w:val="single" w:sz="4" w:space="0" w:color="000000"/>
              <w:right w:val="single" w:sz="4" w:space="0" w:color="auto"/>
            </w:tcBorders>
            <w:noWrap/>
            <w:vAlign w:val="bottom"/>
            <w:hideMark/>
          </w:tcPr>
          <w:p w14:paraId="58155D82"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46B1397D"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17F75484" w14:textId="77777777" w:rsidR="00FB4CF4" w:rsidRPr="00FB4CF4" w:rsidRDefault="009154FC" w:rsidP="00FB4CF4">
            <w:pPr>
              <w:spacing w:line="20" w:lineRule="atLeast"/>
              <w:jc w:val="center"/>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0672193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3D0620EE" w14:textId="77777777">
        <w:trPr>
          <w:trHeight w:val="808"/>
        </w:trPr>
        <w:tc>
          <w:tcPr>
            <w:tcW w:w="3559" w:type="dxa"/>
            <w:gridSpan w:val="2"/>
            <w:tcBorders>
              <w:top w:val="nil"/>
              <w:left w:val="single" w:sz="4" w:space="0" w:color="auto"/>
              <w:bottom w:val="single" w:sz="4" w:space="0" w:color="auto"/>
              <w:right w:val="single" w:sz="4" w:space="0" w:color="auto"/>
            </w:tcBorders>
            <w:hideMark/>
          </w:tcPr>
          <w:p w14:paraId="769A9AA0"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5.1.1. darbinieku apmierinātības novērtēšana (metode, kad veikta, galvenie secinājumi)</w:t>
            </w:r>
          </w:p>
        </w:tc>
        <w:tc>
          <w:tcPr>
            <w:tcW w:w="3529" w:type="dxa"/>
            <w:gridSpan w:val="3"/>
            <w:tcBorders>
              <w:top w:val="nil"/>
              <w:left w:val="nil"/>
              <w:bottom w:val="single" w:sz="4" w:space="0" w:color="auto"/>
              <w:right w:val="single" w:sz="4" w:space="0" w:color="auto"/>
            </w:tcBorders>
            <w:noWrap/>
            <w:vAlign w:val="bottom"/>
            <w:hideMark/>
          </w:tcPr>
          <w:p w14:paraId="242AEE8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24" w:type="dxa"/>
            <w:vMerge/>
            <w:tcBorders>
              <w:top w:val="nil"/>
              <w:left w:val="single" w:sz="4" w:space="0" w:color="auto"/>
              <w:bottom w:val="single" w:sz="4" w:space="0" w:color="000000"/>
              <w:right w:val="single" w:sz="4" w:space="0" w:color="auto"/>
            </w:tcBorders>
            <w:vAlign w:val="center"/>
            <w:hideMark/>
          </w:tcPr>
          <w:p w14:paraId="1E0C8070"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vMerge/>
            <w:tcBorders>
              <w:top w:val="nil"/>
              <w:left w:val="single" w:sz="4" w:space="0" w:color="auto"/>
              <w:bottom w:val="single" w:sz="4" w:space="0" w:color="000000"/>
              <w:right w:val="single" w:sz="4" w:space="0" w:color="auto"/>
            </w:tcBorders>
            <w:vAlign w:val="center"/>
            <w:hideMark/>
          </w:tcPr>
          <w:p w14:paraId="60A81DA8"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2C868F1F"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412D70FA"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single" w:sz="4" w:space="0" w:color="auto"/>
              <w:right w:val="single" w:sz="4" w:space="0" w:color="auto"/>
            </w:tcBorders>
            <w:noWrap/>
            <w:vAlign w:val="bottom"/>
            <w:hideMark/>
          </w:tcPr>
          <w:p w14:paraId="0754031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4EF0B5FB" w14:textId="77777777">
        <w:trPr>
          <w:trHeight w:val="988"/>
        </w:trPr>
        <w:tc>
          <w:tcPr>
            <w:tcW w:w="3559" w:type="dxa"/>
            <w:gridSpan w:val="2"/>
            <w:tcBorders>
              <w:top w:val="nil"/>
              <w:left w:val="single" w:sz="4" w:space="0" w:color="auto"/>
              <w:bottom w:val="single" w:sz="4" w:space="0" w:color="auto"/>
              <w:right w:val="single" w:sz="4" w:space="0" w:color="auto"/>
            </w:tcBorders>
            <w:vAlign w:val="bottom"/>
            <w:hideMark/>
          </w:tcPr>
          <w:p w14:paraId="2F2A1311"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5.1.2. klientu apmierinātības  </w:t>
            </w:r>
            <w:r w:rsidRPr="00FB4CF4">
              <w:rPr>
                <w:rFonts w:eastAsiaTheme="minorEastAsia" w:cs="Times New Roman"/>
                <w:i/>
                <w:iCs/>
                <w:noProof/>
                <w:kern w:val="0"/>
                <w14:ligatures w14:val="none"/>
              </w:rPr>
              <w:t>novērtēšana par sniegto pakalpojumu (metode, kad veikts, galvenie secinājumi)</w:t>
            </w:r>
          </w:p>
        </w:tc>
        <w:tc>
          <w:tcPr>
            <w:tcW w:w="3529" w:type="dxa"/>
            <w:gridSpan w:val="3"/>
            <w:tcBorders>
              <w:top w:val="nil"/>
              <w:left w:val="nil"/>
              <w:bottom w:val="single" w:sz="4" w:space="0" w:color="auto"/>
              <w:right w:val="single" w:sz="4" w:space="0" w:color="auto"/>
            </w:tcBorders>
            <w:noWrap/>
            <w:vAlign w:val="bottom"/>
            <w:hideMark/>
          </w:tcPr>
          <w:p w14:paraId="7C2A4D6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24" w:type="dxa"/>
            <w:vMerge/>
            <w:tcBorders>
              <w:top w:val="nil"/>
              <w:left w:val="single" w:sz="4" w:space="0" w:color="auto"/>
              <w:bottom w:val="single" w:sz="4" w:space="0" w:color="auto"/>
              <w:right w:val="single" w:sz="4" w:space="0" w:color="auto"/>
            </w:tcBorders>
            <w:vAlign w:val="center"/>
            <w:hideMark/>
          </w:tcPr>
          <w:p w14:paraId="7DE7C37A"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3F430A8B"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9F84DA4"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5C74993"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single" w:sz="4" w:space="0" w:color="auto"/>
              <w:right w:val="single" w:sz="4" w:space="0" w:color="auto"/>
            </w:tcBorders>
            <w:noWrap/>
            <w:vAlign w:val="bottom"/>
            <w:hideMark/>
          </w:tcPr>
          <w:p w14:paraId="195E3A5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69F3025B" w14:textId="77777777">
        <w:trPr>
          <w:trHeight w:val="781"/>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038235A1"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lastRenderedPageBreak/>
              <w:t>5.2. citu institūciju (valsts, pašvaldības) veiktās pārbaudes (kas veica, kad veica, būtiskākās neatbilstības)</w:t>
            </w:r>
          </w:p>
        </w:tc>
        <w:tc>
          <w:tcPr>
            <w:tcW w:w="3529" w:type="dxa"/>
            <w:gridSpan w:val="3"/>
            <w:tcBorders>
              <w:top w:val="single" w:sz="4" w:space="0" w:color="auto"/>
              <w:left w:val="nil"/>
              <w:bottom w:val="single" w:sz="4" w:space="0" w:color="auto"/>
              <w:right w:val="single" w:sz="4" w:space="0" w:color="auto"/>
            </w:tcBorders>
            <w:noWrap/>
            <w:vAlign w:val="bottom"/>
            <w:hideMark/>
          </w:tcPr>
          <w:p w14:paraId="355013F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24" w:type="dxa"/>
            <w:tcBorders>
              <w:top w:val="single" w:sz="4" w:space="0" w:color="auto"/>
              <w:left w:val="nil"/>
              <w:bottom w:val="single" w:sz="4" w:space="0" w:color="auto"/>
              <w:right w:val="single" w:sz="4" w:space="0" w:color="auto"/>
            </w:tcBorders>
            <w:noWrap/>
            <w:vAlign w:val="bottom"/>
            <w:hideMark/>
          </w:tcPr>
          <w:p w14:paraId="5C1BBB1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2EE4FD3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21D389C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4B59DD8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51955BE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3EC5C6E9" w14:textId="77777777">
        <w:trPr>
          <w:trHeight w:val="745"/>
        </w:trPr>
        <w:tc>
          <w:tcPr>
            <w:tcW w:w="3559" w:type="dxa"/>
            <w:gridSpan w:val="2"/>
            <w:tcBorders>
              <w:top w:val="nil"/>
              <w:left w:val="single" w:sz="4" w:space="0" w:color="auto"/>
              <w:bottom w:val="single" w:sz="4" w:space="0" w:color="auto"/>
              <w:right w:val="single" w:sz="4" w:space="0" w:color="auto"/>
            </w:tcBorders>
            <w:hideMark/>
          </w:tcPr>
          <w:p w14:paraId="2AAE56AB" w14:textId="77777777" w:rsidR="00FB4CF4" w:rsidRPr="00FB4CF4" w:rsidRDefault="009154FC" w:rsidP="00FB4CF4">
            <w:pPr>
              <w:spacing w:line="20" w:lineRule="atLeas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5.3. ieviestās izmaiņas un jauninājumi pakalpojuma nodrošināšanā </w:t>
            </w:r>
          </w:p>
        </w:tc>
        <w:tc>
          <w:tcPr>
            <w:tcW w:w="3529" w:type="dxa"/>
            <w:gridSpan w:val="3"/>
            <w:tcBorders>
              <w:top w:val="nil"/>
              <w:left w:val="nil"/>
              <w:bottom w:val="single" w:sz="4" w:space="0" w:color="auto"/>
              <w:right w:val="single" w:sz="4" w:space="0" w:color="auto"/>
            </w:tcBorders>
            <w:noWrap/>
            <w:vAlign w:val="bottom"/>
            <w:hideMark/>
          </w:tcPr>
          <w:p w14:paraId="7D3FB06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24" w:type="dxa"/>
            <w:tcBorders>
              <w:top w:val="nil"/>
              <w:left w:val="nil"/>
              <w:bottom w:val="single" w:sz="4" w:space="0" w:color="auto"/>
              <w:right w:val="single" w:sz="4" w:space="0" w:color="auto"/>
            </w:tcBorders>
            <w:noWrap/>
            <w:vAlign w:val="bottom"/>
            <w:hideMark/>
          </w:tcPr>
          <w:p w14:paraId="0F5ED71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446ED42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ACD3EC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EEEEA2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0E99D67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42C26877" w14:textId="77777777">
        <w:trPr>
          <w:trHeight w:val="315"/>
        </w:trPr>
        <w:tc>
          <w:tcPr>
            <w:tcW w:w="7088" w:type="dxa"/>
            <w:gridSpan w:val="5"/>
            <w:tcBorders>
              <w:top w:val="single" w:sz="4" w:space="0" w:color="auto"/>
              <w:left w:val="single" w:sz="4" w:space="0" w:color="auto"/>
              <w:bottom w:val="single" w:sz="4" w:space="0" w:color="auto"/>
              <w:right w:val="single" w:sz="4" w:space="0" w:color="000000"/>
            </w:tcBorders>
            <w:hideMark/>
          </w:tcPr>
          <w:p w14:paraId="446CA226" w14:textId="77777777" w:rsidR="00FB4CF4" w:rsidRPr="00FB4CF4" w:rsidRDefault="009154FC" w:rsidP="00FB4CF4">
            <w:pPr>
              <w:spacing w:line="20" w:lineRule="atLeast"/>
              <w:jc w:val="center"/>
              <w:rPr>
                <w:rFonts w:eastAsiaTheme="minorEastAsia" w:cs="Times New Roman"/>
                <w:b/>
                <w:bCs/>
                <w:i/>
                <w:iCs/>
                <w:noProof/>
                <w:kern w:val="0"/>
                <w14:ligatures w14:val="none"/>
              </w:rPr>
            </w:pPr>
            <w:r w:rsidRPr="00FB4CF4">
              <w:rPr>
                <w:rFonts w:eastAsiaTheme="minorEastAsia" w:cs="Times New Roman"/>
                <w:b/>
                <w:bCs/>
                <w:i/>
                <w:iCs/>
                <w:noProof/>
                <w:kern w:val="0"/>
                <w14:ligatures w14:val="none"/>
              </w:rPr>
              <w:t>Vērtējuma punkti kopā</w:t>
            </w:r>
          </w:p>
        </w:tc>
        <w:tc>
          <w:tcPr>
            <w:tcW w:w="724" w:type="dxa"/>
            <w:tcBorders>
              <w:top w:val="nil"/>
              <w:left w:val="nil"/>
              <w:bottom w:val="single" w:sz="4" w:space="0" w:color="auto"/>
              <w:right w:val="single" w:sz="4" w:space="0" w:color="auto"/>
            </w:tcBorders>
            <w:noWrap/>
            <w:vAlign w:val="bottom"/>
            <w:hideMark/>
          </w:tcPr>
          <w:p w14:paraId="16956CEA"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t>0</w:t>
            </w:r>
          </w:p>
        </w:tc>
        <w:tc>
          <w:tcPr>
            <w:tcW w:w="708" w:type="dxa"/>
            <w:gridSpan w:val="2"/>
            <w:tcBorders>
              <w:top w:val="nil"/>
              <w:left w:val="nil"/>
              <w:bottom w:val="single" w:sz="4" w:space="0" w:color="auto"/>
              <w:right w:val="single" w:sz="4" w:space="0" w:color="auto"/>
            </w:tcBorders>
            <w:noWrap/>
            <w:vAlign w:val="bottom"/>
            <w:hideMark/>
          </w:tcPr>
          <w:p w14:paraId="7D801011"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t>0</w:t>
            </w:r>
          </w:p>
        </w:tc>
        <w:tc>
          <w:tcPr>
            <w:tcW w:w="851" w:type="dxa"/>
            <w:gridSpan w:val="2"/>
            <w:tcBorders>
              <w:top w:val="nil"/>
              <w:left w:val="nil"/>
              <w:bottom w:val="single" w:sz="4" w:space="0" w:color="auto"/>
              <w:right w:val="single" w:sz="4" w:space="0" w:color="auto"/>
            </w:tcBorders>
            <w:noWrap/>
            <w:vAlign w:val="bottom"/>
            <w:hideMark/>
          </w:tcPr>
          <w:p w14:paraId="34F54BD2"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t>0</w:t>
            </w:r>
          </w:p>
        </w:tc>
        <w:tc>
          <w:tcPr>
            <w:tcW w:w="851" w:type="dxa"/>
            <w:gridSpan w:val="2"/>
            <w:tcBorders>
              <w:top w:val="nil"/>
              <w:left w:val="nil"/>
              <w:bottom w:val="single" w:sz="4" w:space="0" w:color="auto"/>
              <w:right w:val="single" w:sz="4" w:space="0" w:color="auto"/>
            </w:tcBorders>
            <w:noWrap/>
            <w:vAlign w:val="bottom"/>
            <w:hideMark/>
          </w:tcPr>
          <w:p w14:paraId="416A83A4"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t>0</w:t>
            </w:r>
          </w:p>
        </w:tc>
        <w:tc>
          <w:tcPr>
            <w:tcW w:w="4252" w:type="dxa"/>
            <w:gridSpan w:val="4"/>
            <w:tcBorders>
              <w:top w:val="nil"/>
              <w:left w:val="nil"/>
              <w:bottom w:val="single" w:sz="4" w:space="0" w:color="auto"/>
              <w:right w:val="single" w:sz="4" w:space="0" w:color="auto"/>
            </w:tcBorders>
            <w:shd w:val="clear" w:color="000000" w:fill="EEECE1"/>
            <w:noWrap/>
            <w:vAlign w:val="bottom"/>
            <w:hideMark/>
          </w:tcPr>
          <w:p w14:paraId="2E4907F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76BD0302" w14:textId="77777777">
        <w:trPr>
          <w:trHeight w:val="300"/>
        </w:trPr>
        <w:tc>
          <w:tcPr>
            <w:tcW w:w="2283" w:type="dxa"/>
            <w:tcBorders>
              <w:top w:val="nil"/>
              <w:left w:val="nil"/>
              <w:bottom w:val="nil"/>
              <w:right w:val="nil"/>
            </w:tcBorders>
            <w:noWrap/>
            <w:vAlign w:val="bottom"/>
            <w:hideMark/>
          </w:tcPr>
          <w:p w14:paraId="372E74BF" w14:textId="77777777" w:rsidR="00FB4CF4" w:rsidRPr="00FB4CF4" w:rsidRDefault="00FB4CF4" w:rsidP="00FB4CF4">
            <w:pPr>
              <w:spacing w:line="20" w:lineRule="atLeast"/>
              <w:rPr>
                <w:rFonts w:eastAsiaTheme="minorEastAsia" w:cs="Times New Roman"/>
                <w:noProof/>
                <w:kern w:val="0"/>
                <w14:ligatures w14:val="none"/>
              </w:rPr>
            </w:pPr>
          </w:p>
        </w:tc>
        <w:tc>
          <w:tcPr>
            <w:tcW w:w="4805" w:type="dxa"/>
            <w:gridSpan w:val="4"/>
            <w:tcBorders>
              <w:top w:val="nil"/>
              <w:left w:val="nil"/>
              <w:bottom w:val="nil"/>
              <w:right w:val="nil"/>
            </w:tcBorders>
            <w:noWrap/>
            <w:vAlign w:val="bottom"/>
            <w:hideMark/>
          </w:tcPr>
          <w:p w14:paraId="0C41A339" w14:textId="77777777" w:rsidR="00FB4CF4" w:rsidRPr="00FB4CF4" w:rsidRDefault="00FB4CF4" w:rsidP="00FB4CF4">
            <w:pPr>
              <w:spacing w:line="20" w:lineRule="atLeast"/>
              <w:rPr>
                <w:rFonts w:eastAsiaTheme="minorEastAsia" w:cs="Times New Roman"/>
                <w:noProof/>
                <w:kern w:val="0"/>
                <w14:ligatures w14:val="none"/>
              </w:rPr>
            </w:pPr>
          </w:p>
          <w:p w14:paraId="4D1F8165" w14:textId="77777777" w:rsidR="00FB4CF4" w:rsidRPr="00FB4CF4" w:rsidRDefault="00FB4CF4" w:rsidP="00FB4CF4">
            <w:pPr>
              <w:spacing w:line="20" w:lineRule="atLeast"/>
              <w:rPr>
                <w:rFonts w:eastAsiaTheme="minorEastAsia" w:cs="Times New Roman"/>
                <w:noProof/>
                <w:kern w:val="0"/>
                <w14:ligatures w14:val="none"/>
              </w:rPr>
            </w:pPr>
          </w:p>
        </w:tc>
        <w:tc>
          <w:tcPr>
            <w:tcW w:w="724" w:type="dxa"/>
            <w:tcBorders>
              <w:top w:val="nil"/>
              <w:left w:val="nil"/>
              <w:bottom w:val="nil"/>
              <w:right w:val="nil"/>
            </w:tcBorders>
            <w:noWrap/>
            <w:vAlign w:val="bottom"/>
            <w:hideMark/>
          </w:tcPr>
          <w:p w14:paraId="4CB3E8AA"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2CF1ADF5"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4EAB4E92"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1CF20438"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hideMark/>
          </w:tcPr>
          <w:p w14:paraId="0B988F45"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62874AC1" w14:textId="77777777">
        <w:trPr>
          <w:trHeight w:val="300"/>
        </w:trPr>
        <w:tc>
          <w:tcPr>
            <w:tcW w:w="2283" w:type="dxa"/>
            <w:tcBorders>
              <w:top w:val="nil"/>
              <w:left w:val="nil"/>
              <w:bottom w:val="nil"/>
              <w:right w:val="nil"/>
            </w:tcBorders>
            <w:noWrap/>
            <w:vAlign w:val="bottom"/>
            <w:hideMark/>
          </w:tcPr>
          <w:p w14:paraId="4C2965BA" w14:textId="77777777" w:rsidR="00FB4CF4" w:rsidRPr="00FB4CF4" w:rsidRDefault="009154FC" w:rsidP="00FB4CF4">
            <w:pPr>
              <w:spacing w:line="20" w:lineRule="atLeast"/>
              <w:rPr>
                <w:rFonts w:eastAsiaTheme="minorEastAsia" w:cs="Times New Roman"/>
                <w:b/>
                <w:bCs/>
                <w:noProof/>
                <w:kern w:val="0"/>
                <w:u w:val="single"/>
                <w14:ligatures w14:val="none"/>
              </w:rPr>
            </w:pPr>
            <w:r w:rsidRPr="00FB4CF4">
              <w:rPr>
                <w:rFonts w:eastAsiaTheme="minorEastAsia" w:cs="Times New Roman"/>
                <w:b/>
                <w:bCs/>
                <w:noProof/>
                <w:kern w:val="0"/>
                <w:u w:val="single"/>
                <w14:ligatures w14:val="none"/>
              </w:rPr>
              <w:t>*Vērtējuma skaidrojums:</w:t>
            </w:r>
          </w:p>
        </w:tc>
        <w:tc>
          <w:tcPr>
            <w:tcW w:w="4805" w:type="dxa"/>
            <w:gridSpan w:val="4"/>
            <w:tcBorders>
              <w:top w:val="nil"/>
              <w:left w:val="nil"/>
              <w:bottom w:val="nil"/>
              <w:right w:val="nil"/>
            </w:tcBorders>
            <w:noWrap/>
            <w:vAlign w:val="bottom"/>
            <w:hideMark/>
          </w:tcPr>
          <w:p w14:paraId="6B30701A" w14:textId="77777777" w:rsidR="00FB4CF4" w:rsidRPr="00FB4CF4" w:rsidRDefault="00FB4CF4" w:rsidP="00FB4CF4">
            <w:pPr>
              <w:spacing w:line="20" w:lineRule="atLeast"/>
              <w:rPr>
                <w:rFonts w:eastAsiaTheme="minorEastAsia" w:cs="Times New Roman"/>
                <w:noProof/>
                <w:kern w:val="0"/>
                <w14:ligatures w14:val="none"/>
              </w:rPr>
            </w:pPr>
          </w:p>
        </w:tc>
        <w:tc>
          <w:tcPr>
            <w:tcW w:w="724" w:type="dxa"/>
            <w:tcBorders>
              <w:top w:val="nil"/>
              <w:left w:val="nil"/>
              <w:bottom w:val="nil"/>
              <w:right w:val="nil"/>
            </w:tcBorders>
            <w:noWrap/>
            <w:vAlign w:val="bottom"/>
            <w:hideMark/>
          </w:tcPr>
          <w:p w14:paraId="3C4985FD"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6BA60E27"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5C79E6CD"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4B983165"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hideMark/>
          </w:tcPr>
          <w:p w14:paraId="28ABD140"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56560408" w14:textId="77777777">
        <w:trPr>
          <w:trHeight w:val="300"/>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7B4BCB6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teicami</w:t>
            </w:r>
          </w:p>
        </w:tc>
        <w:tc>
          <w:tcPr>
            <w:tcW w:w="4805" w:type="dxa"/>
            <w:gridSpan w:val="4"/>
            <w:tcBorders>
              <w:top w:val="single" w:sz="4" w:space="0" w:color="auto"/>
              <w:left w:val="nil"/>
              <w:bottom w:val="single" w:sz="4" w:space="0" w:color="auto"/>
              <w:right w:val="single" w:sz="4" w:space="0" w:color="auto"/>
            </w:tcBorders>
            <w:noWrap/>
            <w:vAlign w:val="bottom"/>
            <w:hideMark/>
          </w:tcPr>
          <w:p w14:paraId="25C6B02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izpildīts, nav nepieciešami uzlabojumi</w:t>
            </w:r>
          </w:p>
        </w:tc>
        <w:tc>
          <w:tcPr>
            <w:tcW w:w="724" w:type="dxa"/>
            <w:tcBorders>
              <w:top w:val="nil"/>
              <w:left w:val="nil"/>
              <w:bottom w:val="nil"/>
              <w:right w:val="nil"/>
            </w:tcBorders>
            <w:noWrap/>
            <w:vAlign w:val="bottom"/>
          </w:tcPr>
          <w:p w14:paraId="526035CF"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4FFD3325"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3F9FF054"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75D390D7"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50688F80"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2C1918C8" w14:textId="77777777">
        <w:trPr>
          <w:trHeight w:val="600"/>
        </w:trPr>
        <w:tc>
          <w:tcPr>
            <w:tcW w:w="2283" w:type="dxa"/>
            <w:tcBorders>
              <w:top w:val="nil"/>
              <w:left w:val="single" w:sz="4" w:space="0" w:color="auto"/>
              <w:bottom w:val="single" w:sz="4" w:space="0" w:color="auto"/>
              <w:right w:val="single" w:sz="4" w:space="0" w:color="auto"/>
            </w:tcBorders>
            <w:noWrap/>
            <w:vAlign w:val="bottom"/>
            <w:hideMark/>
          </w:tcPr>
          <w:p w14:paraId="3CE57B4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labi</w:t>
            </w:r>
          </w:p>
        </w:tc>
        <w:tc>
          <w:tcPr>
            <w:tcW w:w="4805" w:type="dxa"/>
            <w:gridSpan w:val="4"/>
            <w:tcBorders>
              <w:top w:val="nil"/>
              <w:left w:val="nil"/>
              <w:bottom w:val="single" w:sz="4" w:space="0" w:color="auto"/>
              <w:right w:val="single" w:sz="4" w:space="0" w:color="auto"/>
            </w:tcBorders>
            <w:vAlign w:val="bottom"/>
            <w:hideMark/>
          </w:tcPr>
          <w:p w14:paraId="4AB71A8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izpildīts, bet nepieciešami  minimāli </w:t>
            </w:r>
            <w:r w:rsidRPr="00FB4CF4">
              <w:rPr>
                <w:rFonts w:eastAsiaTheme="minorEastAsia" w:cs="Times New Roman"/>
                <w:noProof/>
                <w:kern w:val="0"/>
                <w14:ligatures w14:val="none"/>
              </w:rPr>
              <w:t>uzlabojumi, norādīt komentāros</w:t>
            </w:r>
          </w:p>
        </w:tc>
        <w:tc>
          <w:tcPr>
            <w:tcW w:w="724" w:type="dxa"/>
            <w:tcBorders>
              <w:top w:val="nil"/>
              <w:left w:val="nil"/>
              <w:bottom w:val="nil"/>
              <w:right w:val="nil"/>
            </w:tcBorders>
            <w:noWrap/>
            <w:vAlign w:val="bottom"/>
          </w:tcPr>
          <w:p w14:paraId="6D8073D1"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73E81887"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2A01D9C5"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240C359B"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03714963"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24591198" w14:textId="77777777">
        <w:trPr>
          <w:trHeight w:val="600"/>
        </w:trPr>
        <w:tc>
          <w:tcPr>
            <w:tcW w:w="2283" w:type="dxa"/>
            <w:tcBorders>
              <w:top w:val="nil"/>
              <w:left w:val="single" w:sz="4" w:space="0" w:color="auto"/>
              <w:bottom w:val="single" w:sz="4" w:space="0" w:color="auto"/>
              <w:right w:val="single" w:sz="4" w:space="0" w:color="auto"/>
            </w:tcBorders>
            <w:noWrap/>
            <w:vAlign w:val="bottom"/>
            <w:hideMark/>
          </w:tcPr>
          <w:p w14:paraId="59D884E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apmierinoši </w:t>
            </w:r>
          </w:p>
        </w:tc>
        <w:tc>
          <w:tcPr>
            <w:tcW w:w="4805" w:type="dxa"/>
            <w:gridSpan w:val="4"/>
            <w:tcBorders>
              <w:top w:val="nil"/>
              <w:left w:val="nil"/>
              <w:bottom w:val="single" w:sz="4" w:space="0" w:color="auto"/>
              <w:right w:val="single" w:sz="4" w:space="0" w:color="auto"/>
            </w:tcBorders>
            <w:vAlign w:val="bottom"/>
            <w:hideMark/>
          </w:tcPr>
          <w:p w14:paraId="626E658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daļēji izpildīts, nepieciešami būtiski uzlabojumi, norādīt komentāros</w:t>
            </w:r>
          </w:p>
        </w:tc>
        <w:tc>
          <w:tcPr>
            <w:tcW w:w="724" w:type="dxa"/>
            <w:tcBorders>
              <w:top w:val="nil"/>
              <w:left w:val="nil"/>
              <w:bottom w:val="nil"/>
              <w:right w:val="nil"/>
            </w:tcBorders>
            <w:noWrap/>
            <w:vAlign w:val="bottom"/>
          </w:tcPr>
          <w:p w14:paraId="403907CA"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66ECA8DF"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201760B6"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3BE5D699"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7B66730F" w14:textId="77777777" w:rsidR="00FB4CF4" w:rsidRPr="00FB4CF4" w:rsidRDefault="00FB4CF4" w:rsidP="00FB4CF4">
            <w:pPr>
              <w:spacing w:line="20" w:lineRule="atLeast"/>
              <w:rPr>
                <w:rFonts w:eastAsiaTheme="minorEastAsia" w:cs="Times New Roman"/>
                <w:noProof/>
                <w:kern w:val="0"/>
                <w14:ligatures w14:val="none"/>
              </w:rPr>
            </w:pPr>
          </w:p>
        </w:tc>
      </w:tr>
      <w:tr w:rsidR="00DD6173" w14:paraId="20BE96DC" w14:textId="77777777">
        <w:trPr>
          <w:trHeight w:val="300"/>
        </w:trPr>
        <w:tc>
          <w:tcPr>
            <w:tcW w:w="2283" w:type="dxa"/>
            <w:tcBorders>
              <w:top w:val="nil"/>
              <w:left w:val="single" w:sz="4" w:space="0" w:color="auto"/>
              <w:bottom w:val="single" w:sz="4" w:space="0" w:color="auto"/>
              <w:right w:val="single" w:sz="4" w:space="0" w:color="auto"/>
            </w:tcBorders>
            <w:noWrap/>
            <w:vAlign w:val="bottom"/>
            <w:hideMark/>
          </w:tcPr>
          <w:p w14:paraId="0804B38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neapmierinoši</w:t>
            </w:r>
          </w:p>
        </w:tc>
        <w:tc>
          <w:tcPr>
            <w:tcW w:w="4805" w:type="dxa"/>
            <w:gridSpan w:val="4"/>
            <w:tcBorders>
              <w:top w:val="nil"/>
              <w:left w:val="nil"/>
              <w:bottom w:val="single" w:sz="4" w:space="0" w:color="auto"/>
              <w:right w:val="single" w:sz="4" w:space="0" w:color="auto"/>
            </w:tcBorders>
            <w:noWrap/>
            <w:vAlign w:val="bottom"/>
            <w:hideMark/>
          </w:tcPr>
          <w:p w14:paraId="376854E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nav izpildīts, norādīt komentāros</w:t>
            </w:r>
          </w:p>
        </w:tc>
        <w:tc>
          <w:tcPr>
            <w:tcW w:w="724" w:type="dxa"/>
            <w:tcBorders>
              <w:top w:val="nil"/>
              <w:left w:val="nil"/>
              <w:bottom w:val="nil"/>
              <w:right w:val="nil"/>
            </w:tcBorders>
            <w:noWrap/>
            <w:vAlign w:val="bottom"/>
          </w:tcPr>
          <w:p w14:paraId="388DFC5B" w14:textId="77777777" w:rsidR="00FB4CF4" w:rsidRPr="00FB4CF4" w:rsidRDefault="00FB4CF4" w:rsidP="00FB4CF4">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3A17121D"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221EC152" w14:textId="77777777" w:rsidR="00FB4CF4" w:rsidRPr="00FB4CF4" w:rsidRDefault="00FB4CF4" w:rsidP="00FB4CF4">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10EB3804" w14:textId="77777777" w:rsidR="00FB4CF4" w:rsidRPr="00FB4CF4" w:rsidRDefault="00FB4CF4" w:rsidP="00FB4CF4">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2AD0A109" w14:textId="77777777" w:rsidR="00FB4CF4" w:rsidRPr="00FB4CF4" w:rsidRDefault="00FB4CF4" w:rsidP="00FB4CF4">
            <w:pPr>
              <w:spacing w:line="20" w:lineRule="atLeast"/>
              <w:rPr>
                <w:rFonts w:eastAsiaTheme="minorEastAsia" w:cs="Times New Roman"/>
                <w:noProof/>
                <w:kern w:val="0"/>
                <w14:ligatures w14:val="none"/>
              </w:rPr>
            </w:pPr>
          </w:p>
        </w:tc>
      </w:tr>
    </w:tbl>
    <w:p w14:paraId="4AAE3F6D" w14:textId="77777777" w:rsidR="00FB4CF4" w:rsidRPr="00FB4CF4" w:rsidRDefault="00FB4CF4" w:rsidP="00FB4CF4">
      <w:pPr>
        <w:spacing w:line="20" w:lineRule="atLeast"/>
        <w:rPr>
          <w:rFonts w:eastAsiaTheme="minorEastAsia" w:cs="Times New Roman"/>
          <w:noProof/>
          <w:kern w:val="0"/>
          <w14:ligatures w14:val="none"/>
        </w:rPr>
      </w:pPr>
    </w:p>
    <w:p w14:paraId="19C419B5"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noProof/>
          <w:kern w:val="0"/>
          <w14:ligatures w14:val="none"/>
        </w:rPr>
        <w:br w:type="page"/>
      </w:r>
      <w:r w:rsidRPr="00FB4CF4">
        <w:rPr>
          <w:rFonts w:eastAsiaTheme="minorEastAsia" w:cs="Times New Roman"/>
          <w:noProof/>
          <w:kern w:val="0"/>
          <w14:ligatures w14:val="none"/>
        </w:rPr>
        <w:lastRenderedPageBreak/>
        <w:t>2a.pielikums</w:t>
      </w:r>
    </w:p>
    <w:p w14:paraId="131AF7D1"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Pie Rīgas valstspilsētas pašvaldības Labklājības </w:t>
      </w:r>
      <w:r w:rsidRPr="00FB4CF4">
        <w:rPr>
          <w:rFonts w:eastAsiaTheme="minorEastAsia" w:cs="Times New Roman"/>
          <w:i/>
          <w:iCs/>
          <w:noProof/>
          <w:kern w:val="0"/>
          <w14:ligatures w14:val="none"/>
        </w:rPr>
        <w:t>departamenta</w:t>
      </w:r>
    </w:p>
    <w:p w14:paraId="0CA1D636" w14:textId="77777777" w:rsidR="00FB4CF4" w:rsidRPr="00FB4CF4" w:rsidRDefault="009154FC" w:rsidP="00FB4CF4">
      <w:pPr>
        <w:spacing w:line="20" w:lineRule="atLeast"/>
        <w:jc w:val="right"/>
        <w:rPr>
          <w:rFonts w:eastAsiaTheme="minorEastAsia" w:cs="Times New Roman"/>
          <w:i/>
          <w:iCs/>
          <w:noProof/>
          <w:kern w:val="0"/>
          <w14:ligatures w14:val="none"/>
        </w:rPr>
      </w:pPr>
      <w:r w:rsidRPr="00FB4CF4">
        <w:rPr>
          <w:rFonts w:eastAsiaTheme="minorEastAsia" w:cs="Times New Roman"/>
          <w:i/>
          <w:iCs/>
          <w:noProof/>
          <w:kern w:val="0"/>
          <w14:ligatures w14:val="none"/>
        </w:rPr>
        <w:t xml:space="preserve">sociālā pakalpojuma “Bērnu ilgstošas sociālās aprūpes un </w:t>
      </w:r>
    </w:p>
    <w:p w14:paraId="37A37B75" w14:textId="77777777" w:rsidR="00FB4CF4" w:rsidRPr="00FB4CF4" w:rsidRDefault="009154FC" w:rsidP="00FB4CF4">
      <w:pPr>
        <w:spacing w:line="20" w:lineRule="atLeast"/>
        <w:jc w:val="right"/>
        <w:rPr>
          <w:rFonts w:eastAsiaTheme="minorEastAsia" w:cs="Times New Roman"/>
          <w:noProof/>
          <w:kern w:val="0"/>
          <w14:ligatures w14:val="none"/>
        </w:rPr>
      </w:pPr>
      <w:r w:rsidRPr="00FB4CF4">
        <w:rPr>
          <w:rFonts w:eastAsiaTheme="minorEastAsia" w:cs="Times New Roman"/>
          <w:i/>
          <w:iCs/>
          <w:noProof/>
          <w:kern w:val="0"/>
          <w14:ligatures w14:val="none"/>
        </w:rPr>
        <w:t>sociālās rehabilitācijas pakalpojums institūcijā” standarta</w:t>
      </w:r>
      <w:r w:rsidRPr="00FB4CF4">
        <w:rPr>
          <w:rFonts w:eastAsiaTheme="minorEastAsia" w:cs="Times New Roman"/>
          <w:noProof/>
          <w:kern w:val="0"/>
          <w:szCs w:val="26"/>
          <w14:ligatures w14:val="none"/>
        </w:rPr>
        <w:t xml:space="preserve"> </w:t>
      </w:r>
    </w:p>
    <w:tbl>
      <w:tblPr>
        <w:tblW w:w="14657" w:type="dxa"/>
        <w:tblInd w:w="93" w:type="dxa"/>
        <w:tblLook w:val="04A0" w:firstRow="1" w:lastRow="0" w:firstColumn="1" w:lastColumn="0" w:noHBand="0" w:noVBand="1"/>
      </w:tblPr>
      <w:tblGrid>
        <w:gridCol w:w="1004"/>
        <w:gridCol w:w="2268"/>
        <w:gridCol w:w="266"/>
        <w:gridCol w:w="1902"/>
        <w:gridCol w:w="366"/>
        <w:gridCol w:w="2168"/>
        <w:gridCol w:w="2260"/>
        <w:gridCol w:w="1701"/>
        <w:gridCol w:w="147"/>
        <w:gridCol w:w="1437"/>
        <w:gridCol w:w="401"/>
        <w:gridCol w:w="858"/>
      </w:tblGrid>
      <w:tr w:rsidR="00DD6173" w14:paraId="1C4AA09F" w14:textId="77777777">
        <w:trPr>
          <w:trHeight w:val="375"/>
        </w:trPr>
        <w:tc>
          <w:tcPr>
            <w:tcW w:w="14657" w:type="dxa"/>
            <w:gridSpan w:val="12"/>
            <w:noWrap/>
            <w:vAlign w:val="bottom"/>
            <w:hideMark/>
          </w:tcPr>
          <w:p w14:paraId="15C406EE" w14:textId="77777777" w:rsidR="00FB4CF4" w:rsidRPr="00FB4CF4" w:rsidRDefault="009154FC" w:rsidP="00FB4CF4">
            <w:pPr>
              <w:spacing w:line="20" w:lineRule="atLeast"/>
              <w:jc w:val="center"/>
              <w:rPr>
                <w:rFonts w:eastAsiaTheme="minorEastAsia" w:cs="Times New Roman"/>
                <w:b/>
                <w:bCs/>
                <w:noProof/>
                <w:kern w:val="0"/>
                <w:sz w:val="28"/>
                <w:szCs w:val="28"/>
                <w14:ligatures w14:val="none"/>
              </w:rPr>
            </w:pPr>
            <w:r w:rsidRPr="00FB4CF4">
              <w:rPr>
                <w:rFonts w:eastAsiaTheme="minorEastAsia" w:cs="Times New Roman"/>
                <w:b/>
                <w:bCs/>
                <w:noProof/>
                <w:kern w:val="0"/>
                <w:sz w:val="28"/>
                <w:szCs w:val="28"/>
                <w14:ligatures w14:val="none"/>
              </w:rPr>
              <w:t xml:space="preserve">Pakalpojuma nodrošināšanā iesaistītie darbinieki </w:t>
            </w:r>
          </w:p>
        </w:tc>
      </w:tr>
      <w:tr w:rsidR="00DD6173" w14:paraId="61FD4978" w14:textId="77777777">
        <w:trPr>
          <w:trHeight w:val="300"/>
        </w:trPr>
        <w:tc>
          <w:tcPr>
            <w:tcW w:w="883" w:type="dxa"/>
            <w:noWrap/>
            <w:vAlign w:val="bottom"/>
            <w:hideMark/>
          </w:tcPr>
          <w:p w14:paraId="7600A42A"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2534" w:type="dxa"/>
            <w:gridSpan w:val="2"/>
            <w:noWrap/>
            <w:vAlign w:val="bottom"/>
            <w:hideMark/>
          </w:tcPr>
          <w:p w14:paraId="11A6C623"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2268" w:type="dxa"/>
            <w:gridSpan w:val="2"/>
            <w:noWrap/>
            <w:vAlign w:val="bottom"/>
            <w:hideMark/>
          </w:tcPr>
          <w:p w14:paraId="460BEF53"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2168" w:type="dxa"/>
            <w:noWrap/>
            <w:vAlign w:val="bottom"/>
            <w:hideMark/>
          </w:tcPr>
          <w:p w14:paraId="52E92F59"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4108" w:type="dxa"/>
            <w:gridSpan w:val="3"/>
            <w:noWrap/>
            <w:vAlign w:val="bottom"/>
            <w:hideMark/>
          </w:tcPr>
          <w:p w14:paraId="56CA4E42"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1437" w:type="dxa"/>
            <w:noWrap/>
            <w:vAlign w:val="bottom"/>
            <w:hideMark/>
          </w:tcPr>
          <w:p w14:paraId="2A292D85"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c>
          <w:tcPr>
            <w:tcW w:w="1259" w:type="dxa"/>
            <w:gridSpan w:val="2"/>
            <w:noWrap/>
            <w:vAlign w:val="bottom"/>
            <w:hideMark/>
          </w:tcPr>
          <w:p w14:paraId="08C3FE3E" w14:textId="77777777" w:rsidR="00FB4CF4" w:rsidRPr="00FB4CF4" w:rsidRDefault="00FB4CF4" w:rsidP="00FB4CF4">
            <w:pPr>
              <w:spacing w:line="20" w:lineRule="atLeast"/>
              <w:rPr>
                <w:rFonts w:eastAsia="Calibri" w:cs="Times New Roman"/>
                <w:noProof/>
                <w:kern w:val="0"/>
                <w:sz w:val="20"/>
                <w:szCs w:val="20"/>
                <w:lang w:eastAsia="lv-LV"/>
                <w14:ligatures w14:val="none"/>
              </w:rPr>
            </w:pPr>
          </w:p>
        </w:tc>
      </w:tr>
      <w:tr w:rsidR="00DD6173" w14:paraId="6FEFDD0B" w14:textId="77777777">
        <w:trPr>
          <w:gridAfter w:val="1"/>
          <w:wAfter w:w="858" w:type="dxa"/>
          <w:trHeight w:val="690"/>
        </w:trPr>
        <w:tc>
          <w:tcPr>
            <w:tcW w:w="883" w:type="dxa"/>
            <w:vMerge w:val="restart"/>
            <w:tcBorders>
              <w:top w:val="single" w:sz="4" w:space="0" w:color="auto"/>
              <w:left w:val="single" w:sz="4" w:space="0" w:color="auto"/>
              <w:bottom w:val="single" w:sz="4" w:space="0" w:color="000000"/>
              <w:right w:val="single" w:sz="4" w:space="0" w:color="auto"/>
            </w:tcBorders>
            <w:noWrap/>
            <w:hideMark/>
          </w:tcPr>
          <w:p w14:paraId="4CF85C3B"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Nr.p.k.</w:t>
            </w:r>
          </w:p>
        </w:tc>
        <w:tc>
          <w:tcPr>
            <w:tcW w:w="2268" w:type="dxa"/>
            <w:vMerge w:val="restart"/>
            <w:tcBorders>
              <w:top w:val="single" w:sz="4" w:space="0" w:color="auto"/>
              <w:left w:val="single" w:sz="4" w:space="0" w:color="auto"/>
              <w:bottom w:val="single" w:sz="4" w:space="0" w:color="000000"/>
              <w:right w:val="single" w:sz="4" w:space="0" w:color="auto"/>
            </w:tcBorders>
            <w:noWrap/>
            <w:hideMark/>
          </w:tcPr>
          <w:p w14:paraId="6EF722E4"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ieņemamais amats</w:t>
            </w:r>
          </w:p>
        </w:tc>
        <w:tc>
          <w:tcPr>
            <w:tcW w:w="2168" w:type="dxa"/>
            <w:gridSpan w:val="2"/>
            <w:vMerge w:val="restart"/>
            <w:tcBorders>
              <w:top w:val="single" w:sz="4" w:space="0" w:color="auto"/>
              <w:left w:val="single" w:sz="4" w:space="0" w:color="auto"/>
              <w:bottom w:val="single" w:sz="4" w:space="0" w:color="000000"/>
              <w:right w:val="single" w:sz="4" w:space="0" w:color="auto"/>
            </w:tcBorders>
            <w:hideMark/>
          </w:tcPr>
          <w:p w14:paraId="1A026E68"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iegūtā kvalifikācija, kuru </w:t>
            </w:r>
            <w:r w:rsidRPr="00FB4CF4">
              <w:rPr>
                <w:rFonts w:eastAsiaTheme="minorEastAsia" w:cs="Times New Roman"/>
                <w:b/>
                <w:bCs/>
                <w:noProof/>
                <w:kern w:val="0"/>
                <w14:ligatures w14:val="none"/>
              </w:rPr>
              <w:t>apliecina atbilstošs izglītības dokuments</w:t>
            </w:r>
          </w:p>
        </w:tc>
        <w:tc>
          <w:tcPr>
            <w:tcW w:w="8480" w:type="dxa"/>
            <w:gridSpan w:val="7"/>
            <w:tcBorders>
              <w:top w:val="single" w:sz="4" w:space="0" w:color="auto"/>
              <w:left w:val="nil"/>
              <w:bottom w:val="single" w:sz="4" w:space="0" w:color="auto"/>
              <w:right w:val="single" w:sz="4" w:space="0" w:color="auto"/>
            </w:tcBorders>
            <w:hideMark/>
          </w:tcPr>
          <w:p w14:paraId="6A523CB5" w14:textId="77777777" w:rsidR="00FB4CF4" w:rsidRPr="00FB4CF4" w:rsidRDefault="009154FC" w:rsidP="00FB4CF4">
            <w:pPr>
              <w:spacing w:line="20" w:lineRule="atLeast"/>
              <w:jc w:val="center"/>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darbinieku, kuru amata pienākumos ietilpst tiešais darbs ar klientiem, no gada sākuma apmeklētās: </w:t>
            </w:r>
          </w:p>
        </w:tc>
      </w:tr>
      <w:tr w:rsidR="00DD6173" w14:paraId="3FBE9B1F" w14:textId="77777777">
        <w:trPr>
          <w:gridAfter w:val="1"/>
          <w:wAfter w:w="858" w:type="dxa"/>
          <w:trHeight w:val="11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FFFE169" w14:textId="77777777" w:rsidR="00FB4CF4" w:rsidRPr="00FB4CF4" w:rsidRDefault="00FB4CF4" w:rsidP="00FB4CF4">
            <w:pPr>
              <w:spacing w:line="20" w:lineRule="atLeast"/>
              <w:rPr>
                <w:rFonts w:eastAsiaTheme="minorEastAsia" w:cs="Times New Roman"/>
                <w:b/>
                <w:bCs/>
                <w:noProof/>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776111" w14:textId="77777777" w:rsidR="00FB4CF4" w:rsidRPr="00FB4CF4" w:rsidRDefault="00FB4CF4" w:rsidP="00FB4CF4">
            <w:pPr>
              <w:spacing w:line="20" w:lineRule="atLeast"/>
              <w:rPr>
                <w:rFonts w:eastAsiaTheme="minorEastAsia" w:cs="Times New Roman"/>
                <w:b/>
                <w:bCs/>
                <w:noProof/>
                <w:kern w:val="0"/>
                <w14:ligatures w14:val="none"/>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5CD3C6E7" w14:textId="77777777" w:rsidR="00FB4CF4" w:rsidRPr="00FB4CF4" w:rsidRDefault="00FB4CF4" w:rsidP="00FB4CF4">
            <w:pPr>
              <w:spacing w:line="20" w:lineRule="atLeast"/>
              <w:rPr>
                <w:rFonts w:eastAsiaTheme="minorEastAsia" w:cs="Times New Roman"/>
                <w:b/>
                <w:bCs/>
                <w:noProof/>
                <w:kern w:val="0"/>
                <w14:ligatures w14:val="none"/>
              </w:rPr>
            </w:pPr>
          </w:p>
        </w:tc>
        <w:tc>
          <w:tcPr>
            <w:tcW w:w="4794" w:type="dxa"/>
            <w:gridSpan w:val="3"/>
            <w:tcBorders>
              <w:top w:val="nil"/>
              <w:left w:val="nil"/>
              <w:bottom w:val="single" w:sz="4" w:space="0" w:color="auto"/>
              <w:right w:val="single" w:sz="4" w:space="0" w:color="auto"/>
            </w:tcBorders>
            <w:hideMark/>
          </w:tcPr>
          <w:p w14:paraId="43828454" w14:textId="77777777" w:rsidR="00FB4CF4" w:rsidRPr="00FB4CF4" w:rsidRDefault="009154FC" w:rsidP="00FB4CF4">
            <w:pPr>
              <w:spacing w:line="20" w:lineRule="atLeast"/>
              <w:rPr>
                <w:rFonts w:eastAsiaTheme="minorEastAsia" w:cs="Times New Roman"/>
                <w:b/>
                <w:bCs/>
                <w:noProof/>
                <w:kern w:val="0"/>
                <w14:ligatures w14:val="none"/>
              </w:rPr>
            </w:pPr>
            <w:r w:rsidRPr="00FB4CF4">
              <w:rPr>
                <w:rFonts w:eastAsiaTheme="minorEastAsia" w:cs="Times New Roman"/>
                <w:b/>
                <w:bCs/>
                <w:noProof/>
                <w:kern w:val="0"/>
                <w14:ligatures w14:val="none"/>
              </w:rPr>
              <w:t xml:space="preserve">apmācības/semināri </w:t>
            </w:r>
            <w:r w:rsidRPr="00FB4CF4">
              <w:rPr>
                <w:rFonts w:eastAsiaTheme="minorEastAsia" w:cs="Times New Roman"/>
                <w:noProof/>
                <w:kern w:val="0"/>
                <w14:ligatures w14:val="none"/>
              </w:rPr>
              <w:t>(apmācību/semināru nosaukums, īss apgūto tēmu saturs, apjoms stundās)</w:t>
            </w:r>
          </w:p>
        </w:tc>
        <w:tc>
          <w:tcPr>
            <w:tcW w:w="1701" w:type="dxa"/>
            <w:tcBorders>
              <w:top w:val="nil"/>
              <w:left w:val="nil"/>
              <w:bottom w:val="single" w:sz="4" w:space="0" w:color="auto"/>
              <w:right w:val="single" w:sz="4" w:space="0" w:color="auto"/>
            </w:tcBorders>
            <w:hideMark/>
          </w:tcPr>
          <w:p w14:paraId="011B606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 </w:t>
            </w:r>
            <w:r w:rsidRPr="00FB4CF4">
              <w:rPr>
                <w:rFonts w:eastAsiaTheme="minorEastAsia" w:cs="Times New Roman"/>
                <w:b/>
                <w:bCs/>
                <w:noProof/>
                <w:kern w:val="0"/>
                <w14:ligatures w14:val="none"/>
              </w:rPr>
              <w:t xml:space="preserve">supervīzijas </w:t>
            </w:r>
            <w:r w:rsidRPr="00FB4CF4">
              <w:rPr>
                <w:rFonts w:eastAsiaTheme="minorEastAsia" w:cs="Times New Roman"/>
                <w:noProof/>
                <w:kern w:val="0"/>
                <w14:ligatures w14:val="none"/>
              </w:rPr>
              <w:t>(stundu skaits)</w:t>
            </w:r>
          </w:p>
        </w:tc>
        <w:tc>
          <w:tcPr>
            <w:tcW w:w="1985" w:type="dxa"/>
            <w:gridSpan w:val="3"/>
            <w:tcBorders>
              <w:top w:val="nil"/>
              <w:left w:val="nil"/>
              <w:bottom w:val="single" w:sz="4" w:space="0" w:color="auto"/>
              <w:right w:val="single" w:sz="4" w:space="0" w:color="auto"/>
            </w:tcBorders>
            <w:hideMark/>
          </w:tcPr>
          <w:p w14:paraId="124D6F9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xml:space="preserve"> </w:t>
            </w:r>
            <w:r w:rsidRPr="00FB4CF4">
              <w:rPr>
                <w:rFonts w:eastAsiaTheme="minorEastAsia" w:cs="Times New Roman"/>
                <w:b/>
                <w:bCs/>
                <w:noProof/>
                <w:kern w:val="0"/>
                <w14:ligatures w14:val="none"/>
              </w:rPr>
              <w:t xml:space="preserve">kovīzijas </w:t>
            </w:r>
            <w:r w:rsidRPr="00FB4CF4">
              <w:rPr>
                <w:rFonts w:eastAsiaTheme="minorEastAsia" w:cs="Times New Roman"/>
                <w:noProof/>
                <w:kern w:val="0"/>
                <w14:ligatures w14:val="none"/>
              </w:rPr>
              <w:t>(izskatīto gadījumu skaits)</w:t>
            </w:r>
          </w:p>
        </w:tc>
      </w:tr>
      <w:tr w:rsidR="00DD6173" w14:paraId="49731B2B"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0E51BA2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705E7F9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7452C55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266A491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5682DC2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543E9F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0B4987A8"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5FE61F4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1A49EA4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20ACEA8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24ADFCE2"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41CB3AA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2C95D64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2FF7EE8D"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1EE5FE2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78546BB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59B46EB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7A0867C6"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2F821C7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2D8A5BF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2B0551A1"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55875171"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434C3B0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5E82949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528ABB5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2F42070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1315164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5B9FC5D7"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0619562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150B90C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77BEF8D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745E21C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5A43CED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663542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293E87FF"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1B759E2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0A40F7D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7971ADE0"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19286D5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3EF7DCA7"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45D8CD0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49AD5AC4"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5EF3FE2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516AFB8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1041766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3A6895B4"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5943E205"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1C42CC8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617585F5"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1A7FF77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3A460133"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2AA8E15D"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2BDA6C7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758046EE"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552E04A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r w:rsidR="00DD6173" w14:paraId="2BB1C28F"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74A0FB8A"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5EDEE0C8"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2762380B"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7E0CBA3C"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4951917F"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59479F29" w14:textId="77777777" w:rsidR="00FB4CF4" w:rsidRPr="00FB4CF4" w:rsidRDefault="009154FC" w:rsidP="00FB4CF4">
            <w:pPr>
              <w:spacing w:line="20" w:lineRule="atLeast"/>
              <w:rPr>
                <w:rFonts w:eastAsiaTheme="minorEastAsia" w:cs="Times New Roman"/>
                <w:noProof/>
                <w:kern w:val="0"/>
                <w14:ligatures w14:val="none"/>
              </w:rPr>
            </w:pPr>
            <w:r w:rsidRPr="00FB4CF4">
              <w:rPr>
                <w:rFonts w:eastAsiaTheme="minorEastAsia" w:cs="Times New Roman"/>
                <w:noProof/>
                <w:kern w:val="0"/>
                <w14:ligatures w14:val="none"/>
              </w:rPr>
              <w:t> </w:t>
            </w:r>
          </w:p>
        </w:tc>
      </w:tr>
    </w:tbl>
    <w:p w14:paraId="5D81B98B" w14:textId="77777777" w:rsidR="00FB4CF4" w:rsidRPr="00FB4CF4" w:rsidRDefault="00FB4CF4" w:rsidP="00FB4CF4">
      <w:pPr>
        <w:spacing w:line="20" w:lineRule="atLeast"/>
        <w:jc w:val="center"/>
        <w:rPr>
          <w:rFonts w:eastAsiaTheme="minorEastAsia" w:cs="Times New Roman"/>
          <w:noProof/>
          <w:kern w:val="0"/>
          <w14:ligatures w14:val="none"/>
        </w:rPr>
      </w:pPr>
    </w:p>
    <w:p w14:paraId="54B80248" w14:textId="77777777" w:rsidR="00363D99" w:rsidRDefault="009154FC" w:rsidP="00E433D6">
      <w:pPr>
        <w:spacing w:line="20" w:lineRule="atLeast"/>
        <w:rPr>
          <w:rFonts w:eastAsia="Times New Roman" w:cs="Times New Roman"/>
          <w:kern w:val="0"/>
          <w14:ligatures w14:val="none"/>
        </w:rPr>
      </w:pPr>
      <w:r>
        <w:rPr>
          <w:rFonts w:cs="Times New Roman"/>
          <w:szCs w:val="26"/>
        </w:rPr>
        <w:br w:type="page"/>
      </w:r>
    </w:p>
    <w:p w14:paraId="323C5681" w14:textId="77777777" w:rsidR="00E433D6" w:rsidRPr="00E433D6" w:rsidRDefault="00E433D6" w:rsidP="00E433D6">
      <w:pPr>
        <w:spacing w:line="20" w:lineRule="atLeast"/>
        <w:jc w:val="right"/>
        <w:rPr>
          <w:rFonts w:eastAsia="Times New Roman" w:cs="Times New Roman"/>
          <w:kern w:val="0"/>
          <w14:ligatures w14:val="none"/>
        </w:rPr>
        <w:sectPr w:rsidR="00E433D6" w:rsidRPr="00E433D6" w:rsidSect="00363D99">
          <w:headerReference w:type="default" r:id="rId16"/>
          <w:footerReference w:type="default" r:id="rId17"/>
          <w:pgSz w:w="16838" w:h="11906" w:orient="landscape"/>
          <w:pgMar w:top="1797" w:right="1440" w:bottom="709" w:left="1440" w:header="709" w:footer="709" w:gutter="0"/>
          <w:cols w:space="708"/>
          <w:docGrid w:linePitch="360"/>
        </w:sectPr>
      </w:pPr>
    </w:p>
    <w:p w14:paraId="4FCF5E3E" w14:textId="77777777" w:rsidR="006961D2" w:rsidRDefault="009154FC" w:rsidP="006961D2">
      <w:pPr>
        <w:spacing w:line="20" w:lineRule="atLeast"/>
        <w:ind w:left="720"/>
        <w:jc w:val="right"/>
        <w:rPr>
          <w:rFonts w:cs="Times New Roman"/>
        </w:rPr>
      </w:pPr>
      <w:r>
        <w:rPr>
          <w:rFonts w:cs="Times New Roman"/>
        </w:rPr>
        <w:lastRenderedPageBreak/>
        <w:t>3</w:t>
      </w:r>
      <w:r w:rsidRPr="6899527F">
        <w:rPr>
          <w:rFonts w:cs="Times New Roman"/>
        </w:rPr>
        <w:t>.</w:t>
      </w:r>
      <w:r w:rsidR="007C3B19">
        <w:rPr>
          <w:rFonts w:cs="Times New Roman"/>
        </w:rPr>
        <w:t>2</w:t>
      </w:r>
      <w:r>
        <w:rPr>
          <w:rFonts w:cs="Times New Roman"/>
        </w:rPr>
        <w:t>.</w:t>
      </w:r>
      <w:r w:rsidRPr="6899527F">
        <w:rPr>
          <w:rFonts w:cs="Times New Roman"/>
        </w:rPr>
        <w:t xml:space="preserve"> pielikums</w:t>
      </w:r>
    </w:p>
    <w:p w14:paraId="615F4005" w14:textId="77777777" w:rsidR="006961D2" w:rsidRPr="002115BD" w:rsidRDefault="009154FC" w:rsidP="006961D2">
      <w:pPr>
        <w:spacing w:line="20" w:lineRule="atLeast"/>
        <w:jc w:val="right"/>
        <w:rPr>
          <w:rFonts w:eastAsia="Times New Roman" w:cs="Times New Roman"/>
          <w:kern w:val="0"/>
          <w14:ligatures w14:val="none"/>
        </w:rPr>
      </w:pPr>
      <w:r w:rsidRPr="002115BD">
        <w:rPr>
          <w:rFonts w:eastAsia="Times New Roman" w:cs="Times New Roman"/>
          <w:kern w:val="0"/>
          <w14:ligatures w14:val="none"/>
        </w:rPr>
        <w:t>Departamenta 202</w:t>
      </w:r>
      <w:r>
        <w:rPr>
          <w:rFonts w:eastAsia="Times New Roman" w:cs="Times New Roman"/>
          <w:kern w:val="0"/>
          <w14:ligatures w14:val="none"/>
        </w:rPr>
        <w:t>6</w:t>
      </w:r>
      <w:r w:rsidRPr="002115BD">
        <w:rPr>
          <w:rFonts w:eastAsia="Times New Roman" w:cs="Times New Roman"/>
          <w:kern w:val="0"/>
          <w14:ligatures w14:val="none"/>
        </w:rPr>
        <w:t xml:space="preserve">.gada </w:t>
      </w:r>
      <w:r>
        <w:rPr>
          <w:rFonts w:eastAsia="Times New Roman" w:cs="Times New Roman"/>
          <w:kern w:val="0"/>
          <w14:ligatures w14:val="none"/>
        </w:rPr>
        <w:t>_________</w:t>
      </w:r>
      <w:r w:rsidRPr="002115BD">
        <w:rPr>
          <w:rFonts w:eastAsia="Times New Roman" w:cs="Times New Roman"/>
          <w:kern w:val="0"/>
          <w14:ligatures w14:val="none"/>
        </w:rPr>
        <w:t xml:space="preserve"> </w:t>
      </w:r>
    </w:p>
    <w:p w14:paraId="1E27F54E" w14:textId="77777777" w:rsidR="006961D2" w:rsidRPr="002115BD" w:rsidRDefault="009154FC" w:rsidP="006961D2">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Pārvaldes uzdevumu deleģēšanas līgumu </w:t>
      </w:r>
    </w:p>
    <w:p w14:paraId="7DFA83FA" w14:textId="77777777" w:rsidR="00A84D4D" w:rsidRDefault="009154FC" w:rsidP="006961D2">
      <w:pPr>
        <w:pStyle w:val="Sarakstarindkopa"/>
        <w:spacing w:line="20" w:lineRule="atLeast"/>
        <w:ind w:left="1080"/>
        <w:jc w:val="right"/>
        <w:rPr>
          <w:rFonts w:eastAsia="Times New Roman" w:cs="Times New Roman"/>
          <w:kern w:val="0"/>
          <w14:ligatures w14:val="none"/>
        </w:rPr>
      </w:pPr>
      <w:r w:rsidRPr="002115BD">
        <w:rPr>
          <w:rFonts w:eastAsia="Times New Roman" w:cs="Times New Roman"/>
          <w:kern w:val="0"/>
          <w14:ligatures w14:val="none"/>
        </w:rPr>
        <w:t>slēgšanas tiesību piešķiršanas konkursa nolikumam</w:t>
      </w:r>
    </w:p>
    <w:p w14:paraId="0EA61B70" w14:textId="77777777" w:rsidR="00A84D4D" w:rsidRDefault="00A84D4D" w:rsidP="00A84D4D">
      <w:pPr>
        <w:pStyle w:val="Sarakstarindkopa"/>
        <w:spacing w:line="20" w:lineRule="atLeast"/>
        <w:ind w:left="1080"/>
        <w:rPr>
          <w:rFonts w:eastAsia="Times New Roman" w:cs="Times New Roman"/>
          <w:kern w:val="0"/>
          <w14:ligatures w14:val="none"/>
        </w:rPr>
      </w:pPr>
    </w:p>
    <w:p w14:paraId="157756DB" w14:textId="77777777" w:rsidR="005669B6" w:rsidRPr="005669B6" w:rsidRDefault="009154FC" w:rsidP="005669B6">
      <w:pPr>
        <w:spacing w:line="20" w:lineRule="atLeast"/>
        <w:rPr>
          <w:rFonts w:eastAsiaTheme="minorEastAsia" w:cs="Times New Roman"/>
          <w:b/>
          <w:bCs/>
          <w:noProof/>
          <w:kern w:val="0"/>
          <w:szCs w:val="26"/>
          <w14:ligatures w14:val="none"/>
        </w:rPr>
      </w:pPr>
      <w:bookmarkStart w:id="5" w:name="_Hlk154000001"/>
      <w:r w:rsidRPr="005669B6">
        <w:rPr>
          <w:rFonts w:eastAsiaTheme="minorEastAsia" w:cs="Times New Roman"/>
          <w:b/>
          <w:bCs/>
          <w:noProof/>
          <w:kern w:val="0"/>
          <w:szCs w:val="26"/>
          <w14:ligatures w14:val="none"/>
        </w:rPr>
        <w:t>Bērnu ilgstošas sociālās aprūpes un sociālās rehabilitācijas pakalpojums institūcijā</w:t>
      </w:r>
      <w:bookmarkEnd w:id="5"/>
      <w:r w:rsidRPr="005669B6">
        <w:rPr>
          <w:rFonts w:eastAsiaTheme="minorEastAsia" w:cs="Times New Roman"/>
          <w:b/>
          <w:bCs/>
          <w:noProof/>
          <w:kern w:val="0"/>
          <w:szCs w:val="26"/>
          <w14:ligatures w14:val="none"/>
        </w:rPr>
        <w:t xml:space="preserve"> – privātmāja Rīgas valstspilsētas pašvaldības administratīvajā teritorijā.</w:t>
      </w:r>
    </w:p>
    <w:p w14:paraId="1E4BC7C2" w14:textId="77777777" w:rsidR="005669B6" w:rsidRPr="005669B6" w:rsidRDefault="005669B6" w:rsidP="005669B6">
      <w:pPr>
        <w:spacing w:line="20" w:lineRule="atLeast"/>
        <w:rPr>
          <w:rFonts w:eastAsiaTheme="minorEastAsia" w:cs="Times New Roman"/>
          <w:noProof/>
          <w:kern w:val="0"/>
          <w:szCs w:val="26"/>
          <w14:ligatures w14:val="none"/>
        </w:rPr>
      </w:pPr>
    </w:p>
    <w:p w14:paraId="5C3B19CB"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I Pakalpojuma apraksts</w:t>
      </w:r>
    </w:p>
    <w:p w14:paraId="6259630D" w14:textId="77777777" w:rsidR="005669B6" w:rsidRPr="005669B6" w:rsidRDefault="005669B6" w:rsidP="005669B6">
      <w:pPr>
        <w:spacing w:line="20" w:lineRule="atLeast"/>
        <w:jc w:val="center"/>
        <w:rPr>
          <w:rFonts w:eastAsiaTheme="minorEastAsia" w:cs="Times New Roman"/>
          <w:b/>
          <w:bCs/>
          <w:noProof/>
          <w:kern w:val="0"/>
          <w:szCs w:val="26"/>
          <w14:ligatures w14:val="none"/>
        </w:rPr>
      </w:pPr>
    </w:p>
    <w:p w14:paraId="1A39CF8E"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1. Pakalpojuma mērķis</w:t>
      </w:r>
      <w:r>
        <w:rPr>
          <w:rFonts w:eastAsiaTheme="minorEastAsia" w:cs="Times New Roman"/>
          <w:b/>
          <w:noProof/>
          <w:kern w:val="0"/>
          <w:szCs w:val="26"/>
          <w:vertAlign w:val="superscript"/>
          <w14:ligatures w14:val="none"/>
        </w:rPr>
        <w:footnoteReference w:id="21"/>
      </w:r>
      <w:r w:rsidRPr="005669B6">
        <w:rPr>
          <w:rFonts w:eastAsiaTheme="minorEastAsia" w:cs="Times New Roman"/>
          <w:b/>
          <w:noProof/>
          <w:kern w:val="0"/>
          <w:szCs w:val="26"/>
          <w14:ligatures w14:val="none"/>
        </w:rPr>
        <w:t>:</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25B2824D" w14:textId="77777777">
        <w:tc>
          <w:tcPr>
            <w:tcW w:w="5000" w:type="pct"/>
            <w:tcBorders>
              <w:top w:val="single" w:sz="4" w:space="0" w:color="auto"/>
              <w:left w:val="single" w:sz="4" w:space="0" w:color="auto"/>
              <w:bottom w:val="single" w:sz="4" w:space="0" w:color="auto"/>
              <w:right w:val="single" w:sz="4" w:space="0" w:color="auto"/>
            </w:tcBorders>
            <w:hideMark/>
          </w:tcPr>
          <w:p w14:paraId="36DC284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Nodrošināt bērniem bāreņiem un bez vecāku gādības palikušiem bērniem diennakts aprūpi, dzīvesvietu, sociālo rehabilitāciju un uzraudzību.</w:t>
            </w:r>
          </w:p>
          <w:p w14:paraId="3702977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Veicināt bērna un ģimenes atkalapvienošanos vai jaunas ģimenes iegūšanu. </w:t>
            </w:r>
          </w:p>
          <w:p w14:paraId="7978ADDA"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Radīt bērnam aizsargātības sajūtu, nodrošināt apstākļus viņa attīstībai un labklājībai, atbalstīt bērna centienus būt patstāvīgam.</w:t>
            </w:r>
          </w:p>
        </w:tc>
      </w:tr>
    </w:tbl>
    <w:p w14:paraId="4C3D926C" w14:textId="77777777" w:rsidR="005669B6" w:rsidRPr="005669B6" w:rsidRDefault="005669B6" w:rsidP="005669B6">
      <w:pPr>
        <w:spacing w:line="20" w:lineRule="atLeast"/>
        <w:rPr>
          <w:rFonts w:eastAsiaTheme="minorEastAsia" w:cs="Times New Roman"/>
          <w:noProof/>
          <w:kern w:val="0"/>
          <w:szCs w:val="26"/>
          <w14:ligatures w14:val="none"/>
        </w:rPr>
      </w:pPr>
    </w:p>
    <w:p w14:paraId="712719E4"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2. Mērķgrupa: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73A7EAE" w14:textId="77777777">
        <w:tc>
          <w:tcPr>
            <w:tcW w:w="5000" w:type="pct"/>
            <w:tcBorders>
              <w:top w:val="single" w:sz="4" w:space="0" w:color="auto"/>
              <w:left w:val="single" w:sz="4" w:space="0" w:color="auto"/>
              <w:bottom w:val="single" w:sz="4" w:space="0" w:color="auto"/>
              <w:right w:val="single" w:sz="4" w:space="0" w:color="auto"/>
            </w:tcBorders>
            <w:hideMark/>
          </w:tcPr>
          <w:p w14:paraId="041925CF"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14:ligatures w14:val="none"/>
              </w:rPr>
              <w:t xml:space="preserve">2.1. Tiešā mērķauditorija: </w:t>
            </w:r>
            <w:r w:rsidRPr="005669B6">
              <w:rPr>
                <w:rFonts w:eastAsia="Times New Roman" w:cs="Times New Roman"/>
                <w:b/>
                <w:bCs/>
                <w:noProof/>
                <w:kern w:val="0"/>
                <w:szCs w:val="26"/>
                <w14:ligatures w14:val="none"/>
              </w:rPr>
              <w:t>bez vecāku gādības palikušie</w:t>
            </w:r>
            <w:r w:rsidRPr="005669B6">
              <w:rPr>
                <w:rFonts w:eastAsia="Times New Roman" w:cs="Times New Roman"/>
                <w:noProof/>
                <w:kern w:val="0"/>
                <w:szCs w:val="26"/>
                <w14:ligatures w14:val="none"/>
              </w:rPr>
              <w:t xml:space="preserve"> </w:t>
            </w:r>
            <w:r w:rsidRPr="005669B6">
              <w:rPr>
                <w:rFonts w:eastAsia="Times New Roman" w:cs="Times New Roman"/>
                <w:b/>
                <w:bCs/>
                <w:noProof/>
                <w:kern w:val="0"/>
                <w:szCs w:val="26"/>
                <w14:ligatures w14:val="none"/>
              </w:rPr>
              <w:t>bērni un bāreņi</w:t>
            </w:r>
            <w:r w:rsidRPr="005669B6">
              <w:rPr>
                <w:rFonts w:eastAsia="Times New Roman" w:cs="Times New Roman"/>
                <w:noProof/>
                <w:kern w:val="0"/>
                <w:szCs w:val="26"/>
                <w14:ligatures w14:val="none"/>
              </w:rPr>
              <w:t xml:space="preserve">, par kuriem lēmumu par ārpusģimenes aprūpi ir pieņēmusi Rīgas valstspilsētas pašvaldības bāriņtiesa (turpmāk – bērns); kuriem nav raksturīga izteikti agresīva/ destruktīva </w:t>
            </w:r>
            <w:r w:rsidRPr="005669B6">
              <w:rPr>
                <w:rFonts w:eastAsia="Times New Roman" w:cs="Times New Roman"/>
                <w:noProof/>
                <w:kern w:val="0"/>
                <w:szCs w:val="26"/>
                <w14:ligatures w14:val="none"/>
              </w:rPr>
              <w:t>uzvedība, kas ir apdraudoša viņiem pašiem, citiem pakalpojuma saņēmējiem un aprūpes personālam, kā arī nav smaga vielu lietošanas atkarība.</w:t>
            </w:r>
          </w:p>
          <w:p w14:paraId="53CC31E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b/>
                <w:bCs/>
                <w:noProof/>
                <w:kern w:val="0"/>
                <w:szCs w:val="26"/>
                <w14:ligatures w14:val="none"/>
              </w:rPr>
              <w:t>Gadījumos, ja tiek uzņemti vairāki vienas ģimenes bērni, tiek ievērots princips, tos nedalīt</w:t>
            </w:r>
            <w:r w:rsidRPr="005669B6">
              <w:rPr>
                <w:rFonts w:eastAsia="Times New Roman" w:cs="Times New Roman"/>
                <w:noProof/>
                <w:kern w:val="0"/>
                <w:szCs w:val="26"/>
                <w14:ligatures w14:val="none"/>
              </w:rPr>
              <w:t xml:space="preserve"> atbilstoši normatīvajos aktos noteiktajam</w:t>
            </w:r>
            <w:r>
              <w:rPr>
                <w:rFonts w:eastAsia="Times New Roman" w:cs="Times New Roman"/>
                <w:noProof/>
                <w:kern w:val="0"/>
                <w:szCs w:val="26"/>
                <w:vertAlign w:val="superscript"/>
                <w14:ligatures w14:val="none"/>
              </w:rPr>
              <w:footnoteReference w:id="22"/>
            </w:r>
          </w:p>
          <w:p w14:paraId="5BA3D54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2.2. Netiešā mērķauditorija: sabiedrība.</w:t>
            </w:r>
          </w:p>
        </w:tc>
      </w:tr>
    </w:tbl>
    <w:p w14:paraId="5A1AAA48" w14:textId="77777777" w:rsidR="005669B6" w:rsidRPr="005669B6" w:rsidRDefault="005669B6" w:rsidP="005669B6">
      <w:pPr>
        <w:spacing w:line="20" w:lineRule="atLeast"/>
        <w:rPr>
          <w:rFonts w:eastAsiaTheme="minorEastAsia" w:cs="Times New Roman"/>
          <w:b/>
          <w:noProof/>
          <w:kern w:val="0"/>
          <w:szCs w:val="26"/>
          <w14:ligatures w14:val="none"/>
        </w:rPr>
      </w:pPr>
    </w:p>
    <w:p w14:paraId="4C037A86"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3. Pakalpojuma sniedzējs:</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226B3B22" w14:textId="77777777">
        <w:tc>
          <w:tcPr>
            <w:tcW w:w="5000" w:type="pct"/>
            <w:tcBorders>
              <w:top w:val="single" w:sz="4" w:space="0" w:color="auto"/>
              <w:left w:val="single" w:sz="4" w:space="0" w:color="auto"/>
              <w:bottom w:val="single" w:sz="4" w:space="0" w:color="auto"/>
              <w:right w:val="single" w:sz="4" w:space="0" w:color="auto"/>
            </w:tcBorders>
            <w:hideMark/>
          </w:tcPr>
          <w:p w14:paraId="3C8055E0"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Sociālā pakalpojuma sniedzējs ir reģistrēts Sociālo pakalpojumu sniedzēju reģistrā konkrētā sociālā pakalpojuma sniegšanai</w:t>
            </w:r>
            <w:r>
              <w:rPr>
                <w:rFonts w:eastAsiaTheme="minorEastAsia" w:cs="Times New Roman"/>
                <w:noProof/>
                <w:kern w:val="0"/>
                <w:szCs w:val="26"/>
                <w:vertAlign w:val="superscript"/>
                <w14:ligatures w14:val="none"/>
              </w:rPr>
              <w:footnoteReference w:id="23"/>
            </w:r>
            <w:r w:rsidRPr="005669B6">
              <w:rPr>
                <w:rFonts w:eastAsiaTheme="minorEastAsia" w:cs="Times New Roman"/>
                <w:noProof/>
                <w:kern w:val="0"/>
                <w:szCs w:val="26"/>
                <w14:ligatures w14:val="none"/>
              </w:rPr>
              <w:t xml:space="preserve"> un sniedz bērnu ilgstošas sociālās aprūpes un sociālās rehabilitācijas pakalpojumu institūcijā (turpmāk – Pakalpojums) saskaņā ar normatīvajos aktos noteikto</w:t>
            </w:r>
            <w:r>
              <w:rPr>
                <w:rFonts w:eastAsiaTheme="minorEastAsia" w:cs="Times New Roman"/>
                <w:noProof/>
                <w:kern w:val="0"/>
                <w:szCs w:val="26"/>
                <w:vertAlign w:val="superscript"/>
                <w14:ligatures w14:val="none"/>
              </w:rPr>
              <w:footnoteReference w:id="24"/>
            </w:r>
            <w:r w:rsidRPr="005669B6">
              <w:rPr>
                <w:rFonts w:eastAsiaTheme="minorEastAsia" w:cs="Times New Roman"/>
                <w:noProof/>
                <w:kern w:val="0"/>
                <w:szCs w:val="26"/>
                <w14:ligatures w14:val="none"/>
              </w:rPr>
              <w:t>.</w:t>
            </w:r>
          </w:p>
        </w:tc>
      </w:tr>
    </w:tbl>
    <w:p w14:paraId="06C84924" w14:textId="77777777" w:rsidR="005669B6" w:rsidRPr="005669B6" w:rsidRDefault="005669B6" w:rsidP="005669B6">
      <w:pPr>
        <w:spacing w:line="20" w:lineRule="atLeast"/>
        <w:rPr>
          <w:rFonts w:eastAsiaTheme="minorEastAsia" w:cs="Times New Roman"/>
          <w:noProof/>
          <w:kern w:val="0"/>
          <w:szCs w:val="26"/>
          <w14:ligatures w14:val="none"/>
        </w:rPr>
      </w:pPr>
    </w:p>
    <w:p w14:paraId="4CAAAFFC" w14:textId="77777777" w:rsidR="005669B6" w:rsidRPr="005669B6" w:rsidRDefault="009154FC" w:rsidP="005669B6">
      <w:pPr>
        <w:spacing w:line="20" w:lineRule="atLeast"/>
        <w:jc w:val="center"/>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II Pakalpojuma saturs:</w:t>
      </w:r>
    </w:p>
    <w:p w14:paraId="4B2E4271" w14:textId="77777777" w:rsidR="005669B6" w:rsidRPr="005669B6" w:rsidRDefault="005669B6" w:rsidP="005669B6">
      <w:pPr>
        <w:spacing w:line="20" w:lineRule="atLeast"/>
        <w:jc w:val="center"/>
        <w:rPr>
          <w:rFonts w:eastAsiaTheme="minorEastAsia" w:cs="Times New Roman"/>
          <w:b/>
          <w:noProof/>
          <w:kern w:val="0"/>
          <w:szCs w:val="26"/>
          <w14:ligatures w14:val="none"/>
        </w:rPr>
      </w:pPr>
    </w:p>
    <w:p w14:paraId="48B7D878"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4. Sociālās aprūpes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5FEB30C2" w14:textId="77777777">
        <w:tc>
          <w:tcPr>
            <w:tcW w:w="5000" w:type="pct"/>
            <w:tcBorders>
              <w:top w:val="single" w:sz="4" w:space="0" w:color="auto"/>
              <w:left w:val="single" w:sz="4" w:space="0" w:color="auto"/>
              <w:bottom w:val="single" w:sz="4" w:space="0" w:color="auto"/>
              <w:right w:val="single" w:sz="4" w:space="0" w:color="auto"/>
            </w:tcBorders>
            <w:hideMark/>
          </w:tcPr>
          <w:p w14:paraId="4FF8514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4.1. dzīvesvieta;</w:t>
            </w:r>
          </w:p>
          <w:p w14:paraId="0452066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4.2. ģimeniskai videi pietuvināta aprūpe;</w:t>
            </w:r>
          </w:p>
          <w:p w14:paraId="59CC647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4.3. </w:t>
            </w:r>
            <w:r w:rsidRPr="005669B6">
              <w:rPr>
                <w:rFonts w:eastAsiaTheme="minorEastAsia" w:cs="Times New Roman"/>
                <w:noProof/>
                <w:kern w:val="0"/>
                <w:szCs w:val="26"/>
                <w14:ligatures w14:val="none"/>
              </w:rPr>
              <w:t>diennakts aprūpe;</w:t>
            </w:r>
          </w:p>
          <w:p w14:paraId="1136711D"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4.4. ēdināšana; </w:t>
            </w:r>
          </w:p>
          <w:p w14:paraId="709E172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4.5. uzraudzība;</w:t>
            </w:r>
          </w:p>
          <w:p w14:paraId="7BEA7CFE"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lastRenderedPageBreak/>
              <w:t>4.6. dzimumam un gadalaikam piemērotu apavu, apģērba, gultas piederumu, gultas veļas, dvieļu un personīgās higiēnas preču nodrošināšana;</w:t>
            </w:r>
          </w:p>
          <w:p w14:paraId="6DCA1009"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4.7. palīdzība pašaprūpē;</w:t>
            </w:r>
          </w:p>
          <w:p w14:paraId="7BD61B8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4.8. palīdzība sociālo prasmju un </w:t>
            </w:r>
            <w:r w:rsidRPr="005669B6">
              <w:rPr>
                <w:rFonts w:eastAsiaTheme="minorEastAsia" w:cs="Times New Roman"/>
                <w:noProof/>
                <w:kern w:val="0"/>
                <w:szCs w:val="26"/>
                <w14:ligatures w14:val="none"/>
              </w:rPr>
              <w:t>sadzīves iemaņu apgūšanā</w:t>
            </w:r>
            <w:r>
              <w:rPr>
                <w:rFonts w:eastAsiaTheme="minorEastAsia" w:cs="Times New Roman"/>
                <w:noProof/>
                <w:kern w:val="0"/>
                <w:szCs w:val="26"/>
                <w:vertAlign w:val="superscript"/>
                <w14:ligatures w14:val="none"/>
              </w:rPr>
              <w:footnoteReference w:id="25"/>
            </w:r>
            <w:r w:rsidRPr="005669B6">
              <w:rPr>
                <w:rFonts w:eastAsiaTheme="minorEastAsia" w:cs="Times New Roman"/>
                <w:noProof/>
                <w:kern w:val="0"/>
                <w:szCs w:val="26"/>
                <w14:ligatures w14:val="none"/>
              </w:rPr>
              <w:t>.</w:t>
            </w:r>
          </w:p>
        </w:tc>
      </w:tr>
    </w:tbl>
    <w:p w14:paraId="5CBA6229" w14:textId="77777777" w:rsidR="005669B6" w:rsidRPr="005669B6" w:rsidRDefault="005669B6" w:rsidP="005669B6">
      <w:pPr>
        <w:spacing w:line="20" w:lineRule="atLeast"/>
        <w:rPr>
          <w:rFonts w:eastAsiaTheme="minorEastAsia" w:cs="Times New Roman"/>
          <w:noProof/>
          <w:kern w:val="0"/>
          <w:szCs w:val="26"/>
          <w14:ligatures w14:val="none"/>
        </w:rPr>
      </w:pPr>
    </w:p>
    <w:p w14:paraId="75549702"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5. Sociālā darba un sociālās rehabilitācijas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771769A6" w14:textId="77777777">
        <w:tc>
          <w:tcPr>
            <w:tcW w:w="5000" w:type="pct"/>
            <w:tcBorders>
              <w:top w:val="single" w:sz="4" w:space="0" w:color="auto"/>
              <w:left w:val="single" w:sz="4" w:space="0" w:color="auto"/>
              <w:bottom w:val="single" w:sz="4" w:space="0" w:color="auto"/>
              <w:right w:val="single" w:sz="4" w:space="0" w:color="auto"/>
            </w:tcBorders>
            <w:hideMark/>
          </w:tcPr>
          <w:p w14:paraId="493218F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5.1.</w:t>
            </w:r>
            <w:r w:rsidRPr="005669B6">
              <w:rPr>
                <w:rFonts w:eastAsia="Times New Roman" w:cs="Times New Roman"/>
                <w:noProof/>
                <w:kern w:val="0"/>
                <w:szCs w:val="26"/>
                <w14:ligatures w14:val="none"/>
              </w:rPr>
              <w:t xml:space="preserve"> sociālā darba speciālista pakalpojumi (bērna vajadzību novērtējums, individuālā sociālās aprūpes un/vai sociālās rehabilitācijas plāna (turpmāk – Plāns) izstrādāšana, konsultācijas, sociālā darba ar gadījumu vadīšana, starpinstitucionālās komandas vadīšana u .c).</w:t>
            </w:r>
          </w:p>
          <w:p w14:paraId="21F3C11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5.2. nodrošināts bērna adaptācijas process iestādē saskaņā ar aprūpes procesa aprakstu;</w:t>
            </w:r>
          </w:p>
          <w:p w14:paraId="1F42C27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5.3. bērna individuālās situācijas izpēte un bērna attīstības novērtēšana (nepieciešamo speciālistu piesaiste atbilstoši situācijai);</w:t>
            </w:r>
          </w:p>
          <w:p w14:paraId="5F2BB496"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5.4. sadarbība ar pašvaldības un citu iestāžu speciālistiem, lai saņemtu nepieciešamos dokumentus;</w:t>
            </w:r>
          </w:p>
          <w:p w14:paraId="2ABBB86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5.5. bērna individuālās attīstības plānošana, kurā tiek izvērtētas bērna veselības (psiholoģiskās un fiziskās), izglītības un interešu izglītības vajadzības, lēmumu pieņemšanas procesā iesaistot bērnu atbilstoši viņa izpratnes līmenim un individuālajai situācijai, veicot bērna funkcionālo spēju un prasmju izvērtējumu atbilstoši vecumposmam. Individuālās attīstības plānošana tiek realizēta attiecīgajās jomās:</w:t>
            </w:r>
          </w:p>
          <w:p w14:paraId="7E9E466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5.5.1. audzināšanā;</w:t>
            </w:r>
          </w:p>
          <w:p w14:paraId="1900728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5.5.2. izglītošanā; </w:t>
            </w:r>
          </w:p>
          <w:p w14:paraId="41358D9D"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5.5.3. veselības aprūpē;</w:t>
            </w:r>
          </w:p>
          <w:p w14:paraId="3E869634"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5.5.4. sociālo prasmju un iemaņu apguvē;</w:t>
            </w:r>
          </w:p>
          <w:p w14:paraId="4C3D1E6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5.5.5. saturīga brīvā laika plānošanā un organizēšanā;</w:t>
            </w:r>
          </w:p>
          <w:p w14:paraId="5FC3791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5.5.6. bērna un </w:t>
            </w:r>
            <w:r w:rsidRPr="005669B6">
              <w:rPr>
                <w:rFonts w:eastAsiaTheme="minorEastAsia" w:cs="Times New Roman"/>
                <w:noProof/>
                <w:kern w:val="0"/>
                <w:szCs w:val="26"/>
                <w14:ligatures w14:val="none"/>
              </w:rPr>
              <w:t>ģimenes atkalapvienošanās vai jaunas ģimenes iegūšanas veicināšanu vai, ja tas nav iespējams, bērna sagatavošanu patstāvīgas dzīves uzsākšanai;</w:t>
            </w:r>
          </w:p>
          <w:p w14:paraId="6909E30A"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5.6. bērna individuālās attīstības atbalsta jomas, izvirzītie mērķi un plānotie uzdevumi tiek atspoguļoti Plānā;</w:t>
            </w:r>
          </w:p>
          <w:p w14:paraId="3B57D57E"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5.7. sociālās rehabilitācijas procesa novērtēšana, secinājumi saskaņā ar izstrādāto Plānu (noskaidrojot arī bērna viedokli);</w:t>
            </w:r>
          </w:p>
          <w:p w14:paraId="33A61AF7" w14:textId="77777777" w:rsidR="005669B6" w:rsidRPr="005669B6" w:rsidRDefault="009154FC" w:rsidP="005669B6">
            <w:pPr>
              <w:spacing w:line="20" w:lineRule="atLeast"/>
              <w:rPr>
                <w:rFonts w:eastAsia="Times New Roman" w:cs="Times New Roman"/>
                <w:noProof/>
                <w:kern w:val="0"/>
                <w:szCs w:val="26"/>
                <w:lang w:eastAsia="lv-LV"/>
                <w14:ligatures w14:val="none"/>
              </w:rPr>
            </w:pPr>
            <w:r w:rsidRPr="005669B6">
              <w:rPr>
                <w:rFonts w:eastAsia="Times New Roman" w:cs="Times New Roman"/>
                <w:noProof/>
                <w:kern w:val="0"/>
                <w:szCs w:val="26"/>
                <w:lang w:eastAsia="lv-LV"/>
                <w14:ligatures w14:val="none"/>
              </w:rPr>
              <w:t>5.8. sociālā darbinieka un citu speciālistu konsultācijas saskaņā ar izstrādāto Plānu;</w:t>
            </w:r>
          </w:p>
          <w:p w14:paraId="0665478E" w14:textId="77777777" w:rsidR="005669B6" w:rsidRPr="005669B6" w:rsidRDefault="009154FC" w:rsidP="005669B6">
            <w:pPr>
              <w:spacing w:line="20" w:lineRule="atLeast"/>
              <w:rPr>
                <w:rFonts w:eastAsia="Times New Roman" w:cs="Times New Roman"/>
                <w:noProof/>
                <w:kern w:val="0"/>
                <w:szCs w:val="26"/>
                <w:lang w:eastAsia="lv-LV"/>
                <w14:ligatures w14:val="none"/>
              </w:rPr>
            </w:pPr>
            <w:r w:rsidRPr="005669B6">
              <w:rPr>
                <w:rFonts w:eastAsia="Times New Roman" w:cs="Times New Roman"/>
                <w:noProof/>
                <w:kern w:val="0"/>
                <w:szCs w:val="26"/>
                <w:lang w:eastAsia="lv-LV"/>
                <w14:ligatures w14:val="none"/>
              </w:rPr>
              <w:t xml:space="preserve">5.9. mīksto mantu, dažādu rotaļlietu, grāmatu nodrošināšana attīstības veicināšanai atbilstoši bērna vecumam; </w:t>
            </w:r>
          </w:p>
          <w:p w14:paraId="7676D38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5.10. sagatavo informāciju par bērnu RDVIS UDV SPM elektroniskajā anketā “Institūcijas informācija par bērnu” ne retāk kā reizi trijos mēnešos par bērnu, kas ir jaunāks par trim gadiem, un ne retāk kā reizi sešos mēnešos par bērnu, kas sasniedzis trīs gadu vecumu, līdz brīdim, kad Pakalpojuma sniegšana viņam tiek pārtraukta</w:t>
            </w:r>
            <w:r>
              <w:rPr>
                <w:rFonts w:eastAsiaTheme="minorEastAsia" w:cs="Times New Roman"/>
                <w:noProof/>
                <w:kern w:val="0"/>
                <w:szCs w:val="26"/>
                <w:vertAlign w:val="superscript"/>
                <w14:ligatures w14:val="none"/>
              </w:rPr>
              <w:footnoteReference w:id="26"/>
            </w:r>
            <w:r w:rsidRPr="005669B6">
              <w:rPr>
                <w:rFonts w:eastAsiaTheme="minorEastAsia" w:cs="Times New Roman"/>
                <w:noProof/>
                <w:kern w:val="0"/>
                <w:szCs w:val="26"/>
                <w14:ligatures w14:val="none"/>
              </w:rPr>
              <w:t xml:space="preserve">. </w:t>
            </w:r>
          </w:p>
          <w:p w14:paraId="479E8E3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5.11. sagatavo informāciju par bērnu (1.pielikums) un iesniedz Pasūtītājam, ja, izvērtējot bērna vajadzības, bērnam nepieciešama Pakalpojuma sniedzēja maiņa. </w:t>
            </w:r>
          </w:p>
          <w:p w14:paraId="28C253E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5.12. sociālās rehabilitācijas izbeigšanas process:</w:t>
            </w:r>
          </w:p>
          <w:p w14:paraId="4219BE27"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5.12.1. tiek nodrošināta aprūpes izbeigšanas procesa plānošana un īstenošana atbilstoši izstrādātajam Plānam;</w:t>
            </w:r>
          </w:p>
          <w:p w14:paraId="70A0B3F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5.12.2. bērns tiek iesaistīts aprūpes izbeigšanas procesā atbilstoši viņa izpratnes līmenim;</w:t>
            </w:r>
          </w:p>
          <w:p w14:paraId="6024BD61"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5.12.3.</w:t>
            </w:r>
            <w:r w:rsidRPr="005669B6">
              <w:rPr>
                <w:rFonts w:eastAsiaTheme="minorEastAsia" w:cs="Times New Roman"/>
                <w:bCs/>
                <w:noProof/>
                <w:kern w:val="0"/>
                <w:szCs w:val="26"/>
                <w14:ligatures w14:val="none"/>
              </w:rPr>
              <w:t xml:space="preserve"> bērnu aprūpes iestāde vienu mēnesi pirms pilngadību sasnieguša bērna ārpusģimenes aprūpes beigšanās, sagatavo informāciju par bērnu </w:t>
            </w:r>
            <w:r w:rsidRPr="005669B6">
              <w:rPr>
                <w:rFonts w:eastAsiaTheme="minorEastAsia" w:cs="Times New Roman"/>
                <w:noProof/>
                <w:kern w:val="0"/>
                <w:szCs w:val="26"/>
                <w14:ligatures w14:val="none"/>
              </w:rPr>
              <w:t xml:space="preserve">RDVIS UDV SPM elektroniskajā </w:t>
            </w:r>
            <w:r w:rsidRPr="005669B6">
              <w:rPr>
                <w:rFonts w:eastAsiaTheme="minorEastAsia" w:cs="Times New Roman"/>
                <w:bCs/>
                <w:noProof/>
                <w:kern w:val="0"/>
                <w:szCs w:val="26"/>
                <w14:ligatures w14:val="none"/>
              </w:rPr>
              <w:t xml:space="preserve">anketā „Bāreņu novērtējuma anketa”; </w:t>
            </w:r>
          </w:p>
          <w:p w14:paraId="7C822A58"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Cs/>
                <w:noProof/>
                <w:kern w:val="0"/>
                <w:szCs w:val="26"/>
                <w14:ligatures w14:val="none"/>
              </w:rPr>
              <w:lastRenderedPageBreak/>
              <w:t xml:space="preserve">5.12.4. </w:t>
            </w:r>
            <w:r w:rsidRPr="005669B6">
              <w:rPr>
                <w:rFonts w:eastAsiaTheme="minorEastAsia" w:cs="Times New Roman"/>
                <w:noProof/>
                <w:kern w:val="0"/>
                <w:szCs w:val="26"/>
                <w14:ligatures w14:val="none"/>
              </w:rPr>
              <w:t>bērnu aprūpes iestādes vadītājs viena mēneša laikā nodrošina pilngadību sasnieguša bērna Pakalpojuma izbeigšanu saskaņā ar Bērnu tiesību aizsardzības likuma 42.panta pirmajā daļā noteikto;</w:t>
            </w:r>
          </w:p>
          <w:p w14:paraId="289F78B1" w14:textId="77777777" w:rsidR="005669B6" w:rsidRPr="005669B6" w:rsidRDefault="009154FC" w:rsidP="005669B6">
            <w:pPr>
              <w:spacing w:line="20" w:lineRule="atLeast"/>
              <w:rPr>
                <w:rFonts w:eastAsia="Times New Roman" w:cs="Times New Roman"/>
                <w:noProof/>
                <w:kern w:val="0"/>
                <w:szCs w:val="26"/>
                <w:lang w:eastAsia="lv-LV"/>
                <w14:ligatures w14:val="none"/>
              </w:rPr>
            </w:pPr>
            <w:r w:rsidRPr="005669B6">
              <w:rPr>
                <w:rFonts w:eastAsiaTheme="minorEastAsia" w:cs="Times New Roman"/>
                <w:noProof/>
                <w:kern w:val="0"/>
                <w:szCs w:val="26"/>
                <w14:ligatures w14:val="none"/>
              </w:rPr>
              <w:t>5.12.5. sadarbība ar institūcijām.</w:t>
            </w:r>
          </w:p>
          <w:p w14:paraId="08E5E88F" w14:textId="77777777" w:rsidR="005669B6" w:rsidRPr="005669B6" w:rsidRDefault="005669B6" w:rsidP="005669B6">
            <w:pPr>
              <w:spacing w:line="20" w:lineRule="atLeast"/>
              <w:rPr>
                <w:rFonts w:eastAsiaTheme="minorEastAsia" w:cs="Times New Roman"/>
                <w:noProof/>
                <w:kern w:val="0"/>
                <w:szCs w:val="26"/>
                <w14:ligatures w14:val="none"/>
              </w:rPr>
            </w:pPr>
          </w:p>
        </w:tc>
      </w:tr>
    </w:tbl>
    <w:p w14:paraId="583CEBE1" w14:textId="77777777" w:rsidR="005669B6" w:rsidRPr="005669B6" w:rsidRDefault="005669B6" w:rsidP="005669B6">
      <w:pPr>
        <w:spacing w:line="20" w:lineRule="atLeast"/>
        <w:rPr>
          <w:rFonts w:eastAsiaTheme="minorEastAsia" w:cs="Times New Roman"/>
          <w:noProof/>
          <w:kern w:val="0"/>
          <w:szCs w:val="26"/>
          <w14:ligatures w14:val="none"/>
        </w:rPr>
      </w:pPr>
    </w:p>
    <w:p w14:paraId="34320A34"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III Pakalpojuma raksturlielumi</w:t>
      </w:r>
    </w:p>
    <w:p w14:paraId="7EBE4334" w14:textId="77777777" w:rsidR="005669B6" w:rsidRPr="005669B6" w:rsidRDefault="005669B6" w:rsidP="005669B6">
      <w:pPr>
        <w:spacing w:line="20" w:lineRule="atLeast"/>
        <w:jc w:val="center"/>
        <w:rPr>
          <w:rFonts w:eastAsiaTheme="minorEastAsia" w:cs="Times New Roman"/>
          <w:b/>
          <w:bCs/>
          <w:noProof/>
          <w:kern w:val="0"/>
          <w:szCs w:val="26"/>
          <w14:ligatures w14:val="none"/>
        </w:rPr>
      </w:pPr>
    </w:p>
    <w:p w14:paraId="64252BAF"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6. Darba laiks un klientu skaits un pakalpojuma izpildes vieta: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614D757" w14:textId="77777777">
        <w:tc>
          <w:tcPr>
            <w:tcW w:w="5000" w:type="pct"/>
            <w:tcBorders>
              <w:top w:val="single" w:sz="4" w:space="0" w:color="auto"/>
              <w:left w:val="single" w:sz="4" w:space="0" w:color="auto"/>
              <w:bottom w:val="single" w:sz="4" w:space="0" w:color="auto"/>
              <w:right w:val="single" w:sz="4" w:space="0" w:color="auto"/>
            </w:tcBorders>
            <w:hideMark/>
          </w:tcPr>
          <w:p w14:paraId="0109B3EA"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6.1. 24 h (diennakti) visa kalendāra perioda laikā; </w:t>
            </w:r>
          </w:p>
          <w:p w14:paraId="6C47DB97"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6.2. pakalpojums jāspēj nodrošināt līdz </w:t>
            </w:r>
            <w:r w:rsidRPr="005669B6">
              <w:rPr>
                <w:rFonts w:eastAsia="Times New Roman" w:cs="Times New Roman"/>
                <w:b/>
                <w:bCs/>
                <w:noProof/>
                <w:kern w:val="0"/>
                <w:szCs w:val="26"/>
                <w14:ligatures w14:val="none"/>
              </w:rPr>
              <w:t>6 personām</w:t>
            </w:r>
            <w:r w:rsidRPr="005669B6">
              <w:rPr>
                <w:rFonts w:eastAsia="Times New Roman" w:cs="Times New Roman"/>
                <w:noProof/>
                <w:kern w:val="0"/>
                <w:szCs w:val="26"/>
                <w14:ligatures w14:val="none"/>
              </w:rPr>
              <w:t xml:space="preserve"> dienā vienlaikus - ja tie ir vienas ģimenes bērni un to atļauj pieejamais finansējums – pakalpojumu var nodrošināt līdz 7 personām. </w:t>
            </w:r>
          </w:p>
          <w:p w14:paraId="1BC029E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6.3. Vieta – Rīgas valstspilsētas pašvaldības administratīvā teritorija.</w:t>
            </w:r>
          </w:p>
        </w:tc>
      </w:tr>
    </w:tbl>
    <w:p w14:paraId="5895FC9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 </w:t>
      </w:r>
    </w:p>
    <w:p w14:paraId="0D075053" w14:textId="77777777" w:rsidR="005669B6" w:rsidRPr="005669B6" w:rsidRDefault="009154FC" w:rsidP="005669B6">
      <w:pPr>
        <w:spacing w:line="20" w:lineRule="atLeast"/>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7.</w:t>
      </w:r>
      <w:r w:rsidRPr="005669B6">
        <w:rPr>
          <w:rFonts w:eastAsiaTheme="minorEastAsia" w:cs="Times New Roman"/>
          <w:b/>
          <w:noProof/>
          <w:kern w:val="0"/>
          <w:szCs w:val="26"/>
          <w14:ligatures w14:val="none"/>
        </w:rPr>
        <w:t xml:space="preserve"> Pakalpojuma nodrošināšanā iesaistītie speciālisti: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29"/>
        <w:gridCol w:w="1984"/>
        <w:gridCol w:w="3261"/>
        <w:gridCol w:w="1984"/>
      </w:tblGrid>
      <w:tr w:rsidR="00DD6173" w14:paraId="1F8CB0BF" w14:textId="77777777">
        <w:tc>
          <w:tcPr>
            <w:tcW w:w="852" w:type="dxa"/>
            <w:tcBorders>
              <w:top w:val="single" w:sz="4" w:space="0" w:color="auto"/>
              <w:left w:val="single" w:sz="4" w:space="0" w:color="auto"/>
              <w:bottom w:val="single" w:sz="4" w:space="0" w:color="auto"/>
              <w:right w:val="single" w:sz="4" w:space="0" w:color="auto"/>
            </w:tcBorders>
            <w:hideMark/>
          </w:tcPr>
          <w:p w14:paraId="6CA1271D"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N.p.k</w:t>
            </w:r>
          </w:p>
        </w:tc>
        <w:tc>
          <w:tcPr>
            <w:tcW w:w="1729" w:type="dxa"/>
            <w:tcBorders>
              <w:top w:val="single" w:sz="4" w:space="0" w:color="auto"/>
              <w:left w:val="single" w:sz="4" w:space="0" w:color="auto"/>
              <w:bottom w:val="single" w:sz="4" w:space="0" w:color="auto"/>
              <w:right w:val="single" w:sz="4" w:space="0" w:color="auto"/>
            </w:tcBorders>
            <w:hideMark/>
          </w:tcPr>
          <w:p w14:paraId="7D666EC1"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Amats</w:t>
            </w:r>
          </w:p>
        </w:tc>
        <w:tc>
          <w:tcPr>
            <w:tcW w:w="1984" w:type="dxa"/>
            <w:tcBorders>
              <w:top w:val="single" w:sz="4" w:space="0" w:color="auto"/>
              <w:left w:val="single" w:sz="4" w:space="0" w:color="auto"/>
              <w:bottom w:val="single" w:sz="4" w:space="0" w:color="auto"/>
              <w:right w:val="single" w:sz="4" w:space="0" w:color="auto"/>
            </w:tcBorders>
            <w:hideMark/>
          </w:tcPr>
          <w:p w14:paraId="5DB3DF9E"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Slodze</w:t>
            </w:r>
            <w:r>
              <w:rPr>
                <w:rFonts w:eastAsiaTheme="minorEastAsia" w:cs="Times New Roman"/>
                <w:b/>
                <w:bCs/>
                <w:noProof/>
                <w:kern w:val="0"/>
                <w:szCs w:val="26"/>
                <w:vertAlign w:val="superscript"/>
                <w14:ligatures w14:val="none"/>
              </w:rPr>
              <w:footnoteReference w:id="27"/>
            </w:r>
          </w:p>
        </w:tc>
        <w:tc>
          <w:tcPr>
            <w:tcW w:w="3261" w:type="dxa"/>
            <w:tcBorders>
              <w:top w:val="single" w:sz="4" w:space="0" w:color="auto"/>
              <w:left w:val="single" w:sz="4" w:space="0" w:color="auto"/>
              <w:bottom w:val="single" w:sz="4" w:space="0" w:color="auto"/>
              <w:right w:val="single" w:sz="4" w:space="0" w:color="auto"/>
            </w:tcBorders>
            <w:hideMark/>
          </w:tcPr>
          <w:p w14:paraId="589693D4"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Izglītība</w:t>
            </w:r>
            <w:r>
              <w:rPr>
                <w:rFonts w:eastAsiaTheme="minorEastAsia" w:cs="Times New Roman"/>
                <w:b/>
                <w:bCs/>
                <w:noProof/>
                <w:kern w:val="0"/>
                <w:szCs w:val="26"/>
                <w:vertAlign w:val="superscript"/>
                <w14:ligatures w14:val="none"/>
              </w:rPr>
              <w:footnoteReference w:id="28"/>
            </w:r>
          </w:p>
        </w:tc>
        <w:tc>
          <w:tcPr>
            <w:tcW w:w="1984" w:type="dxa"/>
            <w:tcBorders>
              <w:top w:val="single" w:sz="4" w:space="0" w:color="auto"/>
              <w:left w:val="single" w:sz="4" w:space="0" w:color="auto"/>
              <w:bottom w:val="single" w:sz="4" w:space="0" w:color="auto"/>
              <w:right w:val="single" w:sz="4" w:space="0" w:color="auto"/>
            </w:tcBorders>
          </w:tcPr>
          <w:p w14:paraId="23B20748"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Supervīzija/</w:t>
            </w:r>
          </w:p>
          <w:p w14:paraId="7FCE11C5"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apmācības</w:t>
            </w:r>
            <w:r>
              <w:rPr>
                <w:rFonts w:eastAsiaTheme="minorEastAsia" w:cs="Times New Roman"/>
                <w:b/>
                <w:bCs/>
                <w:noProof/>
                <w:kern w:val="0"/>
                <w:szCs w:val="26"/>
                <w:vertAlign w:val="superscript"/>
                <w14:ligatures w14:val="none"/>
              </w:rPr>
              <w:footnoteReference w:id="29"/>
            </w:r>
          </w:p>
        </w:tc>
      </w:tr>
      <w:tr w:rsidR="00DD6173" w14:paraId="1AE92C20" w14:textId="77777777">
        <w:tc>
          <w:tcPr>
            <w:tcW w:w="852" w:type="dxa"/>
            <w:tcBorders>
              <w:top w:val="single" w:sz="4" w:space="0" w:color="auto"/>
              <w:left w:val="single" w:sz="4" w:space="0" w:color="auto"/>
              <w:bottom w:val="single" w:sz="4" w:space="0" w:color="auto"/>
              <w:right w:val="single" w:sz="4" w:space="0" w:color="auto"/>
            </w:tcBorders>
            <w:hideMark/>
          </w:tcPr>
          <w:p w14:paraId="736564BA"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7.1.</w:t>
            </w:r>
          </w:p>
        </w:tc>
        <w:tc>
          <w:tcPr>
            <w:tcW w:w="8958" w:type="dxa"/>
            <w:gridSpan w:val="4"/>
            <w:tcBorders>
              <w:top w:val="single" w:sz="4" w:space="0" w:color="auto"/>
              <w:left w:val="single" w:sz="4" w:space="0" w:color="auto"/>
              <w:bottom w:val="single" w:sz="4" w:space="0" w:color="auto"/>
              <w:right w:val="single" w:sz="4" w:space="0" w:color="auto"/>
            </w:tcBorders>
            <w:hideMark/>
          </w:tcPr>
          <w:p w14:paraId="13D62F81"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Pastāvīgais personāls</w:t>
            </w:r>
            <w:r>
              <w:rPr>
                <w:rFonts w:eastAsiaTheme="minorEastAsia" w:cs="Times New Roman"/>
                <w:bCs/>
                <w:noProof/>
                <w:kern w:val="0"/>
                <w:szCs w:val="26"/>
                <w:vertAlign w:val="superscript"/>
                <w14:ligatures w14:val="none"/>
              </w:rPr>
              <w:footnoteReference w:id="30"/>
            </w:r>
          </w:p>
        </w:tc>
      </w:tr>
      <w:tr w:rsidR="00DD6173" w14:paraId="7074D69D" w14:textId="77777777">
        <w:tc>
          <w:tcPr>
            <w:tcW w:w="852" w:type="dxa"/>
            <w:tcBorders>
              <w:top w:val="single" w:sz="4" w:space="0" w:color="auto"/>
              <w:left w:val="single" w:sz="4" w:space="0" w:color="auto"/>
              <w:bottom w:val="single" w:sz="4" w:space="0" w:color="auto"/>
              <w:right w:val="single" w:sz="4" w:space="0" w:color="auto"/>
            </w:tcBorders>
          </w:tcPr>
          <w:p w14:paraId="7E4E8D4E"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7.1.1.</w:t>
            </w:r>
          </w:p>
        </w:tc>
        <w:tc>
          <w:tcPr>
            <w:tcW w:w="1729" w:type="dxa"/>
            <w:tcBorders>
              <w:top w:val="single" w:sz="4" w:space="0" w:color="auto"/>
              <w:left w:val="single" w:sz="4" w:space="0" w:color="auto"/>
              <w:bottom w:val="single" w:sz="4" w:space="0" w:color="auto"/>
              <w:right w:val="single" w:sz="4" w:space="0" w:color="auto"/>
            </w:tcBorders>
          </w:tcPr>
          <w:p w14:paraId="268FE6B1"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Vadītājs</w:t>
            </w:r>
          </w:p>
        </w:tc>
        <w:tc>
          <w:tcPr>
            <w:tcW w:w="1984" w:type="dxa"/>
            <w:vMerge w:val="restart"/>
            <w:tcBorders>
              <w:top w:val="single" w:sz="4" w:space="0" w:color="auto"/>
              <w:left w:val="single" w:sz="4" w:space="0" w:color="auto"/>
              <w:right w:val="single" w:sz="4" w:space="0" w:color="auto"/>
            </w:tcBorders>
          </w:tcPr>
          <w:p w14:paraId="7991E9CA"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Darba laiks un slodžu skaits atbilstoši tam, lai nodrošinātu Pakalpojuma saturu nepieciešamajā apjomā</w:t>
            </w:r>
          </w:p>
        </w:tc>
        <w:tc>
          <w:tcPr>
            <w:tcW w:w="3261" w:type="dxa"/>
            <w:tcBorders>
              <w:top w:val="single" w:sz="4" w:space="0" w:color="auto"/>
              <w:left w:val="single" w:sz="4" w:space="0" w:color="auto"/>
              <w:right w:val="single" w:sz="4" w:space="0" w:color="auto"/>
            </w:tcBorders>
          </w:tcPr>
          <w:p w14:paraId="6DC2F440"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Par institūcijas, kas sniedz </w:t>
            </w:r>
            <w:r w:rsidRPr="005669B6">
              <w:rPr>
                <w:rFonts w:eastAsiaTheme="minorEastAsia" w:cs="Times New Roman"/>
                <w:noProof/>
                <w:kern w:val="0"/>
                <w:szCs w:val="26"/>
                <w14:ligatures w14:val="none"/>
              </w:rPr>
              <w:t>sociālos pakalpojumus vadītāju var būt persona, kurai ir otrā līmeņa profesionālā augstākā vai akadēmiskā augstākā izglītība.</w:t>
            </w:r>
          </w:p>
        </w:tc>
        <w:tc>
          <w:tcPr>
            <w:tcW w:w="1984" w:type="dxa"/>
            <w:tcBorders>
              <w:top w:val="single" w:sz="4" w:space="0" w:color="auto"/>
              <w:left w:val="single" w:sz="4" w:space="0" w:color="auto"/>
              <w:bottom w:val="single" w:sz="4" w:space="0" w:color="auto"/>
              <w:right w:val="single" w:sz="4" w:space="0" w:color="auto"/>
            </w:tcBorders>
          </w:tcPr>
          <w:p w14:paraId="6B211D7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imes New Roman" w:cs="Times New Roman"/>
                <w:noProof/>
                <w:kern w:val="0"/>
                <w:szCs w:val="26"/>
                <w14:ligatures w14:val="none"/>
              </w:rPr>
              <w:t>Ne mazāk par 10 supervīzijas sesijām gadā / apmācības ne mazāk par 72 akadēmiskajām stundām triju gadu laikā</w:t>
            </w:r>
          </w:p>
        </w:tc>
      </w:tr>
      <w:tr w:rsidR="00DD6173" w14:paraId="0CD2A94F" w14:textId="77777777">
        <w:tc>
          <w:tcPr>
            <w:tcW w:w="852" w:type="dxa"/>
            <w:tcBorders>
              <w:top w:val="single" w:sz="4" w:space="0" w:color="auto"/>
              <w:left w:val="single" w:sz="4" w:space="0" w:color="auto"/>
              <w:bottom w:val="single" w:sz="4" w:space="0" w:color="auto"/>
              <w:right w:val="single" w:sz="4" w:space="0" w:color="auto"/>
            </w:tcBorders>
            <w:hideMark/>
          </w:tcPr>
          <w:p w14:paraId="4D5A4AA2"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7.1.2.</w:t>
            </w:r>
          </w:p>
        </w:tc>
        <w:tc>
          <w:tcPr>
            <w:tcW w:w="1729" w:type="dxa"/>
            <w:tcBorders>
              <w:top w:val="single" w:sz="4" w:space="0" w:color="auto"/>
              <w:left w:val="single" w:sz="4" w:space="0" w:color="auto"/>
              <w:bottom w:val="single" w:sz="4" w:space="0" w:color="auto"/>
              <w:right w:val="single" w:sz="4" w:space="0" w:color="auto"/>
            </w:tcBorders>
          </w:tcPr>
          <w:p w14:paraId="1BEDFD99"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Sociālais darbinieks</w:t>
            </w:r>
          </w:p>
          <w:p w14:paraId="14269AC5" w14:textId="77777777" w:rsidR="005669B6" w:rsidRPr="005669B6" w:rsidRDefault="005669B6" w:rsidP="005669B6">
            <w:pPr>
              <w:spacing w:line="20" w:lineRule="atLeast"/>
              <w:rPr>
                <w:rFonts w:eastAsiaTheme="minorEastAsia" w:cs="Times New Roman"/>
                <w:bCs/>
                <w:noProof/>
                <w:kern w:val="0"/>
                <w:szCs w:val="26"/>
                <w14:ligatures w14:val="none"/>
              </w:rPr>
            </w:pPr>
          </w:p>
        </w:tc>
        <w:tc>
          <w:tcPr>
            <w:tcW w:w="1984" w:type="dxa"/>
            <w:vMerge/>
            <w:tcBorders>
              <w:left w:val="single" w:sz="4" w:space="0" w:color="auto"/>
              <w:bottom w:val="single" w:sz="4" w:space="0" w:color="auto"/>
              <w:right w:val="single" w:sz="4" w:space="0" w:color="auto"/>
            </w:tcBorders>
            <w:hideMark/>
          </w:tcPr>
          <w:p w14:paraId="280C3648" w14:textId="77777777" w:rsidR="005669B6" w:rsidRPr="005669B6" w:rsidRDefault="005669B6" w:rsidP="005669B6">
            <w:pPr>
              <w:spacing w:line="20" w:lineRule="atLeast"/>
              <w:rPr>
                <w:rFonts w:eastAsiaTheme="minorEastAsia" w:cs="Times New Roman"/>
                <w:bCs/>
                <w:noProof/>
                <w:kern w:val="0"/>
                <w:szCs w:val="26"/>
                <w14:ligatures w14:val="none"/>
              </w:rPr>
            </w:pPr>
          </w:p>
        </w:tc>
        <w:tc>
          <w:tcPr>
            <w:tcW w:w="3261" w:type="dxa"/>
            <w:tcBorders>
              <w:left w:val="single" w:sz="4" w:space="0" w:color="auto"/>
              <w:right w:val="single" w:sz="4" w:space="0" w:color="auto"/>
            </w:tcBorders>
          </w:tcPr>
          <w:p w14:paraId="778B4344"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Persona, kura ieguvusi </w:t>
            </w:r>
            <w:r w:rsidRPr="005669B6">
              <w:rPr>
                <w:rFonts w:eastAsia="Times New Roman" w:cs="Times New Roman"/>
                <w:noProof/>
                <w:kern w:val="0"/>
                <w:szCs w:val="26"/>
                <w:lang w:eastAsia="lv-LV"/>
                <w14:ligatures w14:val="none"/>
              </w:rPr>
              <w:t>pirmā vai otrā cikla augstāko izglītību sociālajā darbā vai karitatīvajā sociālajā darbā.</w:t>
            </w:r>
          </w:p>
        </w:tc>
        <w:tc>
          <w:tcPr>
            <w:tcW w:w="1984" w:type="dxa"/>
            <w:tcBorders>
              <w:top w:val="single" w:sz="4" w:space="0" w:color="auto"/>
              <w:left w:val="single" w:sz="4" w:space="0" w:color="auto"/>
              <w:bottom w:val="single" w:sz="4" w:space="0" w:color="auto"/>
              <w:right w:val="single" w:sz="4" w:space="0" w:color="auto"/>
            </w:tcBorders>
          </w:tcPr>
          <w:p w14:paraId="34A0831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imes New Roman" w:cs="Times New Roman"/>
                <w:noProof/>
                <w:kern w:val="0"/>
                <w:szCs w:val="26"/>
                <w14:ligatures w14:val="none"/>
              </w:rPr>
              <w:t>ne mazāk par 10 supervīzijas sesijām gadā / apmācības ne mazāk par 72 akadēmiskajām stundām triju gadu laikā</w:t>
            </w:r>
          </w:p>
        </w:tc>
      </w:tr>
      <w:tr w:rsidR="00DD6173" w14:paraId="1E71929B" w14:textId="77777777">
        <w:tc>
          <w:tcPr>
            <w:tcW w:w="852" w:type="dxa"/>
            <w:tcBorders>
              <w:top w:val="single" w:sz="4" w:space="0" w:color="auto"/>
              <w:left w:val="single" w:sz="4" w:space="0" w:color="auto"/>
              <w:bottom w:val="single" w:sz="4" w:space="0" w:color="auto"/>
              <w:right w:val="single" w:sz="4" w:space="0" w:color="auto"/>
            </w:tcBorders>
            <w:hideMark/>
          </w:tcPr>
          <w:p w14:paraId="08B5F0E7"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lastRenderedPageBreak/>
              <w:t>7.1.3.</w:t>
            </w:r>
          </w:p>
        </w:tc>
        <w:tc>
          <w:tcPr>
            <w:tcW w:w="1729" w:type="dxa"/>
            <w:tcBorders>
              <w:top w:val="single" w:sz="4" w:space="0" w:color="auto"/>
              <w:left w:val="single" w:sz="4" w:space="0" w:color="auto"/>
              <w:bottom w:val="single" w:sz="4" w:space="0" w:color="auto"/>
              <w:right w:val="single" w:sz="4" w:space="0" w:color="auto"/>
            </w:tcBorders>
            <w:hideMark/>
          </w:tcPr>
          <w:p w14:paraId="46E7800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I - Sociālais aprūpētājs vai </w:t>
            </w:r>
          </w:p>
          <w:p w14:paraId="3A2813B1"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II - sociālais rehabilitētājs</w:t>
            </w:r>
          </w:p>
        </w:tc>
        <w:tc>
          <w:tcPr>
            <w:tcW w:w="1984" w:type="dxa"/>
            <w:vMerge w:val="restart"/>
            <w:tcBorders>
              <w:top w:val="single" w:sz="4" w:space="0" w:color="auto"/>
              <w:left w:val="single" w:sz="4" w:space="0" w:color="auto"/>
              <w:right w:val="single" w:sz="4" w:space="0" w:color="auto"/>
            </w:tcBorders>
            <w:hideMark/>
          </w:tcPr>
          <w:p w14:paraId="2E884425"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Darba laiks un slodžu skaits atbilstoši tam, lai nodrošinātu Pakalpojuma saturu nepieciešamajā apjomā, nodrošinot 2 personu klātbūtni nakts laikā un brīvdienās.</w:t>
            </w:r>
          </w:p>
        </w:tc>
        <w:tc>
          <w:tcPr>
            <w:tcW w:w="3261" w:type="dxa"/>
            <w:tcBorders>
              <w:left w:val="single" w:sz="4" w:space="0" w:color="auto"/>
              <w:right w:val="single" w:sz="4" w:space="0" w:color="auto"/>
            </w:tcBorders>
          </w:tcPr>
          <w:p w14:paraId="3CAB06EC" w14:textId="77777777" w:rsidR="005669B6" w:rsidRPr="005669B6" w:rsidRDefault="009154FC" w:rsidP="005669B6">
            <w:pPr>
              <w:rPr>
                <w:rFonts w:eastAsiaTheme="minorEastAsia" w:cs="Times New Roman"/>
                <w:noProof/>
                <w:kern w:val="0"/>
                <w:szCs w:val="26"/>
                <w:shd w:val="clear" w:color="auto" w:fill="FFFFFF"/>
                <w14:ligatures w14:val="none"/>
              </w:rPr>
            </w:pPr>
            <w:r w:rsidRPr="005669B6">
              <w:rPr>
                <w:rFonts w:eastAsiaTheme="minorEastAsia" w:cs="Times New Roman"/>
                <w:noProof/>
                <w:kern w:val="0"/>
                <w:szCs w:val="26"/>
                <w:shd w:val="clear" w:color="auto" w:fill="FFFFFF"/>
                <w14:ligatures w14:val="none"/>
              </w:rPr>
              <w:t>I</w:t>
            </w:r>
          </w:p>
          <w:p w14:paraId="08357084" w14:textId="77777777" w:rsidR="005669B6" w:rsidRPr="005669B6" w:rsidRDefault="009154FC" w:rsidP="005669B6">
            <w:pPr>
              <w:numPr>
                <w:ilvl w:val="0"/>
                <w:numId w:val="23"/>
              </w:numPr>
              <w:contextualSpacing/>
              <w:rPr>
                <w:rFonts w:cs="Times New Roman"/>
                <w:noProof/>
                <w:szCs w:val="26"/>
              </w:rPr>
            </w:pPr>
            <w:r w:rsidRPr="005669B6">
              <w:rPr>
                <w:rFonts w:cs="Times New Roman"/>
                <w:noProof/>
                <w:szCs w:val="26"/>
                <w:shd w:val="clear" w:color="auto" w:fill="FFFFFF"/>
              </w:rPr>
              <w:t xml:space="preserve">īsā cikla augstāko izglītību sociālajā aprūpē </w:t>
            </w:r>
          </w:p>
          <w:p w14:paraId="052A3732" w14:textId="77777777" w:rsidR="005669B6" w:rsidRPr="005669B6" w:rsidRDefault="009154FC" w:rsidP="005669B6">
            <w:pPr>
              <w:numPr>
                <w:ilvl w:val="0"/>
                <w:numId w:val="23"/>
              </w:numPr>
              <w:contextualSpacing/>
              <w:rPr>
                <w:rFonts w:cs="Times New Roman"/>
                <w:noProof/>
                <w:szCs w:val="26"/>
              </w:rPr>
            </w:pPr>
            <w:r w:rsidRPr="005669B6">
              <w:rPr>
                <w:rFonts w:cs="Times New Roman"/>
                <w:noProof/>
                <w:szCs w:val="26"/>
                <w:shd w:val="clear" w:color="auto" w:fill="FFFFFF"/>
              </w:rPr>
              <w:t xml:space="preserve">vai profesionālo vidējo izglītību sociālajā aprūpē </w:t>
            </w:r>
          </w:p>
          <w:p w14:paraId="3F943854" w14:textId="77777777" w:rsidR="005669B6" w:rsidRPr="005669B6" w:rsidRDefault="009154FC" w:rsidP="005669B6">
            <w:pPr>
              <w:numPr>
                <w:ilvl w:val="0"/>
                <w:numId w:val="23"/>
              </w:numPr>
              <w:contextualSpacing/>
              <w:rPr>
                <w:rFonts w:cs="Times New Roman"/>
                <w:noProof/>
                <w:szCs w:val="26"/>
              </w:rPr>
            </w:pPr>
            <w:r w:rsidRPr="005669B6">
              <w:rPr>
                <w:rFonts w:cs="Times New Roman"/>
                <w:noProof/>
                <w:szCs w:val="26"/>
                <w:shd w:val="clear" w:color="auto" w:fill="FFFFFF"/>
              </w:rPr>
              <w:t xml:space="preserve">vai otrā cikla augstāko izglītību sociālajā darbā vai karitatīvajā sociālajā darbā, kuras ieguvušas īsā cikla profesionālo augstāko izglītību un piektā līmeņa profesionālo kvalifikāciju sociālajā aprūpē </w:t>
            </w:r>
          </w:p>
          <w:p w14:paraId="3441CD13" w14:textId="77777777" w:rsidR="005669B6" w:rsidRPr="005669B6" w:rsidRDefault="009154FC" w:rsidP="005669B6">
            <w:pPr>
              <w:numPr>
                <w:ilvl w:val="0"/>
                <w:numId w:val="23"/>
              </w:numPr>
              <w:spacing w:line="20" w:lineRule="atLeast"/>
              <w:contextualSpacing/>
              <w:rPr>
                <w:rFonts w:cs="Times New Roman"/>
                <w:noProof/>
                <w:szCs w:val="26"/>
                <w:shd w:val="clear" w:color="auto" w:fill="FFFFFF"/>
              </w:rPr>
            </w:pPr>
            <w:r w:rsidRPr="005669B6">
              <w:rPr>
                <w:rFonts w:cs="Times New Roman"/>
                <w:noProof/>
                <w:szCs w:val="26"/>
                <w:shd w:val="clear" w:color="auto" w:fill="FFFFFF"/>
              </w:rPr>
              <w:t>vai pirmā cikla augstāko izglītību sociālajā darbā vai karitatīvajā sociālajā darbā un sociālā darbinieka kvalifikāciju, ja studiju laikā vai profesionālās pilnveides izglītības procesā apgūta ar sociālo aprūpi saistītas studiju programmas daļa vismaz četru kredītpunktu jeb 160 stundu apjomā.</w:t>
            </w:r>
          </w:p>
          <w:p w14:paraId="5B653495" w14:textId="77777777" w:rsidR="005669B6" w:rsidRPr="005669B6" w:rsidRDefault="009154FC" w:rsidP="005669B6">
            <w:pPr>
              <w:rPr>
                <w:rFonts w:eastAsiaTheme="minorEastAsia" w:cs="Times New Roman"/>
                <w:noProof/>
                <w:kern w:val="0"/>
                <w:szCs w:val="26"/>
                <w:shd w:val="clear" w:color="auto" w:fill="FFFFFF"/>
                <w14:ligatures w14:val="none"/>
              </w:rPr>
            </w:pPr>
            <w:r w:rsidRPr="005669B6">
              <w:rPr>
                <w:rFonts w:eastAsiaTheme="minorEastAsia" w:cs="Times New Roman"/>
                <w:noProof/>
                <w:kern w:val="0"/>
                <w:szCs w:val="26"/>
                <w:shd w:val="clear" w:color="auto" w:fill="FFFFFF"/>
                <w14:ligatures w14:val="none"/>
              </w:rPr>
              <w:t>II</w:t>
            </w:r>
          </w:p>
          <w:p w14:paraId="549F1A6F" w14:textId="77777777" w:rsidR="005669B6" w:rsidRPr="005669B6" w:rsidRDefault="009154FC" w:rsidP="005669B6">
            <w:pPr>
              <w:numPr>
                <w:ilvl w:val="0"/>
                <w:numId w:val="23"/>
              </w:numPr>
              <w:contextualSpacing/>
              <w:rPr>
                <w:rFonts w:cs="Times New Roman"/>
                <w:noProof/>
                <w:szCs w:val="26"/>
              </w:rPr>
            </w:pPr>
            <w:r w:rsidRPr="005669B6">
              <w:rPr>
                <w:rFonts w:cs="Times New Roman"/>
                <w:noProof/>
                <w:szCs w:val="26"/>
                <w:shd w:val="clear" w:color="auto" w:fill="FFFFFF"/>
              </w:rPr>
              <w:t xml:space="preserve">īsā cikla augstāko izglītību sociālajā rehabilitācijā </w:t>
            </w:r>
          </w:p>
          <w:p w14:paraId="76C5FA26" w14:textId="77777777" w:rsidR="005669B6" w:rsidRPr="005669B6" w:rsidRDefault="009154FC" w:rsidP="005669B6">
            <w:pPr>
              <w:numPr>
                <w:ilvl w:val="0"/>
                <w:numId w:val="23"/>
              </w:numPr>
              <w:contextualSpacing/>
              <w:rPr>
                <w:rFonts w:cs="Times New Roman"/>
                <w:noProof/>
                <w:szCs w:val="26"/>
              </w:rPr>
            </w:pPr>
            <w:r w:rsidRPr="005669B6">
              <w:rPr>
                <w:rFonts w:cs="Times New Roman"/>
                <w:noProof/>
                <w:szCs w:val="26"/>
                <w:shd w:val="clear" w:color="auto" w:fill="FFFFFF"/>
              </w:rPr>
              <w:t xml:space="preserve">vai otrā cikla augstāko izglītību sociālajā darbā vai karitatīvajā sociālajā darbā, kuras ieguvušas īsā cikla profesionālo augstāko izglītību un piektā līmeņa profesionālo kvalifikāciju sociālajā rehabilitācijā </w:t>
            </w:r>
          </w:p>
          <w:p w14:paraId="241A7E3D" w14:textId="77777777" w:rsidR="005669B6" w:rsidRPr="005669B6" w:rsidRDefault="009154FC" w:rsidP="005669B6">
            <w:pPr>
              <w:numPr>
                <w:ilvl w:val="0"/>
                <w:numId w:val="23"/>
              </w:numPr>
              <w:spacing w:line="20" w:lineRule="atLeast"/>
              <w:contextualSpacing/>
              <w:rPr>
                <w:rFonts w:cs="Times New Roman"/>
                <w:noProof/>
                <w:szCs w:val="26"/>
              </w:rPr>
            </w:pPr>
            <w:r w:rsidRPr="005669B6">
              <w:rPr>
                <w:rFonts w:cs="Times New Roman"/>
                <w:noProof/>
                <w:szCs w:val="26"/>
                <w:shd w:val="clear" w:color="auto" w:fill="FFFFFF"/>
              </w:rPr>
              <w:t xml:space="preserve">vai pirmā cikla augstāko izglītību sociālajā darbā un sociālā darbinieka kvalifikāciju, ja studiju laikā vai profesionālās pilnveides izglītības procesā apgūta ar sociālo rehabilitāciju saistītas studiju programmas daļa </w:t>
            </w:r>
            <w:r w:rsidRPr="005669B6">
              <w:rPr>
                <w:rFonts w:cs="Times New Roman"/>
                <w:noProof/>
                <w:szCs w:val="26"/>
                <w:shd w:val="clear" w:color="auto" w:fill="FFFFFF"/>
              </w:rPr>
              <w:lastRenderedPageBreak/>
              <w:t>vismaz četru kredītpunktu jeb 160 stundu apjomā.</w:t>
            </w:r>
          </w:p>
        </w:tc>
        <w:tc>
          <w:tcPr>
            <w:tcW w:w="1984" w:type="dxa"/>
            <w:tcBorders>
              <w:top w:val="single" w:sz="4" w:space="0" w:color="auto"/>
              <w:left w:val="single" w:sz="4" w:space="0" w:color="auto"/>
              <w:bottom w:val="single" w:sz="4" w:space="0" w:color="auto"/>
              <w:right w:val="single" w:sz="4" w:space="0" w:color="auto"/>
            </w:tcBorders>
          </w:tcPr>
          <w:p w14:paraId="2769BC8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imes New Roman" w:cs="Times New Roman"/>
                <w:noProof/>
                <w:kern w:val="0"/>
                <w:szCs w:val="26"/>
                <w14:ligatures w14:val="none"/>
              </w:rPr>
              <w:lastRenderedPageBreak/>
              <w:t>atbilstoši nepieciešamībai / ne mazāk par 48 akadēmiskajām stundām triju gadu laikā</w:t>
            </w:r>
          </w:p>
        </w:tc>
      </w:tr>
      <w:tr w:rsidR="00DD6173" w14:paraId="0674D44A" w14:textId="77777777">
        <w:tc>
          <w:tcPr>
            <w:tcW w:w="852" w:type="dxa"/>
            <w:tcBorders>
              <w:top w:val="single" w:sz="4" w:space="0" w:color="auto"/>
              <w:left w:val="single" w:sz="4" w:space="0" w:color="auto"/>
              <w:bottom w:val="single" w:sz="4" w:space="0" w:color="auto"/>
              <w:right w:val="single" w:sz="4" w:space="0" w:color="auto"/>
            </w:tcBorders>
            <w:hideMark/>
          </w:tcPr>
          <w:p w14:paraId="061213D0"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7.1.4.</w:t>
            </w:r>
          </w:p>
        </w:tc>
        <w:tc>
          <w:tcPr>
            <w:tcW w:w="1729" w:type="dxa"/>
            <w:tcBorders>
              <w:top w:val="single" w:sz="4" w:space="0" w:color="auto"/>
              <w:left w:val="single" w:sz="4" w:space="0" w:color="auto"/>
              <w:bottom w:val="single" w:sz="4" w:space="0" w:color="auto"/>
              <w:right w:val="single" w:sz="4" w:space="0" w:color="auto"/>
            </w:tcBorders>
            <w:hideMark/>
          </w:tcPr>
          <w:p w14:paraId="7E8EBB52"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 xml:space="preserve">Sociālais audzinātājs vai aprūpētājs vai aukle </w:t>
            </w:r>
          </w:p>
        </w:tc>
        <w:tc>
          <w:tcPr>
            <w:tcW w:w="1984" w:type="dxa"/>
            <w:vMerge/>
            <w:tcBorders>
              <w:left w:val="single" w:sz="4" w:space="0" w:color="auto"/>
              <w:bottom w:val="single" w:sz="4" w:space="0" w:color="auto"/>
              <w:right w:val="single" w:sz="4" w:space="0" w:color="auto"/>
            </w:tcBorders>
            <w:hideMark/>
          </w:tcPr>
          <w:p w14:paraId="44B531CC" w14:textId="77777777" w:rsidR="005669B6" w:rsidRPr="005669B6" w:rsidRDefault="005669B6" w:rsidP="005669B6">
            <w:pPr>
              <w:spacing w:line="20" w:lineRule="atLeast"/>
              <w:jc w:val="center"/>
              <w:rPr>
                <w:rFonts w:eastAsiaTheme="minorEastAsia" w:cs="Times New Roman"/>
                <w:bCs/>
                <w:noProof/>
                <w:kern w:val="0"/>
                <w:szCs w:val="26"/>
                <w14:ligatures w14:val="none"/>
              </w:rPr>
            </w:pPr>
          </w:p>
        </w:tc>
        <w:tc>
          <w:tcPr>
            <w:tcW w:w="3261" w:type="dxa"/>
            <w:tcBorders>
              <w:left w:val="single" w:sz="4" w:space="0" w:color="auto"/>
              <w:bottom w:val="single" w:sz="4" w:space="0" w:color="auto"/>
              <w:right w:val="single" w:sz="4" w:space="0" w:color="auto"/>
            </w:tcBorders>
          </w:tcPr>
          <w:p w14:paraId="7644466F" w14:textId="77777777" w:rsidR="005669B6" w:rsidRPr="005669B6" w:rsidRDefault="009154FC" w:rsidP="005669B6">
            <w:pPr>
              <w:numPr>
                <w:ilvl w:val="0"/>
                <w:numId w:val="23"/>
              </w:numPr>
              <w:spacing w:line="20" w:lineRule="atLeast"/>
              <w:contextualSpacing/>
              <w:rPr>
                <w:rFonts w:cs="Times New Roman"/>
                <w:noProof/>
                <w:szCs w:val="26"/>
              </w:rPr>
            </w:pPr>
            <w:r w:rsidRPr="005669B6">
              <w:rPr>
                <w:rFonts w:cs="Times New Roman"/>
                <w:noProof/>
                <w:szCs w:val="26"/>
              </w:rPr>
              <w:t xml:space="preserve">persona, kurai ir uzsāktas pedagoģijas/sociālā darba/psiholoģijas studijas </w:t>
            </w:r>
          </w:p>
          <w:p w14:paraId="344EFCAC" w14:textId="77777777" w:rsidR="005669B6" w:rsidRPr="005669B6" w:rsidRDefault="009154FC" w:rsidP="005669B6">
            <w:pPr>
              <w:numPr>
                <w:ilvl w:val="0"/>
                <w:numId w:val="23"/>
              </w:numPr>
              <w:spacing w:line="20" w:lineRule="atLeast"/>
              <w:contextualSpacing/>
              <w:rPr>
                <w:rFonts w:cs="Times New Roman"/>
                <w:noProof/>
                <w:szCs w:val="26"/>
              </w:rPr>
            </w:pPr>
            <w:r w:rsidRPr="005669B6">
              <w:rPr>
                <w:rFonts w:cs="Times New Roman"/>
                <w:noProof/>
                <w:szCs w:val="26"/>
              </w:rPr>
              <w:t xml:space="preserve">vai pirmā vai otrā līmeņa augstāko izglītību, </w:t>
            </w:r>
          </w:p>
          <w:p w14:paraId="55401F23" w14:textId="77777777" w:rsidR="005669B6" w:rsidRPr="005669B6" w:rsidRDefault="009154FC" w:rsidP="005669B6">
            <w:pPr>
              <w:numPr>
                <w:ilvl w:val="0"/>
                <w:numId w:val="23"/>
              </w:numPr>
              <w:spacing w:line="20" w:lineRule="atLeast"/>
              <w:contextualSpacing/>
              <w:rPr>
                <w:rFonts w:cs="Times New Roman"/>
                <w:noProof/>
                <w:szCs w:val="26"/>
              </w:rPr>
            </w:pPr>
            <w:r w:rsidRPr="005669B6">
              <w:rPr>
                <w:rFonts w:cs="Times New Roman"/>
                <w:noProof/>
                <w:szCs w:val="26"/>
              </w:rPr>
              <w:t>vai profesionālo vidējo izglītību un/vai aukles kvalifikācija vai apliecība par apgūtiem profesionālās pilnveides kursiem.</w:t>
            </w:r>
          </w:p>
        </w:tc>
        <w:tc>
          <w:tcPr>
            <w:tcW w:w="1984" w:type="dxa"/>
            <w:tcBorders>
              <w:top w:val="single" w:sz="4" w:space="0" w:color="auto"/>
              <w:left w:val="single" w:sz="4" w:space="0" w:color="auto"/>
              <w:bottom w:val="single" w:sz="4" w:space="0" w:color="auto"/>
              <w:right w:val="single" w:sz="4" w:space="0" w:color="auto"/>
            </w:tcBorders>
          </w:tcPr>
          <w:p w14:paraId="17F75497"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imes New Roman" w:cs="Times New Roman"/>
                <w:noProof/>
                <w:kern w:val="0"/>
                <w:szCs w:val="26"/>
                <w14:ligatures w14:val="none"/>
              </w:rPr>
              <w:t>atbilstoši nepieciešamībai / ne mazāk par 8 akadēmiskajām stundām gadā</w:t>
            </w:r>
          </w:p>
        </w:tc>
      </w:tr>
      <w:tr w:rsidR="00DD6173" w14:paraId="435683FD" w14:textId="77777777">
        <w:tc>
          <w:tcPr>
            <w:tcW w:w="852" w:type="dxa"/>
            <w:tcBorders>
              <w:top w:val="single" w:sz="4" w:space="0" w:color="auto"/>
              <w:left w:val="single" w:sz="4" w:space="0" w:color="auto"/>
              <w:bottom w:val="single" w:sz="4" w:space="0" w:color="auto"/>
              <w:right w:val="single" w:sz="4" w:space="0" w:color="auto"/>
            </w:tcBorders>
          </w:tcPr>
          <w:p w14:paraId="4B00CD89"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7.1.5.</w:t>
            </w:r>
          </w:p>
        </w:tc>
        <w:tc>
          <w:tcPr>
            <w:tcW w:w="1729" w:type="dxa"/>
            <w:tcBorders>
              <w:top w:val="single" w:sz="4" w:space="0" w:color="auto"/>
              <w:left w:val="single" w:sz="4" w:space="0" w:color="auto"/>
              <w:bottom w:val="single" w:sz="4" w:space="0" w:color="auto"/>
              <w:right w:val="single" w:sz="4" w:space="0" w:color="auto"/>
            </w:tcBorders>
          </w:tcPr>
          <w:p w14:paraId="78D9D283"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Saimniecības pārzinis / strādnieks / šoferis</w:t>
            </w:r>
          </w:p>
        </w:tc>
        <w:tc>
          <w:tcPr>
            <w:tcW w:w="1984" w:type="dxa"/>
            <w:tcBorders>
              <w:top w:val="single" w:sz="4" w:space="0" w:color="auto"/>
              <w:left w:val="single" w:sz="4" w:space="0" w:color="auto"/>
              <w:bottom w:val="single" w:sz="4" w:space="0" w:color="auto"/>
              <w:right w:val="single" w:sz="4" w:space="0" w:color="auto"/>
            </w:tcBorders>
          </w:tcPr>
          <w:p w14:paraId="576DF24F"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bCs/>
                <w:noProof/>
                <w:kern w:val="0"/>
                <w:szCs w:val="26"/>
                <w14:ligatures w14:val="none"/>
              </w:rPr>
              <w:t>Atbilstoši nepieciešamībai</w:t>
            </w:r>
            <w:r w:rsidRPr="005669B6">
              <w:rPr>
                <w:rFonts w:eastAsiaTheme="minorEastAsia" w:cs="Times New Roman"/>
                <w:noProof/>
                <w:kern w:val="0"/>
                <w:szCs w:val="26"/>
                <w14:ligatures w14:val="none"/>
              </w:rPr>
              <w:t xml:space="preserve"> </w:t>
            </w:r>
          </w:p>
        </w:tc>
        <w:tc>
          <w:tcPr>
            <w:tcW w:w="3261" w:type="dxa"/>
            <w:tcBorders>
              <w:top w:val="single" w:sz="4" w:space="0" w:color="auto"/>
              <w:left w:val="single" w:sz="4" w:space="0" w:color="auto"/>
              <w:bottom w:val="single" w:sz="4" w:space="0" w:color="auto"/>
              <w:right w:val="single" w:sz="4" w:space="0" w:color="auto"/>
            </w:tcBorders>
          </w:tcPr>
          <w:p w14:paraId="2FF5B15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Ar atbilstošu kvalifikācijas apliecinājumu</w:t>
            </w:r>
          </w:p>
        </w:tc>
        <w:tc>
          <w:tcPr>
            <w:tcW w:w="1984" w:type="dxa"/>
            <w:tcBorders>
              <w:top w:val="single" w:sz="4" w:space="0" w:color="auto"/>
              <w:left w:val="single" w:sz="4" w:space="0" w:color="auto"/>
              <w:bottom w:val="single" w:sz="4" w:space="0" w:color="auto"/>
              <w:right w:val="single" w:sz="4" w:space="0" w:color="auto"/>
            </w:tcBorders>
          </w:tcPr>
          <w:p w14:paraId="7FA04A7C"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14:ligatures w14:val="none"/>
              </w:rPr>
              <w:t>Atbilstoši nepieciešamībai</w:t>
            </w:r>
          </w:p>
        </w:tc>
      </w:tr>
      <w:tr w:rsidR="00DD6173" w14:paraId="5601BEF4" w14:textId="77777777">
        <w:tc>
          <w:tcPr>
            <w:tcW w:w="852" w:type="dxa"/>
            <w:tcBorders>
              <w:top w:val="single" w:sz="4" w:space="0" w:color="auto"/>
              <w:left w:val="single" w:sz="4" w:space="0" w:color="auto"/>
              <w:bottom w:val="single" w:sz="4" w:space="0" w:color="auto"/>
              <w:right w:val="single" w:sz="4" w:space="0" w:color="auto"/>
            </w:tcBorders>
            <w:hideMark/>
          </w:tcPr>
          <w:p w14:paraId="69124E02"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7.2.</w:t>
            </w:r>
          </w:p>
        </w:tc>
        <w:tc>
          <w:tcPr>
            <w:tcW w:w="6974" w:type="dxa"/>
            <w:gridSpan w:val="3"/>
            <w:tcBorders>
              <w:top w:val="single" w:sz="4" w:space="0" w:color="auto"/>
              <w:left w:val="single" w:sz="4" w:space="0" w:color="auto"/>
              <w:bottom w:val="single" w:sz="4" w:space="0" w:color="auto"/>
              <w:right w:val="single" w:sz="4" w:space="0" w:color="auto"/>
            </w:tcBorders>
            <w:hideMark/>
          </w:tcPr>
          <w:p w14:paraId="7E479F67" w14:textId="77777777" w:rsidR="005669B6" w:rsidRPr="005669B6" w:rsidRDefault="009154FC" w:rsidP="005669B6">
            <w:pPr>
              <w:spacing w:line="20" w:lineRule="atLeast"/>
              <w:jc w:val="center"/>
              <w:rPr>
                <w:rFonts w:eastAsiaTheme="minorEastAsia" w:cs="Times New Roman"/>
                <w:bCs/>
                <w:i/>
                <w:noProof/>
                <w:kern w:val="0"/>
                <w:szCs w:val="26"/>
                <w14:ligatures w14:val="none"/>
              </w:rPr>
            </w:pPr>
            <w:r w:rsidRPr="005669B6">
              <w:rPr>
                <w:rFonts w:eastAsiaTheme="minorEastAsia" w:cs="Times New Roman"/>
                <w:bCs/>
                <w:noProof/>
                <w:kern w:val="0"/>
                <w:szCs w:val="26"/>
                <w14:ligatures w14:val="none"/>
              </w:rPr>
              <w:t xml:space="preserve">Piesaistītie </w:t>
            </w:r>
            <w:r w:rsidRPr="005669B6">
              <w:rPr>
                <w:rFonts w:eastAsiaTheme="minorEastAsia" w:cs="Times New Roman"/>
                <w:bCs/>
                <w:noProof/>
                <w:kern w:val="0"/>
                <w:szCs w:val="26"/>
                <w14:ligatures w14:val="none"/>
              </w:rPr>
              <w:t>speciālisti</w:t>
            </w:r>
          </w:p>
        </w:tc>
        <w:tc>
          <w:tcPr>
            <w:tcW w:w="1984" w:type="dxa"/>
            <w:tcBorders>
              <w:top w:val="single" w:sz="4" w:space="0" w:color="auto"/>
              <w:left w:val="single" w:sz="4" w:space="0" w:color="auto"/>
              <w:bottom w:val="single" w:sz="4" w:space="0" w:color="auto"/>
              <w:right w:val="single" w:sz="4" w:space="0" w:color="auto"/>
            </w:tcBorders>
          </w:tcPr>
          <w:p w14:paraId="1CBB3C37" w14:textId="77777777" w:rsidR="005669B6" w:rsidRPr="005669B6" w:rsidRDefault="005669B6" w:rsidP="005669B6">
            <w:pPr>
              <w:spacing w:line="20" w:lineRule="atLeast"/>
              <w:rPr>
                <w:rFonts w:eastAsiaTheme="minorEastAsia" w:cs="Times New Roman"/>
                <w:bCs/>
                <w:noProof/>
                <w:kern w:val="0"/>
                <w:szCs w:val="26"/>
                <w14:ligatures w14:val="none"/>
              </w:rPr>
            </w:pPr>
          </w:p>
        </w:tc>
      </w:tr>
      <w:tr w:rsidR="00DD6173" w14:paraId="43559BE9" w14:textId="77777777">
        <w:tc>
          <w:tcPr>
            <w:tcW w:w="852" w:type="dxa"/>
            <w:tcBorders>
              <w:top w:val="single" w:sz="4" w:space="0" w:color="auto"/>
              <w:left w:val="single" w:sz="4" w:space="0" w:color="auto"/>
              <w:bottom w:val="single" w:sz="4" w:space="0" w:color="auto"/>
              <w:right w:val="single" w:sz="4" w:space="0" w:color="auto"/>
            </w:tcBorders>
            <w:hideMark/>
          </w:tcPr>
          <w:p w14:paraId="1C078097"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7.2.1.</w:t>
            </w:r>
          </w:p>
        </w:tc>
        <w:tc>
          <w:tcPr>
            <w:tcW w:w="1729" w:type="dxa"/>
            <w:tcBorders>
              <w:top w:val="single" w:sz="4" w:space="0" w:color="auto"/>
              <w:left w:val="single" w:sz="4" w:space="0" w:color="auto"/>
              <w:bottom w:val="single" w:sz="4" w:space="0" w:color="auto"/>
              <w:right w:val="single" w:sz="4" w:space="0" w:color="auto"/>
            </w:tcBorders>
            <w:hideMark/>
          </w:tcPr>
          <w:p w14:paraId="66DCF48C"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Pēc nepieciešamības, izvērtējot bērna vajadzības (psihologs, psihiatrs, psihoterapeits, narkologs, mācību priekšmetu skolotāji, interešu izglītības speciālists u.c.)</w:t>
            </w:r>
          </w:p>
        </w:tc>
        <w:tc>
          <w:tcPr>
            <w:tcW w:w="1984" w:type="dxa"/>
            <w:tcBorders>
              <w:top w:val="single" w:sz="4" w:space="0" w:color="auto"/>
              <w:left w:val="single" w:sz="4" w:space="0" w:color="auto"/>
              <w:bottom w:val="single" w:sz="4" w:space="0" w:color="auto"/>
              <w:right w:val="single" w:sz="4" w:space="0" w:color="auto"/>
            </w:tcBorders>
            <w:hideMark/>
          </w:tcPr>
          <w:p w14:paraId="459E9AF1" w14:textId="77777777" w:rsidR="005669B6" w:rsidRPr="005669B6" w:rsidRDefault="009154FC" w:rsidP="005669B6">
            <w:pPr>
              <w:spacing w:line="20" w:lineRule="atLeast"/>
              <w:jc w:val="center"/>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Atbilstoši nepieciešamībai</w:t>
            </w:r>
          </w:p>
        </w:tc>
        <w:tc>
          <w:tcPr>
            <w:tcW w:w="3261" w:type="dxa"/>
            <w:tcBorders>
              <w:top w:val="single" w:sz="4" w:space="0" w:color="auto"/>
              <w:left w:val="single" w:sz="4" w:space="0" w:color="auto"/>
              <w:bottom w:val="single" w:sz="4" w:space="0" w:color="auto"/>
              <w:right w:val="single" w:sz="4" w:space="0" w:color="auto"/>
            </w:tcBorders>
          </w:tcPr>
          <w:p w14:paraId="70AAE198"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 xml:space="preserve">Ar atbilstošu kvalifikācijas </w:t>
            </w:r>
            <w:r w:rsidRPr="005669B6">
              <w:rPr>
                <w:rFonts w:eastAsiaTheme="minorEastAsia" w:cs="Times New Roman"/>
                <w:noProof/>
                <w:kern w:val="0"/>
                <w:szCs w:val="26"/>
                <w14:ligatures w14:val="none"/>
              </w:rPr>
              <w:t>apliecinājumu</w:t>
            </w:r>
          </w:p>
        </w:tc>
        <w:tc>
          <w:tcPr>
            <w:tcW w:w="1984" w:type="dxa"/>
            <w:tcBorders>
              <w:top w:val="single" w:sz="4" w:space="0" w:color="auto"/>
              <w:left w:val="single" w:sz="4" w:space="0" w:color="auto"/>
              <w:bottom w:val="single" w:sz="4" w:space="0" w:color="auto"/>
              <w:right w:val="single" w:sz="4" w:space="0" w:color="auto"/>
            </w:tcBorders>
          </w:tcPr>
          <w:p w14:paraId="669D8073"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bCs/>
                <w:noProof/>
                <w:kern w:val="0"/>
                <w:szCs w:val="26"/>
                <w14:ligatures w14:val="none"/>
              </w:rPr>
              <w:t>-</w:t>
            </w:r>
          </w:p>
        </w:tc>
      </w:tr>
    </w:tbl>
    <w:p w14:paraId="464B1535" w14:textId="77777777" w:rsidR="005669B6" w:rsidRPr="005669B6" w:rsidRDefault="005669B6" w:rsidP="005669B6">
      <w:pPr>
        <w:spacing w:line="20" w:lineRule="atLeast"/>
        <w:rPr>
          <w:rFonts w:eastAsiaTheme="minorEastAsia" w:cs="Times New Roman"/>
          <w:b/>
          <w:noProof/>
          <w:kern w:val="0"/>
          <w:szCs w:val="26"/>
          <w14:ligatures w14:val="none"/>
        </w:rPr>
      </w:pPr>
    </w:p>
    <w:p w14:paraId="49796ABE"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8. Pakalpojuma minimālais apjoms:</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767"/>
        <w:gridCol w:w="2599"/>
        <w:gridCol w:w="4366"/>
      </w:tblGrid>
      <w:tr w:rsidR="00DD6173" w14:paraId="5C6BD728" w14:textId="77777777">
        <w:tc>
          <w:tcPr>
            <w:tcW w:w="522" w:type="pct"/>
          </w:tcPr>
          <w:p w14:paraId="5200E8B8"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Nr.</w:t>
            </w:r>
          </w:p>
          <w:p w14:paraId="07ECB1B0"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p.k.</w:t>
            </w:r>
          </w:p>
          <w:p w14:paraId="1E69746C" w14:textId="77777777" w:rsidR="005669B6" w:rsidRPr="005669B6" w:rsidRDefault="005669B6" w:rsidP="005669B6">
            <w:pPr>
              <w:spacing w:line="20" w:lineRule="atLeast"/>
              <w:jc w:val="center"/>
              <w:rPr>
                <w:rFonts w:eastAsia="Times New Roman" w:cs="Times New Roman"/>
                <w:b/>
                <w:noProof/>
                <w:kern w:val="0"/>
                <w:szCs w:val="26"/>
                <w14:ligatures w14:val="none"/>
              </w:rPr>
            </w:pPr>
          </w:p>
        </w:tc>
        <w:tc>
          <w:tcPr>
            <w:tcW w:w="906" w:type="pct"/>
          </w:tcPr>
          <w:p w14:paraId="4EA411A6"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Pakalpojums/</w:t>
            </w:r>
          </w:p>
          <w:p w14:paraId="0745F2E9"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nodarbība/ aktivitāte</w:t>
            </w:r>
          </w:p>
        </w:tc>
        <w:tc>
          <w:tcPr>
            <w:tcW w:w="1333" w:type="pct"/>
          </w:tcPr>
          <w:p w14:paraId="218493D0"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Iesaistītais personāls</w:t>
            </w:r>
          </w:p>
        </w:tc>
        <w:tc>
          <w:tcPr>
            <w:tcW w:w="2239" w:type="pct"/>
          </w:tcPr>
          <w:p w14:paraId="76274AC1" w14:textId="77777777" w:rsidR="005669B6" w:rsidRPr="005669B6" w:rsidRDefault="009154FC" w:rsidP="005669B6">
            <w:pPr>
              <w:spacing w:line="20" w:lineRule="atLeast"/>
              <w:jc w:val="center"/>
              <w:rPr>
                <w:rFonts w:eastAsia="Times New Roman" w:cs="Times New Roman"/>
                <w:b/>
                <w:noProof/>
                <w:kern w:val="0"/>
                <w:szCs w:val="26"/>
                <w14:ligatures w14:val="none"/>
              </w:rPr>
            </w:pPr>
            <w:r w:rsidRPr="005669B6">
              <w:rPr>
                <w:rFonts w:eastAsia="Times New Roman" w:cs="Times New Roman"/>
                <w:b/>
                <w:noProof/>
                <w:kern w:val="0"/>
                <w:szCs w:val="26"/>
                <w14:ligatures w14:val="none"/>
              </w:rPr>
              <w:t>Apjoms</w:t>
            </w:r>
          </w:p>
        </w:tc>
      </w:tr>
      <w:tr w:rsidR="00DD6173" w14:paraId="69418E21" w14:textId="77777777">
        <w:tc>
          <w:tcPr>
            <w:tcW w:w="522" w:type="pct"/>
          </w:tcPr>
          <w:p w14:paraId="3029FBEA"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w:t>
            </w:r>
          </w:p>
        </w:tc>
        <w:tc>
          <w:tcPr>
            <w:tcW w:w="906" w:type="pct"/>
          </w:tcPr>
          <w:p w14:paraId="55B2067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Dzīvesvieta </w:t>
            </w:r>
          </w:p>
        </w:tc>
        <w:tc>
          <w:tcPr>
            <w:tcW w:w="1333" w:type="pct"/>
          </w:tcPr>
          <w:p w14:paraId="29ADED0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Pastāvīgais</w:t>
            </w:r>
          </w:p>
          <w:p w14:paraId="1069EB93"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personāls</w:t>
            </w:r>
          </w:p>
        </w:tc>
        <w:tc>
          <w:tcPr>
            <w:tcW w:w="2239" w:type="pct"/>
          </w:tcPr>
          <w:p w14:paraId="4A7F2052" w14:textId="77777777" w:rsidR="005669B6" w:rsidRPr="005669B6" w:rsidRDefault="009154FC" w:rsidP="005669B6">
            <w:pPr>
              <w:spacing w:line="20" w:lineRule="atLeast"/>
              <w:rPr>
                <w:rFonts w:eastAsiaTheme="minorEastAsia" w:cs="Times New Roman"/>
                <w:noProof/>
                <w:kern w:val="0"/>
                <w:szCs w:val="26"/>
                <w:shd w:val="clear" w:color="auto" w:fill="FFFFFF"/>
                <w14:ligatures w14:val="none"/>
              </w:rPr>
            </w:pPr>
            <w:r w:rsidRPr="005669B6">
              <w:rPr>
                <w:rFonts w:eastAsia="Times New Roman" w:cs="Times New Roman"/>
                <w:noProof/>
                <w:kern w:val="0"/>
                <w:szCs w:val="26"/>
                <w14:ligatures w14:val="none"/>
              </w:rPr>
              <w:t xml:space="preserve">Pakalpojuma saņemšanas laikā, nodrošina dzīvesvietu Rīgas valstspilsētas pašvaldības administratīvajā teritorijā, kas nodrošina iespēju izmantot pašvaldības izglītības infrastruktūru un kurā </w:t>
            </w:r>
            <w:r w:rsidRPr="005669B6">
              <w:rPr>
                <w:rFonts w:eastAsiaTheme="minorEastAsia" w:cs="Times New Roman"/>
                <w:noProof/>
                <w:kern w:val="0"/>
                <w:szCs w:val="26"/>
                <w:shd w:val="clear" w:color="auto" w:fill="FFFFFF"/>
                <w14:ligatures w14:val="none"/>
              </w:rPr>
              <w:t xml:space="preserve">bērnu skaits vienā grupā nav lielāks par sešiem </w:t>
            </w:r>
            <w:r w:rsidRPr="005669B6">
              <w:rPr>
                <w:rFonts w:eastAsiaTheme="minorEastAsia" w:cs="Times New Roman"/>
                <w:noProof/>
                <w:kern w:val="0"/>
                <w:szCs w:val="26"/>
                <w:shd w:val="clear" w:color="auto" w:fill="FFFFFF"/>
                <w14:ligatures w14:val="none"/>
              </w:rPr>
              <w:lastRenderedPageBreak/>
              <w:t>bērniem</w:t>
            </w:r>
            <w:r>
              <w:rPr>
                <w:rFonts w:eastAsiaTheme="minorEastAsia" w:cs="Times New Roman"/>
                <w:noProof/>
                <w:kern w:val="0"/>
                <w:szCs w:val="26"/>
                <w:shd w:val="clear" w:color="auto" w:fill="FFFFFF"/>
                <w:vertAlign w:val="superscript"/>
                <w14:ligatures w14:val="none"/>
              </w:rPr>
              <w:footnoteReference w:id="31"/>
            </w:r>
            <w:r w:rsidRPr="005669B6">
              <w:rPr>
                <w:rFonts w:eastAsiaTheme="minorEastAsia" w:cs="Times New Roman"/>
                <w:noProof/>
                <w:kern w:val="0"/>
                <w:szCs w:val="26"/>
                <w:shd w:val="clear" w:color="auto" w:fill="FFFFFF"/>
                <w14:ligatures w14:val="none"/>
              </w:rPr>
              <w:t xml:space="preserve"> (ar izņēmumu, kas noteikts 6.punktā)</w:t>
            </w:r>
            <w:r w:rsidRPr="005669B6">
              <w:rPr>
                <w:rFonts w:eastAsiaTheme="minorEastAsia" w:cs="Times New Roman"/>
                <w:noProof/>
                <w:kern w:val="0"/>
                <w:szCs w:val="26"/>
                <w14:ligatures w14:val="none"/>
              </w:rPr>
              <w:t>.</w:t>
            </w:r>
          </w:p>
          <w:p w14:paraId="0A07D34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shd w:val="clear" w:color="auto" w:fill="FFFFFF"/>
                <w14:ligatures w14:val="none"/>
              </w:rPr>
              <w:t>Dzīvesvietu pielāgo un padara pieejamas telpas aprūpē esošo bērnu, tai skaitā bērnu ar funkcionāliem traucējumiem, vajadzību apmierināšanai</w:t>
            </w:r>
            <w:r>
              <w:rPr>
                <w:rFonts w:eastAsiaTheme="minorEastAsia" w:cs="Times New Roman"/>
                <w:noProof/>
                <w:kern w:val="0"/>
                <w:szCs w:val="26"/>
                <w:shd w:val="clear" w:color="auto" w:fill="FFFFFF"/>
                <w:vertAlign w:val="superscript"/>
                <w14:ligatures w14:val="none"/>
              </w:rPr>
              <w:footnoteReference w:id="32"/>
            </w:r>
            <w:r w:rsidRPr="005669B6">
              <w:rPr>
                <w:rFonts w:eastAsiaTheme="minorEastAsia" w:cs="Times New Roman"/>
                <w:noProof/>
                <w:kern w:val="0"/>
                <w:szCs w:val="26"/>
                <w:shd w:val="clear" w:color="auto" w:fill="FFFFFF"/>
                <w14:ligatures w14:val="none"/>
              </w:rPr>
              <w:t>.</w:t>
            </w:r>
            <w:r w:rsidRPr="005669B6">
              <w:rPr>
                <w:rFonts w:ascii="Arial" w:eastAsiaTheme="minorEastAsia" w:hAnsi="Arial" w:cs="Arial"/>
                <w:noProof/>
                <w:kern w:val="0"/>
                <w:sz w:val="20"/>
                <w:szCs w:val="20"/>
                <w:shd w:val="clear" w:color="auto" w:fill="FFFFFF"/>
                <w14:ligatures w14:val="none"/>
              </w:rPr>
              <w:t xml:space="preserve"> </w:t>
            </w:r>
          </w:p>
        </w:tc>
      </w:tr>
      <w:tr w:rsidR="00DD6173" w14:paraId="733E158A" w14:textId="77777777">
        <w:tc>
          <w:tcPr>
            <w:tcW w:w="522" w:type="pct"/>
          </w:tcPr>
          <w:p w14:paraId="12F6767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lastRenderedPageBreak/>
              <w:t>8.2.</w:t>
            </w:r>
          </w:p>
        </w:tc>
        <w:tc>
          <w:tcPr>
            <w:tcW w:w="906" w:type="pct"/>
          </w:tcPr>
          <w:p w14:paraId="142A502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Aprūpe</w:t>
            </w:r>
          </w:p>
        </w:tc>
        <w:tc>
          <w:tcPr>
            <w:tcW w:w="1333" w:type="pct"/>
          </w:tcPr>
          <w:p w14:paraId="3650A043"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Sociālais aprūpētājs/ sociālais rehabilitētājs/ sociālais audzinātājs /sociālais darbinieks/ aprūpētājs/ aukle/ audzinātājs</w:t>
            </w:r>
          </w:p>
        </w:tc>
        <w:tc>
          <w:tcPr>
            <w:tcW w:w="2239" w:type="pct"/>
          </w:tcPr>
          <w:p w14:paraId="4E20EC8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Atbilstoši nepieciešamībai saskaņā ar katram bērnam izstrādāto Plānu.</w:t>
            </w:r>
          </w:p>
          <w:p w14:paraId="601DD340" w14:textId="77777777" w:rsidR="005669B6" w:rsidRPr="005669B6" w:rsidRDefault="005669B6" w:rsidP="005669B6">
            <w:pPr>
              <w:spacing w:line="20" w:lineRule="atLeast"/>
              <w:rPr>
                <w:rFonts w:eastAsia="Times New Roman" w:cs="Times New Roman"/>
                <w:noProof/>
                <w:kern w:val="0"/>
                <w:szCs w:val="26"/>
                <w14:ligatures w14:val="none"/>
              </w:rPr>
            </w:pPr>
          </w:p>
        </w:tc>
      </w:tr>
      <w:tr w:rsidR="00DD6173" w14:paraId="3C346106" w14:textId="77777777">
        <w:tc>
          <w:tcPr>
            <w:tcW w:w="522" w:type="pct"/>
          </w:tcPr>
          <w:p w14:paraId="2FCD406D"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8.3.</w:t>
            </w:r>
          </w:p>
        </w:tc>
        <w:tc>
          <w:tcPr>
            <w:tcW w:w="906" w:type="pct"/>
          </w:tcPr>
          <w:p w14:paraId="702D61A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Ēdināšana</w:t>
            </w:r>
          </w:p>
        </w:tc>
        <w:tc>
          <w:tcPr>
            <w:tcW w:w="1333" w:type="pct"/>
          </w:tcPr>
          <w:p w14:paraId="1808052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Sociālais aprūpētājs/ sociālais rehabilitētājs/ sociālais audzinātājs/ aprūpētājs/aukle/</w:t>
            </w:r>
          </w:p>
          <w:p w14:paraId="06BAA015"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audzinātājs</w:t>
            </w:r>
          </w:p>
        </w:tc>
        <w:tc>
          <w:tcPr>
            <w:tcW w:w="2239" w:type="pct"/>
          </w:tcPr>
          <w:p w14:paraId="409C033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shd w:val="clear" w:color="auto" w:fill="FFFFFF"/>
                <w14:ligatures w14:val="none"/>
              </w:rPr>
              <w:t>Kvalitatīva, bērna vecumam, veselības stāvoklim un veselīga uztura principiem vai speciālista noteiktajai diētai atbilstoša ēdināšana vismaz 4 reizes dienā. Bērni piedalās ēdiena gatavošanas procesā un plānojot ēdienkarti, kā arī produktu iegādē, tai skaitā tiek nodrošināta iespēja saņemt no bērnu aprūpes institūcijas budžeta līdzekļus minēto preču iegādei, ja šāda rīcība atbilst bērna gribai, spēju un brieduma pakāpei.</w:t>
            </w:r>
          </w:p>
        </w:tc>
      </w:tr>
      <w:tr w:rsidR="00DD6173" w14:paraId="3E5F223D" w14:textId="77777777">
        <w:tc>
          <w:tcPr>
            <w:tcW w:w="522" w:type="pct"/>
          </w:tcPr>
          <w:p w14:paraId="407AE95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8.4.</w:t>
            </w:r>
          </w:p>
        </w:tc>
        <w:tc>
          <w:tcPr>
            <w:tcW w:w="906" w:type="pct"/>
          </w:tcPr>
          <w:p w14:paraId="46557C8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Uzraudzība</w:t>
            </w:r>
          </w:p>
        </w:tc>
        <w:tc>
          <w:tcPr>
            <w:tcW w:w="1333" w:type="pct"/>
          </w:tcPr>
          <w:p w14:paraId="58961D8E"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Sociālais aprūpētājs/ sociālais rehabilitētājs/ sociālais </w:t>
            </w:r>
            <w:r w:rsidRPr="005669B6">
              <w:rPr>
                <w:rFonts w:eastAsia="Times New Roman" w:cs="Times New Roman"/>
                <w:noProof/>
                <w:kern w:val="0"/>
                <w:szCs w:val="26"/>
                <w14:ligatures w14:val="none"/>
              </w:rPr>
              <w:t>audzinātājs / aprūpētājs/aukle/ audzinātājs/sociālais darbinieks</w:t>
            </w:r>
          </w:p>
        </w:tc>
        <w:tc>
          <w:tcPr>
            <w:tcW w:w="2239" w:type="pct"/>
          </w:tcPr>
          <w:p w14:paraId="11F8AF60" w14:textId="77777777" w:rsidR="005669B6" w:rsidRPr="005669B6" w:rsidRDefault="009154FC" w:rsidP="005669B6">
            <w:pPr>
              <w:spacing w:line="20" w:lineRule="atLeast"/>
              <w:rPr>
                <w:rFonts w:eastAsiaTheme="minorEastAsia" w:cs="Times New Roman"/>
                <w:noProof/>
                <w:kern w:val="0"/>
                <w:szCs w:val="26"/>
                <w:shd w:val="clear" w:color="auto" w:fill="FFFFFF"/>
                <w14:ligatures w14:val="none"/>
              </w:rPr>
            </w:pPr>
            <w:r w:rsidRPr="005669B6">
              <w:rPr>
                <w:rFonts w:eastAsiaTheme="minorEastAsia" w:cs="Times New Roman"/>
                <w:noProof/>
                <w:kern w:val="0"/>
                <w:szCs w:val="26"/>
                <w:shd w:val="clear" w:color="auto" w:fill="FFFFFF"/>
                <w14:ligatures w14:val="none"/>
              </w:rPr>
              <w:t xml:space="preserve">Darbinieku veikta diennakts uzraudzība un atbalsts, tostarp </w:t>
            </w:r>
            <w:r w:rsidRPr="005669B6">
              <w:rPr>
                <w:rFonts w:eastAsiaTheme="minorEastAsia" w:cs="Times New Roman"/>
                <w:b/>
                <w:bCs/>
                <w:noProof/>
                <w:kern w:val="0"/>
                <w:szCs w:val="26"/>
                <w14:ligatures w14:val="none"/>
              </w:rPr>
              <w:t>2 darbinieku klātbūtne nakts laikā un brīvdienās</w:t>
            </w:r>
            <w:r w:rsidRPr="005669B6">
              <w:rPr>
                <w:rFonts w:eastAsiaTheme="minorEastAsia" w:cs="Times New Roman"/>
                <w:noProof/>
                <w:kern w:val="0"/>
                <w:szCs w:val="26"/>
                <w:shd w:val="clear" w:color="auto" w:fill="FFFFFF"/>
                <w14:ligatures w14:val="none"/>
              </w:rPr>
              <w:t>.</w:t>
            </w:r>
          </w:p>
          <w:p w14:paraId="0C6CA0BD" w14:textId="77777777" w:rsidR="005669B6" w:rsidRPr="005669B6" w:rsidRDefault="005669B6" w:rsidP="005669B6">
            <w:pPr>
              <w:spacing w:line="20" w:lineRule="atLeast"/>
              <w:rPr>
                <w:rFonts w:eastAsia="Times New Roman" w:cs="Times New Roman"/>
                <w:strike/>
                <w:noProof/>
                <w:kern w:val="0"/>
                <w:szCs w:val="26"/>
                <w14:ligatures w14:val="none"/>
              </w:rPr>
            </w:pPr>
          </w:p>
        </w:tc>
      </w:tr>
      <w:tr w:rsidR="00DD6173" w14:paraId="15786046" w14:textId="77777777">
        <w:tc>
          <w:tcPr>
            <w:tcW w:w="522" w:type="pct"/>
          </w:tcPr>
          <w:p w14:paraId="62B1651C"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8.5.</w:t>
            </w:r>
          </w:p>
        </w:tc>
        <w:tc>
          <w:tcPr>
            <w:tcW w:w="906" w:type="pct"/>
          </w:tcPr>
          <w:p w14:paraId="4A80D30A"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Transporta pakalpojumi</w:t>
            </w:r>
          </w:p>
        </w:tc>
        <w:tc>
          <w:tcPr>
            <w:tcW w:w="1333" w:type="pct"/>
          </w:tcPr>
          <w:p w14:paraId="4B2D07BD"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Personāls vai pakalpojuma pirkšana </w:t>
            </w:r>
          </w:p>
        </w:tc>
        <w:tc>
          <w:tcPr>
            <w:tcW w:w="2239" w:type="pct"/>
          </w:tcPr>
          <w:p w14:paraId="198EC71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Atbilstoši bērnu vajadzībām izglītības, ārstniecības iestāžu un citu iestāžu apmeklēšanai.</w:t>
            </w:r>
          </w:p>
        </w:tc>
      </w:tr>
      <w:tr w:rsidR="00DD6173" w14:paraId="34DAFD9C" w14:textId="77777777">
        <w:tc>
          <w:tcPr>
            <w:tcW w:w="522" w:type="pct"/>
          </w:tcPr>
          <w:p w14:paraId="461229A2"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8.6.</w:t>
            </w:r>
          </w:p>
        </w:tc>
        <w:tc>
          <w:tcPr>
            <w:tcW w:w="906" w:type="pct"/>
          </w:tcPr>
          <w:p w14:paraId="41D3FB47" w14:textId="77777777" w:rsidR="005669B6" w:rsidRPr="005669B6" w:rsidRDefault="009154FC" w:rsidP="005669B6">
            <w:pPr>
              <w:spacing w:line="20" w:lineRule="atLeast"/>
              <w:ind w:right="-104"/>
              <w:outlineLvl w:val="0"/>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Dzimumam, augumam un gadalaikam piemēroti apavi, apģērbs, gultas piederumi, gultas veļa, dvieļi un to mazgāšana vai kopšana </w:t>
            </w:r>
          </w:p>
          <w:p w14:paraId="7C5B9AF2" w14:textId="77777777" w:rsidR="005669B6" w:rsidRPr="005669B6" w:rsidRDefault="005669B6" w:rsidP="005669B6">
            <w:pPr>
              <w:spacing w:line="20" w:lineRule="atLeast"/>
              <w:rPr>
                <w:rFonts w:eastAsia="Times New Roman" w:cs="Times New Roman"/>
                <w:noProof/>
                <w:kern w:val="0"/>
                <w:szCs w:val="26"/>
                <w14:ligatures w14:val="none"/>
              </w:rPr>
            </w:pPr>
          </w:p>
        </w:tc>
        <w:tc>
          <w:tcPr>
            <w:tcW w:w="1333" w:type="pct"/>
          </w:tcPr>
          <w:p w14:paraId="6154330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lastRenderedPageBreak/>
              <w:t>Sociālais aprūpētājs/ sociālais rehabilitētājs/ sociālais audzinātājs / aprūpētājs/aukle/ audzinātājs</w:t>
            </w:r>
          </w:p>
        </w:tc>
        <w:tc>
          <w:tcPr>
            <w:tcW w:w="2239" w:type="pct"/>
          </w:tcPr>
          <w:p w14:paraId="76371405"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Apģērbs un apavi atbilstoši nepieciešamībai. </w:t>
            </w:r>
            <w:r w:rsidRPr="005669B6">
              <w:rPr>
                <w:rFonts w:eastAsiaTheme="minorEastAsia" w:cs="Times New Roman"/>
                <w:noProof/>
                <w:kern w:val="0"/>
                <w:szCs w:val="26"/>
                <w:shd w:val="clear" w:color="auto" w:fill="FFFFFF"/>
                <w14:ligatures w14:val="none"/>
              </w:rPr>
              <w:t>Bērni piedalās apģērbu un apavu iegādē, tai skaitā tiek nodrošināta iespēja saņemt no bērnu aprūpes institūcijas budžeta līdzekļus minēto preču iegādei, ja šāda rīcība atbilst bērna gribai, spēju un brieduma pakāpei.</w:t>
            </w:r>
          </w:p>
          <w:p w14:paraId="3A07FAA7"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Ikdienas lietošanai tiek nodrošināts:</w:t>
            </w:r>
          </w:p>
          <w:p w14:paraId="5F27B5CD"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gultas piederumi:</w:t>
            </w:r>
          </w:p>
          <w:p w14:paraId="1176713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lastRenderedPageBreak/>
              <w:t>1 sega, 1 spilvens, gultas pārklājs atbilstoši bērna vajadzībām, kas tiek mainīti pēc nepieciešamības (piemēram, ja saplīst).</w:t>
            </w:r>
          </w:p>
          <w:p w14:paraId="07E1E223"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 - gultas veļa:</w:t>
            </w:r>
          </w:p>
          <w:p w14:paraId="7FAD110F"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1palags, 1 spilvendrāna, 1 segas pārvalks, gultas pārklājs, kas tiek mainīti pēc nepieciešamības (piemēram, ja saplīst).</w:t>
            </w:r>
          </w:p>
          <w:p w14:paraId="2D745D1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-dvieļi: 2 dvieļi. </w:t>
            </w:r>
          </w:p>
          <w:p w14:paraId="64232F5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Veļa tiek mainīta 1 reizi 10 dienās, nepieciešamības gadījumā biežāk.</w:t>
            </w:r>
          </w:p>
        </w:tc>
      </w:tr>
      <w:tr w:rsidR="00DD6173" w14:paraId="4DAE6422" w14:textId="77777777">
        <w:tc>
          <w:tcPr>
            <w:tcW w:w="522" w:type="pct"/>
          </w:tcPr>
          <w:p w14:paraId="50401294"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lastRenderedPageBreak/>
              <w:t>8.7.</w:t>
            </w:r>
          </w:p>
        </w:tc>
        <w:tc>
          <w:tcPr>
            <w:tcW w:w="906" w:type="pct"/>
          </w:tcPr>
          <w:p w14:paraId="4515877D" w14:textId="77777777" w:rsidR="005669B6" w:rsidRPr="005669B6" w:rsidRDefault="009154FC" w:rsidP="005669B6">
            <w:pPr>
              <w:spacing w:line="20" w:lineRule="atLeast"/>
              <w:outlineLvl w:val="0"/>
              <w:rPr>
                <w:rFonts w:eastAsia="Times New Roman" w:cs="Times New Roman"/>
                <w:noProof/>
                <w:kern w:val="0"/>
                <w:szCs w:val="26"/>
                <w14:ligatures w14:val="none"/>
              </w:rPr>
            </w:pPr>
            <w:r w:rsidRPr="005669B6">
              <w:rPr>
                <w:rFonts w:eastAsia="Times New Roman" w:cs="Times New Roman"/>
                <w:noProof/>
                <w:kern w:val="0"/>
                <w:szCs w:val="26"/>
                <w14:ligatures w14:val="none"/>
              </w:rPr>
              <w:t>Personīgās higiēnas priekšmeti</w:t>
            </w:r>
          </w:p>
        </w:tc>
        <w:tc>
          <w:tcPr>
            <w:tcW w:w="1333" w:type="pct"/>
          </w:tcPr>
          <w:p w14:paraId="65FBAA7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Sociālais aprūpētājs/  sociālais rehabilitētājs/ sociālais audzinātājs / </w:t>
            </w:r>
            <w:r w:rsidRPr="005669B6">
              <w:rPr>
                <w:rFonts w:eastAsia="Times New Roman" w:cs="Times New Roman"/>
                <w:noProof/>
                <w:kern w:val="0"/>
                <w:szCs w:val="26"/>
                <w14:ligatures w14:val="none"/>
              </w:rPr>
              <w:t>aprūpētājs/aukle/ audzinātājs</w:t>
            </w:r>
          </w:p>
        </w:tc>
        <w:tc>
          <w:tcPr>
            <w:tcW w:w="2239" w:type="pct"/>
          </w:tcPr>
          <w:p w14:paraId="02C6775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Personīgās higiēnas priekšmeti t.sk. tualetes papīrs, zobu pasta, zobu birste, šampūns, ziepes u.c.</w:t>
            </w:r>
          </w:p>
          <w:p w14:paraId="12DCE042" w14:textId="77777777" w:rsidR="005669B6" w:rsidRPr="005669B6" w:rsidRDefault="005669B6" w:rsidP="005669B6">
            <w:pPr>
              <w:spacing w:line="20" w:lineRule="atLeast"/>
              <w:rPr>
                <w:rFonts w:eastAsia="Times New Roman" w:cs="Times New Roman"/>
                <w:noProof/>
                <w:kern w:val="0"/>
                <w:szCs w:val="26"/>
                <w14:ligatures w14:val="none"/>
              </w:rPr>
            </w:pPr>
          </w:p>
          <w:p w14:paraId="3E93F86E" w14:textId="77777777" w:rsidR="005669B6" w:rsidRPr="005669B6" w:rsidRDefault="005669B6" w:rsidP="005669B6">
            <w:pPr>
              <w:spacing w:line="20" w:lineRule="atLeast"/>
              <w:rPr>
                <w:rFonts w:eastAsia="Times New Roman" w:cs="Times New Roman"/>
                <w:noProof/>
                <w:kern w:val="0"/>
                <w:szCs w:val="26"/>
                <w14:ligatures w14:val="none"/>
              </w:rPr>
            </w:pPr>
          </w:p>
        </w:tc>
      </w:tr>
      <w:tr w:rsidR="00DD6173" w14:paraId="134B50BC" w14:textId="77777777">
        <w:tc>
          <w:tcPr>
            <w:tcW w:w="522" w:type="pct"/>
          </w:tcPr>
          <w:p w14:paraId="364453D4"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8.8.</w:t>
            </w:r>
          </w:p>
        </w:tc>
        <w:tc>
          <w:tcPr>
            <w:tcW w:w="906" w:type="pct"/>
          </w:tcPr>
          <w:p w14:paraId="7650BFEF"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Sociālā darba speciālistu pakalpojumi</w:t>
            </w:r>
          </w:p>
        </w:tc>
        <w:tc>
          <w:tcPr>
            <w:tcW w:w="1333" w:type="pct"/>
          </w:tcPr>
          <w:p w14:paraId="12E01E73"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Sociālā darba speciālisti</w:t>
            </w:r>
          </w:p>
        </w:tc>
        <w:tc>
          <w:tcPr>
            <w:tcW w:w="2239" w:type="pct"/>
          </w:tcPr>
          <w:p w14:paraId="3AFCE789"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Noteiktajos speciālistu pieņemšanas laikos darba </w:t>
            </w:r>
            <w:r w:rsidRPr="005669B6">
              <w:rPr>
                <w:rFonts w:eastAsia="Times New Roman" w:cs="Times New Roman"/>
                <w:noProof/>
                <w:kern w:val="0"/>
                <w:szCs w:val="26"/>
                <w14:ligatures w14:val="none"/>
              </w:rPr>
              <w:t>dienās un atbilstoši nepieciešamībai.</w:t>
            </w:r>
          </w:p>
        </w:tc>
      </w:tr>
      <w:tr w:rsidR="00DD6173" w14:paraId="4257B127" w14:textId="77777777">
        <w:tc>
          <w:tcPr>
            <w:tcW w:w="522" w:type="pct"/>
          </w:tcPr>
          <w:p w14:paraId="4B64E73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8.9.</w:t>
            </w:r>
          </w:p>
        </w:tc>
        <w:tc>
          <w:tcPr>
            <w:tcW w:w="906" w:type="pct"/>
          </w:tcPr>
          <w:p w14:paraId="79079F57"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Citu speciālistu konsultācijas</w:t>
            </w:r>
          </w:p>
        </w:tc>
        <w:tc>
          <w:tcPr>
            <w:tcW w:w="1333" w:type="pct"/>
          </w:tcPr>
          <w:p w14:paraId="3478D5CD" w14:textId="77777777" w:rsidR="005669B6" w:rsidRPr="005669B6" w:rsidRDefault="009154FC" w:rsidP="005669B6">
            <w:pPr>
              <w:spacing w:line="20" w:lineRule="atLeast"/>
              <w:ind w:right="-124"/>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Attiecīgie speciālisti (piemēram, </w:t>
            </w:r>
            <w:r w:rsidRPr="005669B6">
              <w:rPr>
                <w:rFonts w:eastAsiaTheme="minorEastAsia" w:cs="Times New Roman"/>
                <w:bCs/>
                <w:noProof/>
                <w:kern w:val="0"/>
                <w:szCs w:val="26"/>
                <w14:ligatures w14:val="none"/>
              </w:rPr>
              <w:t>psihologs, psihiatrs, psihoterapeits, narkologs, mācību priekšmetu skolotāji, interešu izglītības speciālists u.c.)</w:t>
            </w:r>
          </w:p>
        </w:tc>
        <w:tc>
          <w:tcPr>
            <w:tcW w:w="2239" w:type="pct"/>
          </w:tcPr>
          <w:p w14:paraId="1AAEE36E"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Atbilstoši bērnu </w:t>
            </w:r>
            <w:r w:rsidRPr="005669B6">
              <w:rPr>
                <w:rFonts w:eastAsia="Times New Roman" w:cs="Times New Roman"/>
                <w:noProof/>
                <w:kern w:val="0"/>
                <w:szCs w:val="26"/>
                <w14:ligatures w14:val="none"/>
              </w:rPr>
              <w:t>vajadzībām.</w:t>
            </w:r>
          </w:p>
        </w:tc>
      </w:tr>
      <w:tr w:rsidR="00DD6173" w14:paraId="56649F45" w14:textId="77777777">
        <w:tc>
          <w:tcPr>
            <w:tcW w:w="522" w:type="pct"/>
          </w:tcPr>
          <w:p w14:paraId="3933F5DE"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8.10.</w:t>
            </w:r>
          </w:p>
        </w:tc>
        <w:tc>
          <w:tcPr>
            <w:tcW w:w="906" w:type="pct"/>
          </w:tcPr>
          <w:p w14:paraId="196C112E"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Pasākumi, kas vērsti uz bērnu saturīgu brīvā laika pavadīšanu </w:t>
            </w:r>
          </w:p>
        </w:tc>
        <w:tc>
          <w:tcPr>
            <w:tcW w:w="1333" w:type="pct"/>
          </w:tcPr>
          <w:p w14:paraId="61DBC8C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Sociālais aprūpētājs/  sociālais rehabilitētājs/ sociālais audzinātājs / aprūpētājs/aukle/ audzinātājs/sociālais darbinieks vai </w:t>
            </w:r>
          </w:p>
          <w:p w14:paraId="47B28DE7"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atbilstoši speciālisti (piemēram, sporta skolotājs u.c.). </w:t>
            </w:r>
          </w:p>
        </w:tc>
        <w:tc>
          <w:tcPr>
            <w:tcW w:w="2239" w:type="pct"/>
          </w:tcPr>
          <w:p w14:paraId="27FAAA5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shd w:val="clear" w:color="auto" w:fill="FFFFFF"/>
                <w14:ligatures w14:val="none"/>
              </w:rPr>
              <w:t>Kultūras un sporta nodarbības un pasākumi, sabiedriskās aktivitātes bērnu aprūpes institūcijā un ārpus tās u.c. aktivitātes s</w:t>
            </w:r>
            <w:r w:rsidRPr="005669B6">
              <w:rPr>
                <w:rFonts w:eastAsia="Times New Roman" w:cs="Times New Roman"/>
                <w:noProof/>
                <w:kern w:val="0"/>
                <w:szCs w:val="26"/>
                <w14:ligatures w14:val="none"/>
              </w:rPr>
              <w:t xml:space="preserve">askaņā ar Plānu. </w:t>
            </w:r>
          </w:p>
        </w:tc>
      </w:tr>
      <w:tr w:rsidR="00DD6173" w14:paraId="67561A8E" w14:textId="77777777">
        <w:trPr>
          <w:trHeight w:val="274"/>
        </w:trPr>
        <w:tc>
          <w:tcPr>
            <w:tcW w:w="522" w:type="pct"/>
          </w:tcPr>
          <w:p w14:paraId="6D3EFC9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8.11.</w:t>
            </w:r>
          </w:p>
        </w:tc>
        <w:tc>
          <w:tcPr>
            <w:tcW w:w="906" w:type="pct"/>
          </w:tcPr>
          <w:p w14:paraId="246D4DF4"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Izglītības ieguve </w:t>
            </w:r>
          </w:p>
        </w:tc>
        <w:tc>
          <w:tcPr>
            <w:tcW w:w="1333" w:type="pct"/>
          </w:tcPr>
          <w:p w14:paraId="1054518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Sociālais aprūpētājs/ sociālais rehabilitētājs/ sociālais audzinātājs / aprūpētājs/aukle /audzinātājs/sociālais darbinieks u.c. speciālisti pēc nepieciešamības</w:t>
            </w:r>
          </w:p>
        </w:tc>
        <w:tc>
          <w:tcPr>
            <w:tcW w:w="2239" w:type="pct"/>
          </w:tcPr>
          <w:p w14:paraId="0DC7566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Saskaņā ar bērna individuālajām vajadzībām un spējām atbilstoša izglītības iestāde.</w:t>
            </w:r>
          </w:p>
          <w:p w14:paraId="334A31B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Mācību līdzekļi un piederumi.</w:t>
            </w:r>
          </w:p>
          <w:p w14:paraId="40611457"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Piemērota vieta mājas darbu veikšanai un atbalsts to sagatavošanā.</w:t>
            </w:r>
          </w:p>
        </w:tc>
      </w:tr>
      <w:tr w:rsidR="00DD6173" w14:paraId="6ADEB803" w14:textId="77777777">
        <w:trPr>
          <w:trHeight w:val="709"/>
        </w:trPr>
        <w:tc>
          <w:tcPr>
            <w:tcW w:w="522" w:type="pct"/>
          </w:tcPr>
          <w:p w14:paraId="6D45A854"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8.12.</w:t>
            </w:r>
          </w:p>
        </w:tc>
        <w:tc>
          <w:tcPr>
            <w:tcW w:w="906" w:type="pct"/>
          </w:tcPr>
          <w:p w14:paraId="24578A3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Saskarsmes iespējas</w:t>
            </w:r>
          </w:p>
        </w:tc>
        <w:tc>
          <w:tcPr>
            <w:tcW w:w="1333" w:type="pct"/>
          </w:tcPr>
          <w:p w14:paraId="4D5D2E0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Sociālais aprūpētājs/ sociālais rehabilitētājs/ sociālais audzinātājs / aprūpētājs/aukle/ </w:t>
            </w:r>
            <w:r w:rsidRPr="005669B6">
              <w:rPr>
                <w:rFonts w:eastAsia="Times New Roman" w:cs="Times New Roman"/>
                <w:noProof/>
                <w:kern w:val="0"/>
                <w:szCs w:val="26"/>
                <w14:ligatures w14:val="none"/>
              </w:rPr>
              <w:lastRenderedPageBreak/>
              <w:t>audzinātājs/sociālais darbinieks</w:t>
            </w:r>
          </w:p>
        </w:tc>
        <w:tc>
          <w:tcPr>
            <w:tcW w:w="2239" w:type="pct"/>
          </w:tcPr>
          <w:p w14:paraId="0ABB8D2D"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shd w:val="clear" w:color="auto" w:fill="FFFFFF"/>
                <w14:ligatures w14:val="none"/>
              </w:rPr>
              <w:lastRenderedPageBreak/>
              <w:t xml:space="preserve">Saskarsmes iespējas ar vienaudžiem, vecākiem, brāļiem (pusbrāļiem), māsām </w:t>
            </w:r>
            <w:r w:rsidRPr="005669B6">
              <w:rPr>
                <w:rFonts w:eastAsiaTheme="minorEastAsia" w:cs="Times New Roman"/>
                <w:noProof/>
                <w:kern w:val="0"/>
                <w:szCs w:val="26"/>
                <w:shd w:val="clear" w:color="auto" w:fill="FFFFFF"/>
                <w14:ligatures w14:val="none"/>
              </w:rPr>
              <w:t>(pusmāsām), vecvecākiem, kā arī citām piesaistes personām.</w:t>
            </w:r>
          </w:p>
          <w:p w14:paraId="5823A787" w14:textId="77777777" w:rsidR="005669B6" w:rsidRPr="005669B6" w:rsidRDefault="005669B6" w:rsidP="005669B6">
            <w:pPr>
              <w:spacing w:line="20" w:lineRule="atLeast"/>
              <w:rPr>
                <w:rFonts w:eastAsia="Times New Roman" w:cs="Times New Roman"/>
                <w:noProof/>
                <w:kern w:val="0"/>
                <w:szCs w:val="26"/>
                <w14:ligatures w14:val="none"/>
              </w:rPr>
            </w:pPr>
          </w:p>
        </w:tc>
      </w:tr>
      <w:tr w:rsidR="00DD6173" w14:paraId="6F00A3A9" w14:textId="77777777">
        <w:trPr>
          <w:trHeight w:val="709"/>
        </w:trPr>
        <w:tc>
          <w:tcPr>
            <w:tcW w:w="522" w:type="pct"/>
          </w:tcPr>
          <w:p w14:paraId="7D464059"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8.13.</w:t>
            </w:r>
          </w:p>
        </w:tc>
        <w:tc>
          <w:tcPr>
            <w:tcW w:w="906" w:type="pct"/>
          </w:tcPr>
          <w:p w14:paraId="0B1FA0E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Prasmju attīstīšana</w:t>
            </w:r>
          </w:p>
        </w:tc>
        <w:tc>
          <w:tcPr>
            <w:tcW w:w="1333" w:type="pct"/>
          </w:tcPr>
          <w:p w14:paraId="576B85AB"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2239" w:type="pct"/>
          </w:tcPr>
          <w:p w14:paraId="52F3D839" w14:textId="77777777" w:rsidR="005669B6" w:rsidRPr="005669B6" w:rsidRDefault="009154FC" w:rsidP="005669B6">
            <w:pPr>
              <w:spacing w:line="20" w:lineRule="atLeast"/>
              <w:rPr>
                <w:rFonts w:eastAsiaTheme="minorEastAsia" w:cs="Times New Roman"/>
                <w:noProof/>
                <w:kern w:val="0"/>
                <w:szCs w:val="26"/>
                <w:shd w:val="clear" w:color="auto" w:fill="FFFFFF"/>
                <w14:ligatures w14:val="none"/>
              </w:rPr>
            </w:pPr>
            <w:r w:rsidRPr="005669B6">
              <w:rPr>
                <w:rFonts w:eastAsiaTheme="minorEastAsia" w:cs="Times New Roman"/>
                <w:noProof/>
                <w:kern w:val="0"/>
                <w:szCs w:val="26"/>
                <w:shd w:val="clear" w:color="auto" w:fill="FFFFFF"/>
                <w14:ligatures w14:val="none"/>
              </w:rPr>
              <w:t xml:space="preserve">Iespējas gatavot ēdienu, mazgāt un </w:t>
            </w:r>
            <w:r w:rsidRPr="005669B6">
              <w:rPr>
                <w:rFonts w:eastAsiaTheme="minorEastAsia" w:cs="Times New Roman"/>
                <w:noProof/>
                <w:kern w:val="0"/>
                <w:szCs w:val="26"/>
                <w:shd w:val="clear" w:color="auto" w:fill="FFFFFF"/>
                <w14:ligatures w14:val="none"/>
              </w:rPr>
              <w:t>gludināt personīgo apģērbu, kopt apavus un dzīvojamās telpas.</w:t>
            </w:r>
          </w:p>
          <w:p w14:paraId="6FBADA25" w14:textId="77777777" w:rsidR="005669B6" w:rsidRPr="005669B6" w:rsidRDefault="009154FC" w:rsidP="005669B6">
            <w:pPr>
              <w:spacing w:line="20" w:lineRule="atLeast"/>
              <w:rPr>
                <w:rFonts w:eastAsiaTheme="minorEastAsia" w:cs="Times New Roman"/>
                <w:noProof/>
                <w:kern w:val="0"/>
                <w:szCs w:val="26"/>
                <w:shd w:val="clear" w:color="auto" w:fill="FFFFFF"/>
                <w14:ligatures w14:val="none"/>
              </w:rPr>
            </w:pPr>
            <w:r w:rsidRPr="005669B6">
              <w:rPr>
                <w:rFonts w:eastAsiaTheme="minorEastAsia" w:cs="Times New Roman"/>
                <w:noProof/>
                <w:kern w:val="0"/>
                <w:szCs w:val="26"/>
                <w:shd w:val="clear" w:color="auto" w:fill="FFFFFF"/>
                <w14:ligatures w14:val="none"/>
              </w:rPr>
              <w:t>Līdzdalība produktu, apģērbu un apavu iegādē, tai skaitā iespēja saņemt no bērnu aprūpes institūcijas budžeta līdzekļus minēto preču iegādei, ja šāda rīcība atbilst bērna gribai, spēju un brieduma pakāpei.</w:t>
            </w:r>
          </w:p>
          <w:p w14:paraId="6E4FBCA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Sadzīves un pašaprūpes prasmju nostiprināšana.</w:t>
            </w:r>
          </w:p>
          <w:p w14:paraId="0405D673"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14:ligatures w14:val="none"/>
              </w:rPr>
              <w:t>Sociālo iemaņu apgūšana.</w:t>
            </w:r>
          </w:p>
        </w:tc>
      </w:tr>
      <w:tr w:rsidR="00DD6173" w14:paraId="36DD4290" w14:textId="77777777">
        <w:tc>
          <w:tcPr>
            <w:tcW w:w="522" w:type="pct"/>
          </w:tcPr>
          <w:p w14:paraId="069378D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8.14.</w:t>
            </w:r>
          </w:p>
        </w:tc>
        <w:tc>
          <w:tcPr>
            <w:tcW w:w="906" w:type="pct"/>
          </w:tcPr>
          <w:p w14:paraId="628FA00D" w14:textId="77777777" w:rsidR="005669B6" w:rsidRPr="005669B6" w:rsidRDefault="009154FC" w:rsidP="005669B6">
            <w:pPr>
              <w:spacing w:line="20" w:lineRule="atLeast"/>
              <w:ind w:right="-104"/>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Atbalsta pakalpojumi (konsultācijas </w:t>
            </w:r>
            <w:r w:rsidRPr="005669B6">
              <w:rPr>
                <w:rFonts w:eastAsia="Times New Roman" w:cs="Times New Roman"/>
                <w:noProof/>
                <w:kern w:val="0"/>
                <w:sz w:val="24"/>
                <w:szCs w:val="24"/>
                <w14:ligatures w14:val="none"/>
              </w:rPr>
              <w:t>u.c.)t.sk.</w:t>
            </w:r>
            <w:r w:rsidRPr="005669B6">
              <w:rPr>
                <w:rFonts w:eastAsia="Times New Roman" w:cs="Times New Roman"/>
                <w:noProof/>
                <w:kern w:val="0"/>
                <w:szCs w:val="26"/>
                <w14:ligatures w14:val="none"/>
              </w:rPr>
              <w:t xml:space="preserve">ģimenes locekļiem/ tuviniekiem </w:t>
            </w:r>
          </w:p>
        </w:tc>
        <w:tc>
          <w:tcPr>
            <w:tcW w:w="1333" w:type="pct"/>
          </w:tcPr>
          <w:p w14:paraId="3AFC0BA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Sociālā darba u.c. speciālisti</w:t>
            </w:r>
          </w:p>
        </w:tc>
        <w:tc>
          <w:tcPr>
            <w:tcW w:w="2239" w:type="pct"/>
          </w:tcPr>
          <w:p w14:paraId="72580C50"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Atbilstoši bērna individuālajām vajadzībām</w:t>
            </w:r>
          </w:p>
        </w:tc>
      </w:tr>
      <w:tr w:rsidR="00DD6173" w14:paraId="21470B31" w14:textId="77777777">
        <w:tc>
          <w:tcPr>
            <w:tcW w:w="522" w:type="pct"/>
          </w:tcPr>
          <w:p w14:paraId="614F5E8F"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8.15.</w:t>
            </w:r>
          </w:p>
        </w:tc>
        <w:tc>
          <w:tcPr>
            <w:tcW w:w="906" w:type="pct"/>
          </w:tcPr>
          <w:p w14:paraId="3CEB8265"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Veselības aprūpe</w:t>
            </w:r>
          </w:p>
          <w:p w14:paraId="31F62C7E" w14:textId="77777777" w:rsidR="005669B6" w:rsidRPr="005669B6" w:rsidRDefault="005669B6" w:rsidP="005669B6">
            <w:pPr>
              <w:spacing w:line="20" w:lineRule="atLeast"/>
              <w:rPr>
                <w:rFonts w:eastAsia="Times New Roman" w:cs="Times New Roman"/>
                <w:noProof/>
                <w:kern w:val="0"/>
                <w:szCs w:val="26"/>
                <w14:ligatures w14:val="none"/>
              </w:rPr>
            </w:pPr>
          </w:p>
        </w:tc>
        <w:tc>
          <w:tcPr>
            <w:tcW w:w="1333" w:type="pct"/>
          </w:tcPr>
          <w:p w14:paraId="4C15A268"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2239" w:type="pct"/>
          </w:tcPr>
          <w:p w14:paraId="7504584E"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Reģistrācija pie ģimenes ārsta, kā arī ģimenes ārsta un citu veselības aprūpes speciālistu konsultācijas</w:t>
            </w:r>
          </w:p>
          <w:p w14:paraId="42BC911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individuāli pēc nepieciešamības un ārstniecības plāna. Medikamentu nodrošināšana atbilstoši mediķu norādēm</w:t>
            </w:r>
            <w:r>
              <w:rPr>
                <w:rFonts w:eastAsia="Times New Roman" w:cs="Times New Roman"/>
                <w:noProof/>
                <w:kern w:val="0"/>
                <w:szCs w:val="26"/>
                <w:vertAlign w:val="superscript"/>
                <w14:ligatures w14:val="none"/>
              </w:rPr>
              <w:footnoteReference w:id="33"/>
            </w:r>
            <w:r w:rsidRPr="005669B6">
              <w:rPr>
                <w:rFonts w:eastAsia="Times New Roman" w:cs="Times New Roman"/>
                <w:noProof/>
                <w:kern w:val="0"/>
                <w:szCs w:val="26"/>
                <w14:ligatures w14:val="none"/>
              </w:rPr>
              <w:t>.</w:t>
            </w:r>
          </w:p>
          <w:p w14:paraId="5716D06F"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Neatliekamā medicīniskā palīdzība atbilstoši nepieciešamībai.</w:t>
            </w:r>
          </w:p>
        </w:tc>
      </w:tr>
      <w:tr w:rsidR="00DD6173" w14:paraId="1A6BAA1B" w14:textId="77777777">
        <w:tc>
          <w:tcPr>
            <w:tcW w:w="522" w:type="pct"/>
          </w:tcPr>
          <w:p w14:paraId="3D851A9D"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8.16.</w:t>
            </w:r>
          </w:p>
        </w:tc>
        <w:tc>
          <w:tcPr>
            <w:tcW w:w="906" w:type="pct"/>
          </w:tcPr>
          <w:p w14:paraId="365ABB4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Tehniskie palīglīdzekļi</w:t>
            </w:r>
          </w:p>
        </w:tc>
        <w:tc>
          <w:tcPr>
            <w:tcW w:w="1333" w:type="pct"/>
          </w:tcPr>
          <w:p w14:paraId="51CF35C9"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Ģimenes ārsts, ergoterapeits vai </w:t>
            </w:r>
            <w:r w:rsidRPr="005669B6">
              <w:rPr>
                <w:rFonts w:eastAsia="Times New Roman" w:cs="Times New Roman"/>
                <w:noProof/>
                <w:kern w:val="0"/>
                <w:szCs w:val="26"/>
                <w14:ligatures w14:val="none"/>
              </w:rPr>
              <w:t>fizioterapeits, sociālā darba speciālisti.</w:t>
            </w:r>
          </w:p>
        </w:tc>
        <w:tc>
          <w:tcPr>
            <w:tcW w:w="2239" w:type="pct"/>
          </w:tcPr>
          <w:p w14:paraId="154F333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Atbilstoši normatīvajiem aktiem un bērna individuālajām vajadzībām.</w:t>
            </w:r>
          </w:p>
        </w:tc>
      </w:tr>
    </w:tbl>
    <w:p w14:paraId="2F699657" w14:textId="77777777" w:rsidR="005669B6" w:rsidRPr="005669B6" w:rsidRDefault="005669B6" w:rsidP="005669B6">
      <w:pPr>
        <w:spacing w:line="20" w:lineRule="atLeast"/>
        <w:rPr>
          <w:rFonts w:eastAsiaTheme="minorEastAsia" w:cs="Times New Roman"/>
          <w:b/>
          <w:noProof/>
          <w:kern w:val="0"/>
          <w:szCs w:val="26"/>
          <w14:ligatures w14:val="none"/>
        </w:rPr>
      </w:pPr>
    </w:p>
    <w:p w14:paraId="00B95ADB" w14:textId="77777777" w:rsidR="005669B6" w:rsidRPr="005669B6" w:rsidRDefault="009154FC" w:rsidP="005669B6">
      <w:pPr>
        <w:spacing w:line="20" w:lineRule="atLeast"/>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9. Telpas un teritorija, minimālais apjoms</w:t>
      </w:r>
      <w:r>
        <w:rPr>
          <w:rFonts w:eastAsiaTheme="minorEastAsia" w:cs="Times New Roman"/>
          <w:b/>
          <w:bCs/>
          <w:noProof/>
          <w:kern w:val="0"/>
          <w:szCs w:val="26"/>
          <w:vertAlign w:val="superscript"/>
          <w14:ligatures w14:val="none"/>
        </w:rPr>
        <w:footnoteReference w:id="34"/>
      </w:r>
      <w:r w:rsidRPr="005669B6">
        <w:rPr>
          <w:rFonts w:eastAsiaTheme="minorEastAsia" w:cs="Times New Roman"/>
          <w:b/>
          <w:bCs/>
          <w:noProof/>
          <w:kern w:val="0"/>
          <w:szCs w:val="26"/>
          <w14:ligatures w14:val="none"/>
        </w:rPr>
        <w:t>:</w:t>
      </w:r>
    </w:p>
    <w:tbl>
      <w:tblPr>
        <w:tblStyle w:val="Reatabula"/>
        <w:tblW w:w="9634" w:type="dxa"/>
        <w:tblLook w:val="04A0" w:firstRow="1" w:lastRow="0" w:firstColumn="1" w:lastColumn="0" w:noHBand="0" w:noVBand="1"/>
      </w:tblPr>
      <w:tblGrid>
        <w:gridCol w:w="870"/>
        <w:gridCol w:w="2159"/>
        <w:gridCol w:w="6605"/>
      </w:tblGrid>
      <w:tr w:rsidR="00DD6173" w14:paraId="7ECE0DCE" w14:textId="77777777">
        <w:trPr>
          <w:trHeight w:val="300"/>
        </w:trPr>
        <w:tc>
          <w:tcPr>
            <w:tcW w:w="870" w:type="dxa"/>
          </w:tcPr>
          <w:p w14:paraId="61DF2F77"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Nr.</w:t>
            </w:r>
          </w:p>
          <w:p w14:paraId="4A2CD301" w14:textId="77777777" w:rsidR="005669B6" w:rsidRPr="005669B6" w:rsidRDefault="009154FC" w:rsidP="005669B6">
            <w:pPr>
              <w:spacing w:line="20" w:lineRule="atLeast"/>
              <w:jc w:val="center"/>
              <w:rPr>
                <w:rFonts w:eastAsiaTheme="minorEastAsia" w:cs="Times New Roman"/>
                <w:b/>
                <w:noProof/>
                <w:kern w:val="0"/>
                <w:szCs w:val="26"/>
                <w14:ligatures w14:val="none"/>
              </w:rPr>
            </w:pPr>
            <w:r w:rsidRPr="005669B6">
              <w:rPr>
                <w:rFonts w:eastAsiaTheme="minorEastAsia" w:cs="Times New Roman"/>
                <w:b/>
                <w:bCs/>
                <w:noProof/>
                <w:kern w:val="0"/>
                <w:szCs w:val="26"/>
                <w14:ligatures w14:val="none"/>
              </w:rPr>
              <w:t>p.k.</w:t>
            </w:r>
          </w:p>
        </w:tc>
        <w:tc>
          <w:tcPr>
            <w:tcW w:w="2159" w:type="dxa"/>
          </w:tcPr>
          <w:p w14:paraId="34A7AC73" w14:textId="77777777" w:rsidR="005669B6" w:rsidRPr="005669B6" w:rsidRDefault="009154FC" w:rsidP="005669B6">
            <w:pPr>
              <w:spacing w:line="20" w:lineRule="atLeast"/>
              <w:jc w:val="center"/>
              <w:rPr>
                <w:rFonts w:eastAsiaTheme="minorEastAsia" w:cs="Times New Roman"/>
                <w:b/>
                <w:noProof/>
                <w:kern w:val="0"/>
                <w:szCs w:val="26"/>
                <w14:ligatures w14:val="none"/>
              </w:rPr>
            </w:pPr>
            <w:r w:rsidRPr="005669B6">
              <w:rPr>
                <w:rFonts w:eastAsiaTheme="minorEastAsia" w:cs="Times New Roman"/>
                <w:b/>
                <w:bCs/>
                <w:noProof/>
                <w:kern w:val="0"/>
                <w:szCs w:val="26"/>
                <w14:ligatures w14:val="none"/>
              </w:rPr>
              <w:t>Telpas/teritorija</w:t>
            </w:r>
          </w:p>
        </w:tc>
        <w:tc>
          <w:tcPr>
            <w:tcW w:w="6605" w:type="dxa"/>
          </w:tcPr>
          <w:p w14:paraId="1F8F7E83"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Prasības telpu nodrošinājumam, vides pielāgošana</w:t>
            </w:r>
          </w:p>
          <w:p w14:paraId="5EF52D0C" w14:textId="77777777" w:rsidR="005669B6" w:rsidRPr="005669B6" w:rsidRDefault="005669B6" w:rsidP="005669B6">
            <w:pPr>
              <w:spacing w:after="200" w:line="20" w:lineRule="atLeast"/>
              <w:jc w:val="center"/>
              <w:rPr>
                <w:rFonts w:eastAsiaTheme="minorEastAsia" w:cs="Times New Roman"/>
                <w:b/>
                <w:bCs/>
                <w:noProof/>
                <w:kern w:val="0"/>
                <w:szCs w:val="26"/>
                <w14:ligatures w14:val="none"/>
              </w:rPr>
            </w:pPr>
          </w:p>
        </w:tc>
      </w:tr>
      <w:tr w:rsidR="00DD6173" w14:paraId="4AD9A32E" w14:textId="77777777">
        <w:trPr>
          <w:trHeight w:val="300"/>
        </w:trPr>
        <w:tc>
          <w:tcPr>
            <w:tcW w:w="870" w:type="dxa"/>
          </w:tcPr>
          <w:p w14:paraId="41F49FF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w:t>
            </w:r>
          </w:p>
        </w:tc>
        <w:tc>
          <w:tcPr>
            <w:tcW w:w="2159" w:type="dxa"/>
          </w:tcPr>
          <w:p w14:paraId="60AA3BA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Mājoklis</w:t>
            </w:r>
          </w:p>
        </w:tc>
        <w:tc>
          <w:tcPr>
            <w:tcW w:w="6605" w:type="dxa"/>
          </w:tcPr>
          <w:p w14:paraId="7DC00701"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Pakalpojums tiek nodrošināts ģimeniskai videi pietuvinātā ēkā – dzīvojamā majā. Ēkā atrodas guļamistabas bērniem, koplietojamās telpas, virtuve, sanitārie mezgli, telpas personālam.</w:t>
            </w:r>
          </w:p>
        </w:tc>
      </w:tr>
      <w:tr w:rsidR="00DD6173" w14:paraId="6FCA6681" w14:textId="77777777">
        <w:trPr>
          <w:trHeight w:val="300"/>
        </w:trPr>
        <w:tc>
          <w:tcPr>
            <w:tcW w:w="870" w:type="dxa"/>
          </w:tcPr>
          <w:p w14:paraId="1A55F24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9.1.1.</w:t>
            </w:r>
          </w:p>
        </w:tc>
        <w:tc>
          <w:tcPr>
            <w:tcW w:w="2159" w:type="dxa"/>
          </w:tcPr>
          <w:p w14:paraId="6E3B799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Atpūtas telpa personālam </w:t>
            </w:r>
          </w:p>
        </w:tc>
        <w:tc>
          <w:tcPr>
            <w:tcW w:w="6605" w:type="dxa"/>
          </w:tcPr>
          <w:p w14:paraId="7AB43E6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Atbilstoši personāla skaitam un pakalpojuma funkciju nodrošināšanai, atbilstošs materiāli tehniskās bāzes </w:t>
            </w:r>
            <w:r w:rsidRPr="005669B6">
              <w:rPr>
                <w:rFonts w:eastAsiaTheme="minorEastAsia" w:cs="Times New Roman"/>
                <w:noProof/>
                <w:kern w:val="0"/>
                <w:szCs w:val="26"/>
                <w14:ligatures w14:val="none"/>
              </w:rPr>
              <w:lastRenderedPageBreak/>
              <w:t>nodrošinājums, t.sk. slēdzams skapis, atpūtas krēsli vismaz 2 un/vai dīvāns, galds u.c.</w:t>
            </w:r>
          </w:p>
        </w:tc>
      </w:tr>
      <w:tr w:rsidR="00DD6173" w14:paraId="76C5ADD1" w14:textId="77777777">
        <w:trPr>
          <w:trHeight w:val="300"/>
        </w:trPr>
        <w:tc>
          <w:tcPr>
            <w:tcW w:w="870" w:type="dxa"/>
          </w:tcPr>
          <w:p w14:paraId="42CB5D85" w14:textId="77777777" w:rsidR="005669B6" w:rsidRPr="005669B6" w:rsidRDefault="009154FC" w:rsidP="005669B6">
            <w:pPr>
              <w:spacing w:after="200"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lastRenderedPageBreak/>
              <w:t>9.1.2.</w:t>
            </w:r>
          </w:p>
        </w:tc>
        <w:tc>
          <w:tcPr>
            <w:tcW w:w="2159" w:type="dxa"/>
          </w:tcPr>
          <w:p w14:paraId="0ECF9E7F" w14:textId="77777777" w:rsidR="005669B6" w:rsidRPr="005669B6" w:rsidRDefault="009154FC" w:rsidP="005669B6">
            <w:pPr>
              <w:spacing w:after="200"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Kabinets</w:t>
            </w:r>
          </w:p>
        </w:tc>
        <w:tc>
          <w:tcPr>
            <w:tcW w:w="6605" w:type="dxa"/>
          </w:tcPr>
          <w:p w14:paraId="4E00262F" w14:textId="77777777" w:rsidR="005669B6" w:rsidRPr="005669B6" w:rsidRDefault="009154FC" w:rsidP="005669B6">
            <w:pPr>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Lietu uzglabāšanas aizslēdzams skapis, </w:t>
            </w:r>
            <w:r w:rsidRPr="005669B6">
              <w:rPr>
                <w:rFonts w:eastAsia="Times New Roman" w:cs="Times New Roman"/>
                <w:noProof/>
                <w:kern w:val="0"/>
                <w:szCs w:val="26"/>
                <w14:ligatures w14:val="none"/>
              </w:rPr>
              <w:t>biroja krēsls, rakstāmgalds, datortehnika, sakari (telefons, internets) u.c. darbam nepieciešamais aprīkojums un piederumi.</w:t>
            </w:r>
          </w:p>
        </w:tc>
      </w:tr>
      <w:tr w:rsidR="00DD6173" w14:paraId="7ECB246C" w14:textId="77777777">
        <w:trPr>
          <w:trHeight w:val="300"/>
        </w:trPr>
        <w:tc>
          <w:tcPr>
            <w:tcW w:w="870" w:type="dxa"/>
          </w:tcPr>
          <w:p w14:paraId="18AA157A"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9.1.3.</w:t>
            </w:r>
          </w:p>
        </w:tc>
        <w:tc>
          <w:tcPr>
            <w:tcW w:w="2159" w:type="dxa"/>
          </w:tcPr>
          <w:p w14:paraId="5006A82F"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Dzīvojamā istaba </w:t>
            </w:r>
          </w:p>
        </w:tc>
        <w:tc>
          <w:tcPr>
            <w:tcW w:w="6605" w:type="dxa"/>
          </w:tcPr>
          <w:p w14:paraId="2A6EFC20"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Koplietošanas telpa, kur materiāli tehniskās bāzes nodrošinājums atbilstoši bērnu vecumam un attīstības vajadzībām (attīstošas galda spēles, grāmatas u.c.), tostarp dīvāns, galds, televizors, </w:t>
            </w:r>
          </w:p>
        </w:tc>
      </w:tr>
      <w:tr w:rsidR="00DD6173" w14:paraId="182CAA74" w14:textId="77777777">
        <w:trPr>
          <w:trHeight w:val="300"/>
        </w:trPr>
        <w:tc>
          <w:tcPr>
            <w:tcW w:w="870" w:type="dxa"/>
          </w:tcPr>
          <w:p w14:paraId="52414A67"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9.1.4.</w:t>
            </w:r>
          </w:p>
        </w:tc>
        <w:tc>
          <w:tcPr>
            <w:tcW w:w="2159" w:type="dxa"/>
          </w:tcPr>
          <w:p w14:paraId="2DD0455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Guļamtelpa</w:t>
            </w:r>
          </w:p>
        </w:tc>
        <w:tc>
          <w:tcPr>
            <w:tcW w:w="6605" w:type="dxa"/>
          </w:tcPr>
          <w:p w14:paraId="2A00A7A5"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Pakalpojuma saņemšanas laikā, nodrošina dzīvojamo istabu – guļamtelpu, kurā izvieto ne vairāk kā divus aprūpē esošus viena dzimuma bērnus un </w:t>
            </w:r>
            <w:r w:rsidRPr="005669B6">
              <w:rPr>
                <w:rFonts w:eastAsiaTheme="minorEastAsia" w:cs="Times New Roman"/>
                <w:noProof/>
                <w:kern w:val="0"/>
                <w:szCs w:val="26"/>
                <w14:ligatures w14:val="none"/>
              </w:rPr>
              <w:t xml:space="preserve">paredzot </w:t>
            </w:r>
            <w:r w:rsidRPr="005669B6">
              <w:rPr>
                <w:rFonts w:eastAsiaTheme="minorEastAsia" w:cs="Times New Roman"/>
                <w:b/>
                <w:bCs/>
                <w:noProof/>
                <w:kern w:val="0"/>
                <w:szCs w:val="26"/>
                <w14:ligatures w14:val="none"/>
              </w:rPr>
              <w:t>ne mazāk kā 6 m</w:t>
            </w:r>
            <w:r w:rsidRPr="005669B6">
              <w:rPr>
                <w:rFonts w:eastAsiaTheme="minorEastAsia" w:cs="Times New Roman"/>
                <w:b/>
                <w:bCs/>
                <w:noProof/>
                <w:kern w:val="0"/>
                <w:szCs w:val="26"/>
                <w:vertAlign w:val="superscript"/>
                <w14:ligatures w14:val="none"/>
              </w:rPr>
              <w:t xml:space="preserve">2 </w:t>
            </w:r>
            <w:r w:rsidRPr="005669B6">
              <w:rPr>
                <w:rFonts w:eastAsiaTheme="minorEastAsia" w:cs="Times New Roman"/>
                <w:b/>
                <w:bCs/>
                <w:noProof/>
                <w:kern w:val="0"/>
                <w:szCs w:val="26"/>
                <w14:ligatures w14:val="none"/>
              </w:rPr>
              <w:t>vienam bērnam</w:t>
            </w:r>
            <w:r>
              <w:rPr>
                <w:rFonts w:eastAsiaTheme="minorEastAsia" w:cs="Times New Roman"/>
                <w:noProof/>
                <w:kern w:val="0"/>
                <w:szCs w:val="26"/>
                <w:vertAlign w:val="superscript"/>
                <w14:ligatures w14:val="none"/>
              </w:rPr>
              <w:footnoteReference w:id="35"/>
            </w:r>
            <w:r w:rsidRPr="005669B6">
              <w:rPr>
                <w:rFonts w:eastAsia="Times New Roman" w:cs="Times New Roman"/>
                <w:noProof/>
                <w:kern w:val="0"/>
                <w:szCs w:val="26"/>
                <w14:ligatures w14:val="none"/>
              </w:rPr>
              <w:t>.</w:t>
            </w:r>
          </w:p>
          <w:p w14:paraId="762C2FA4"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Bērnam nodrošināta gulta </w:t>
            </w:r>
            <w:r w:rsidRPr="005669B6">
              <w:rPr>
                <w:rFonts w:eastAsia="Times New Roman" w:cs="Times New Roman"/>
                <w:noProof/>
                <w:kern w:val="0"/>
                <w:szCs w:val="26"/>
                <w14:ligatures w14:val="none"/>
              </w:rPr>
              <w:t xml:space="preserve">– atbilstoši vecumposmam </w:t>
            </w:r>
            <w:r w:rsidRPr="005669B6">
              <w:rPr>
                <w:rFonts w:eastAsiaTheme="minorEastAsia" w:cs="Times New Roman"/>
                <w:noProof/>
                <w:kern w:val="0"/>
                <w:szCs w:val="26"/>
                <w14:ligatures w14:val="none"/>
              </w:rPr>
              <w:t>(gultas veļa, sega, spilveni, dvieļi), drēbju skapis,  rakstāmgalds, krēsls.</w:t>
            </w:r>
          </w:p>
        </w:tc>
      </w:tr>
      <w:tr w:rsidR="00DD6173" w14:paraId="15AC2910" w14:textId="77777777">
        <w:trPr>
          <w:trHeight w:val="300"/>
        </w:trPr>
        <w:tc>
          <w:tcPr>
            <w:tcW w:w="870" w:type="dxa"/>
          </w:tcPr>
          <w:p w14:paraId="0493F1FF"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9.1.5.</w:t>
            </w:r>
          </w:p>
        </w:tc>
        <w:tc>
          <w:tcPr>
            <w:tcW w:w="2159" w:type="dxa"/>
          </w:tcPr>
          <w:p w14:paraId="3AB76C8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Virtuve </w:t>
            </w:r>
          </w:p>
        </w:tc>
        <w:tc>
          <w:tcPr>
            <w:tcW w:w="6605" w:type="dxa"/>
          </w:tcPr>
          <w:p w14:paraId="29CC1772"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heme="minorEastAsia" w:cs="Times New Roman"/>
                <w:noProof/>
                <w:kern w:val="0"/>
                <w:szCs w:val="26"/>
                <w14:ligatures w14:val="none"/>
              </w:rPr>
              <w:t>Telpa aprīkota atbilstoši normatīvajos aktos noteiktajām prasībām</w:t>
            </w:r>
            <w:r w:rsidRPr="005669B6">
              <w:rPr>
                <w:rFonts w:eastAsia="Times New Roman" w:cs="Times New Roman"/>
                <w:noProof/>
                <w:kern w:val="0"/>
                <w:szCs w:val="26"/>
                <w14:ligatures w14:val="none"/>
              </w:rPr>
              <w:t>, t.sk., ar nepieciešamo sadzīves tehniku, elektrisko vai gāzes plīti, galdu vai darba virsmu ēdiena pagatavošanai, mēbelēm, ledusskapi un traukiem</w:t>
            </w:r>
            <w:r>
              <w:rPr>
                <w:rFonts w:eastAsia="Times New Roman" w:cs="Times New Roman"/>
                <w:noProof/>
                <w:kern w:val="0"/>
                <w:szCs w:val="26"/>
                <w:vertAlign w:val="superscript"/>
                <w14:ligatures w14:val="none"/>
              </w:rPr>
              <w:footnoteReference w:id="36"/>
            </w:r>
            <w:r w:rsidRPr="005669B6">
              <w:rPr>
                <w:rFonts w:eastAsia="Times New Roman" w:cs="Times New Roman"/>
                <w:noProof/>
                <w:kern w:val="0"/>
                <w:szCs w:val="26"/>
                <w14:ligatures w14:val="none"/>
              </w:rPr>
              <w:t>.</w:t>
            </w:r>
          </w:p>
        </w:tc>
      </w:tr>
      <w:tr w:rsidR="00DD6173" w14:paraId="2C28644D" w14:textId="77777777">
        <w:trPr>
          <w:trHeight w:val="300"/>
        </w:trPr>
        <w:tc>
          <w:tcPr>
            <w:tcW w:w="870" w:type="dxa"/>
          </w:tcPr>
          <w:p w14:paraId="08B00A9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9.1.6.</w:t>
            </w:r>
          </w:p>
        </w:tc>
        <w:tc>
          <w:tcPr>
            <w:tcW w:w="2159" w:type="dxa"/>
          </w:tcPr>
          <w:p w14:paraId="6492995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Sanitārā telpa </w:t>
            </w:r>
          </w:p>
        </w:tc>
        <w:tc>
          <w:tcPr>
            <w:tcW w:w="6605" w:type="dxa"/>
          </w:tcPr>
          <w:p w14:paraId="6711AD0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Ar attiecīgām sanitārtehniskām iekārtām aprīkota atsevišķa: tualetes telpa un vannas </w:t>
            </w:r>
            <w:r w:rsidRPr="005669B6">
              <w:rPr>
                <w:rFonts w:eastAsiaTheme="minorEastAsia" w:cs="Times New Roman"/>
                <w:noProof/>
                <w:kern w:val="0"/>
                <w:szCs w:val="26"/>
                <w14:ligatures w14:val="none"/>
              </w:rPr>
              <w:t>un/vai dušas telpa (dalītais sanitārais mezgls); vai attiecīgajām funkcijām paredzēta viena kopīga telpa (savietotais sanitārais mezgls), higiēnas, dezinfekcijas līdzekļi, veļas mašīna/žāvētājs.</w:t>
            </w:r>
          </w:p>
        </w:tc>
      </w:tr>
      <w:tr w:rsidR="00DD6173" w14:paraId="74E3A6DD" w14:textId="77777777">
        <w:trPr>
          <w:trHeight w:val="300"/>
        </w:trPr>
        <w:tc>
          <w:tcPr>
            <w:tcW w:w="870" w:type="dxa"/>
          </w:tcPr>
          <w:p w14:paraId="249CA7A1"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9.1.7.</w:t>
            </w:r>
          </w:p>
        </w:tc>
        <w:tc>
          <w:tcPr>
            <w:tcW w:w="2159" w:type="dxa"/>
          </w:tcPr>
          <w:p w14:paraId="28D7942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Saimniecības telpa</w:t>
            </w:r>
          </w:p>
        </w:tc>
        <w:tc>
          <w:tcPr>
            <w:tcW w:w="6605" w:type="dxa"/>
          </w:tcPr>
          <w:p w14:paraId="715C16CD"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Saimniecības inventāra uzglabāšanai.</w:t>
            </w:r>
          </w:p>
        </w:tc>
      </w:tr>
      <w:tr w:rsidR="00DD6173" w14:paraId="0890F3FA" w14:textId="77777777">
        <w:trPr>
          <w:trHeight w:val="300"/>
        </w:trPr>
        <w:tc>
          <w:tcPr>
            <w:tcW w:w="870" w:type="dxa"/>
          </w:tcPr>
          <w:p w14:paraId="5C8557CE" w14:textId="77777777" w:rsidR="005669B6" w:rsidRPr="005669B6" w:rsidRDefault="009154FC" w:rsidP="005669B6">
            <w:pPr>
              <w:rPr>
                <w:rFonts w:eastAsiaTheme="minorEastAsia" w:cs="Times New Roman"/>
                <w:noProof/>
                <w:kern w:val="0"/>
                <w:szCs w:val="26"/>
                <w14:ligatures w14:val="none"/>
              </w:rPr>
            </w:pPr>
            <w:r w:rsidRPr="005669B6">
              <w:rPr>
                <w:rFonts w:eastAsiaTheme="minorEastAsia" w:cs="Times New Roman"/>
                <w:noProof/>
                <w:kern w:val="0"/>
                <w:szCs w:val="26"/>
                <w14:ligatures w14:val="none"/>
              </w:rPr>
              <w:t>9.1.8.</w:t>
            </w:r>
          </w:p>
        </w:tc>
        <w:tc>
          <w:tcPr>
            <w:tcW w:w="2159" w:type="dxa"/>
          </w:tcPr>
          <w:p w14:paraId="02866CDB" w14:textId="77777777" w:rsidR="005669B6" w:rsidRPr="005669B6" w:rsidRDefault="009154FC" w:rsidP="005669B6">
            <w:pPr>
              <w:rPr>
                <w:rFonts w:eastAsiaTheme="minorEastAsia" w:cs="Times New Roman"/>
                <w:noProof/>
                <w:kern w:val="0"/>
                <w:szCs w:val="26"/>
                <w14:ligatures w14:val="none"/>
              </w:rPr>
            </w:pPr>
            <w:r w:rsidRPr="005669B6">
              <w:rPr>
                <w:rFonts w:eastAsiaTheme="minorEastAsia" w:cs="Times New Roman"/>
                <w:noProof/>
                <w:kern w:val="0"/>
                <w:szCs w:val="26"/>
                <w14:ligatures w14:val="none"/>
              </w:rPr>
              <w:t>Pagalms</w:t>
            </w:r>
          </w:p>
        </w:tc>
        <w:tc>
          <w:tcPr>
            <w:tcW w:w="6605" w:type="dxa"/>
          </w:tcPr>
          <w:p w14:paraId="7A0ABA10" w14:textId="77777777" w:rsidR="005669B6" w:rsidRPr="005669B6" w:rsidRDefault="009154FC" w:rsidP="005669B6">
            <w:pPr>
              <w:rPr>
                <w:rFonts w:eastAsiaTheme="minorEastAsia" w:cs="Times New Roman"/>
                <w:noProof/>
                <w:kern w:val="0"/>
                <w:szCs w:val="26"/>
                <w14:ligatures w14:val="none"/>
              </w:rPr>
            </w:pPr>
            <w:r w:rsidRPr="005669B6">
              <w:rPr>
                <w:rFonts w:eastAsiaTheme="minorEastAsia" w:cs="Times New Roman"/>
                <w:noProof/>
                <w:kern w:val="0"/>
                <w:szCs w:val="26"/>
                <w14:ligatures w14:val="none"/>
              </w:rPr>
              <w:t>Sakopta vide.</w:t>
            </w:r>
          </w:p>
        </w:tc>
      </w:tr>
    </w:tbl>
    <w:p w14:paraId="3BEC611D" w14:textId="77777777" w:rsidR="005669B6" w:rsidRPr="005669B6" w:rsidRDefault="005669B6" w:rsidP="005669B6">
      <w:pPr>
        <w:spacing w:line="20" w:lineRule="atLeast"/>
        <w:ind w:right="-626"/>
        <w:rPr>
          <w:rFonts w:eastAsiaTheme="minorEastAsia" w:cs="Times New Roman"/>
          <w:noProof/>
          <w:kern w:val="0"/>
          <w:sz w:val="20"/>
          <w:szCs w:val="20"/>
          <w14:ligatures w14:val="none"/>
        </w:rPr>
      </w:pPr>
    </w:p>
    <w:p w14:paraId="76565E36" w14:textId="77777777" w:rsidR="005669B6" w:rsidRPr="005669B6" w:rsidRDefault="009154FC" w:rsidP="005669B6">
      <w:pPr>
        <w:spacing w:line="20" w:lineRule="atLeast"/>
        <w:jc w:val="center"/>
        <w:rPr>
          <w:rFonts w:eastAsiaTheme="minorEastAsia" w:cs="Times New Roman"/>
          <w:b/>
          <w:bCs/>
          <w:noProof/>
          <w:kern w:val="0"/>
          <w:szCs w:val="26"/>
          <w14:ligatures w14:val="none"/>
        </w:rPr>
      </w:pPr>
      <w:r w:rsidRPr="005669B6">
        <w:rPr>
          <w:rFonts w:eastAsiaTheme="minorEastAsia" w:cs="Times New Roman"/>
          <w:b/>
          <w:bCs/>
          <w:noProof/>
          <w:kern w:val="0"/>
          <w:szCs w:val="26"/>
          <w14:ligatures w14:val="none"/>
        </w:rPr>
        <w:t>IV Pakalpojuma organizēšana</w:t>
      </w:r>
    </w:p>
    <w:p w14:paraId="6A694529"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10. Pakalpojuma piešķiršana: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383E0782" w14:textId="77777777">
        <w:tc>
          <w:tcPr>
            <w:tcW w:w="5000" w:type="pct"/>
            <w:tcBorders>
              <w:top w:val="single" w:sz="4" w:space="0" w:color="auto"/>
              <w:left w:val="single" w:sz="4" w:space="0" w:color="auto"/>
              <w:bottom w:val="single" w:sz="4" w:space="0" w:color="auto"/>
              <w:right w:val="single" w:sz="4" w:space="0" w:color="auto"/>
            </w:tcBorders>
            <w:hideMark/>
          </w:tcPr>
          <w:p w14:paraId="638F265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10.1. Rīgas valstspilsētas pašvaldības bāriņtiesas lēmums par bērna ievietošanu sociālās aprūpes un sociālās rehabilitācijas institūcijā;</w:t>
            </w:r>
          </w:p>
          <w:p w14:paraId="05BF89E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10.2. </w:t>
            </w:r>
            <w:r w:rsidRPr="005669B6">
              <w:rPr>
                <w:rFonts w:eastAsiaTheme="minorEastAsia" w:cs="Times New Roman"/>
                <w:noProof/>
                <w:kern w:val="0"/>
                <w:szCs w:val="26"/>
                <w:shd w:val="clear" w:color="auto" w:fill="FFFFFF"/>
                <w14:ligatures w14:val="none"/>
              </w:rPr>
              <w:t>Starpinstitucionālās izvērtēšanas komisijas lēmums par bērnam un viņa vajadzībām atbilstošāko pakalpojuma sniedzēju.</w:t>
            </w:r>
          </w:p>
          <w:p w14:paraId="201A9E77"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10.3. Dienesta nosūtījums bērnam Pakalpojuma saņemšanai.</w:t>
            </w:r>
          </w:p>
        </w:tc>
      </w:tr>
    </w:tbl>
    <w:p w14:paraId="3EB2DC9F" w14:textId="77777777" w:rsidR="005669B6" w:rsidRPr="005669B6" w:rsidRDefault="005669B6" w:rsidP="005669B6">
      <w:pPr>
        <w:spacing w:line="20" w:lineRule="atLeast"/>
        <w:rPr>
          <w:rFonts w:eastAsiaTheme="minorEastAsia" w:cs="Times New Roman"/>
          <w:noProof/>
          <w:kern w:val="0"/>
          <w:szCs w:val="26"/>
          <w14:ligatures w14:val="none"/>
        </w:rPr>
      </w:pPr>
    </w:p>
    <w:p w14:paraId="6EC683CB"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11. Pakalpojuma pārtraukšana: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4DF644F0" w14:textId="77777777">
        <w:tc>
          <w:tcPr>
            <w:tcW w:w="5000" w:type="pct"/>
            <w:tcBorders>
              <w:top w:val="single" w:sz="4" w:space="0" w:color="auto"/>
              <w:left w:val="single" w:sz="4" w:space="0" w:color="auto"/>
              <w:bottom w:val="single" w:sz="4" w:space="0" w:color="auto"/>
              <w:right w:val="single" w:sz="4" w:space="0" w:color="auto"/>
            </w:tcBorders>
            <w:hideMark/>
          </w:tcPr>
          <w:p w14:paraId="50BB0040"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11.1. Rīgas valstspilsētas pašvaldības </w:t>
            </w:r>
            <w:r w:rsidRPr="005669B6">
              <w:rPr>
                <w:rFonts w:eastAsiaTheme="minorEastAsia" w:cs="Times New Roman"/>
                <w:noProof/>
                <w:kern w:val="0"/>
                <w:szCs w:val="26"/>
                <w14:ligatures w14:val="none"/>
              </w:rPr>
              <w:t>bāriņtiesas lēmums par bērna uzturēšanās izbeigšanu ilgstošas sociālās aprūpes un sociālās rehabilitācijas institūcijā;</w:t>
            </w:r>
          </w:p>
          <w:p w14:paraId="31057AAE"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11.2. Dienesta nosūtījums Pakalpojuma saņemšanai bērnam citā ilgstošas sociālās aprūpes un sociālās rehabilitācijas institūcijā;</w:t>
            </w:r>
          </w:p>
          <w:p w14:paraId="3A404079"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11.3. Bērns sasniedzis pilngadību vai, sasniedzot pilngadību, pabeidz mācību gadu izglītības iestādē (līdz attiecīgā gada 31.augustam) un uzsāk patstāvīgu dzīvi</w:t>
            </w:r>
            <w:r>
              <w:rPr>
                <w:rFonts w:eastAsiaTheme="minorEastAsia" w:cs="Times New Roman"/>
                <w:noProof/>
                <w:kern w:val="0"/>
                <w:szCs w:val="26"/>
                <w:vertAlign w:val="superscript"/>
                <w14:ligatures w14:val="none"/>
              </w:rPr>
              <w:footnoteReference w:id="37"/>
            </w:r>
            <w:r w:rsidRPr="005669B6">
              <w:rPr>
                <w:rFonts w:eastAsiaTheme="minorEastAsia" w:cs="Times New Roman"/>
                <w:noProof/>
                <w:kern w:val="0"/>
                <w:szCs w:val="26"/>
                <w14:ligatures w14:val="none"/>
              </w:rPr>
              <w:t>.</w:t>
            </w:r>
          </w:p>
        </w:tc>
      </w:tr>
    </w:tbl>
    <w:p w14:paraId="7BBF8300" w14:textId="77777777" w:rsidR="005669B6" w:rsidRPr="005669B6" w:rsidRDefault="005669B6" w:rsidP="005669B6">
      <w:pPr>
        <w:spacing w:line="20" w:lineRule="atLeast"/>
        <w:rPr>
          <w:rFonts w:eastAsiaTheme="minorEastAsia" w:cs="Times New Roman"/>
          <w:b/>
          <w:noProof/>
          <w:kern w:val="0"/>
          <w:szCs w:val="26"/>
          <w14:ligatures w14:val="none"/>
        </w:rPr>
      </w:pPr>
    </w:p>
    <w:p w14:paraId="7D1192B4"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lastRenderedPageBreak/>
        <w:t>12. Pakalpojuma dokumentēšana: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20AEC42F" w14:textId="77777777">
        <w:tc>
          <w:tcPr>
            <w:tcW w:w="5000" w:type="pct"/>
            <w:tcBorders>
              <w:top w:val="single" w:sz="4" w:space="0" w:color="auto"/>
              <w:left w:val="single" w:sz="4" w:space="0" w:color="auto"/>
              <w:bottom w:val="single" w:sz="4" w:space="0" w:color="auto"/>
              <w:right w:val="single" w:sz="4" w:space="0" w:color="auto"/>
            </w:tcBorders>
            <w:hideMark/>
          </w:tcPr>
          <w:p w14:paraId="2635FF66"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12.1. Klienta lieta, kura sastāv no personas lietas (ietver atbilstošo dokumentāciju par bērna juridisko un mantisko stāvokli) un sociālās lietas (tiek glabāta </w:t>
            </w:r>
            <w:r w:rsidRPr="005669B6">
              <w:rPr>
                <w:rFonts w:eastAsiaTheme="minorEastAsia" w:cs="Times New Roman"/>
                <w:noProof/>
                <w:kern w:val="0"/>
                <w:szCs w:val="26"/>
                <w:shd w:val="clear" w:color="auto" w:fill="FFFFFF"/>
                <w14:ligatures w14:val="none"/>
              </w:rPr>
              <w:t>10 gadus pēc tam, kad attiecīgajam klientam tiek izbeigta sociālā pakalpojuma sniegšana)</w:t>
            </w:r>
            <w:r>
              <w:rPr>
                <w:rFonts w:eastAsiaTheme="minorEastAsia" w:cs="Times New Roman"/>
                <w:noProof/>
                <w:kern w:val="0"/>
                <w:szCs w:val="26"/>
                <w:shd w:val="clear" w:color="auto" w:fill="FFFFFF"/>
                <w:vertAlign w:val="superscript"/>
                <w14:ligatures w14:val="none"/>
              </w:rPr>
              <w:footnoteReference w:id="38"/>
            </w:r>
            <w:r w:rsidRPr="005669B6">
              <w:rPr>
                <w:rFonts w:eastAsiaTheme="minorEastAsia" w:cs="Times New Roman"/>
                <w:noProof/>
                <w:kern w:val="0"/>
                <w:szCs w:val="26"/>
                <w14:ligatures w14:val="none"/>
              </w:rPr>
              <w:t>, kura ietver:</w:t>
            </w:r>
          </w:p>
          <w:p w14:paraId="0093B736" w14:textId="77777777" w:rsidR="005669B6" w:rsidRPr="005669B6" w:rsidRDefault="009154FC" w:rsidP="005669B6">
            <w:pPr>
              <w:spacing w:line="20" w:lineRule="atLeast"/>
              <w:rPr>
                <w:rFonts w:eastAsia="Times New Roman" w:cs="Times New Roman"/>
                <w:noProof/>
                <w:snapToGrid w:val="0"/>
                <w:kern w:val="0"/>
                <w:szCs w:val="26"/>
                <w14:ligatures w14:val="none"/>
              </w:rPr>
            </w:pPr>
            <w:r w:rsidRPr="005669B6">
              <w:rPr>
                <w:rFonts w:eastAsia="Times New Roman" w:cs="Times New Roman"/>
                <w:noProof/>
                <w:kern w:val="0"/>
                <w:szCs w:val="26"/>
                <w14:ligatures w14:val="none"/>
              </w:rPr>
              <w:t xml:space="preserve">12.1.1. sociālā pakalpojuma saņemšanas pamatojumu </w:t>
            </w:r>
            <w:r w:rsidRPr="005669B6">
              <w:rPr>
                <w:rFonts w:eastAsia="Times New Roman" w:cs="Times New Roman"/>
                <w:noProof/>
                <w:snapToGrid w:val="0"/>
                <w:kern w:val="0"/>
                <w:szCs w:val="26"/>
                <w14:ligatures w14:val="none"/>
              </w:rPr>
              <w:t>– veidlapa “Informācija par bērnu”, ko sagatavo Rīgas Bērnu, jauniešu un ģimeņu sociālā atbalsta centra struktūrvienība “Krīzes centrs”, Rīgas Sociālā dienesta nosūtījums;</w:t>
            </w:r>
          </w:p>
          <w:p w14:paraId="3DE84D36" w14:textId="77777777" w:rsidR="005669B6" w:rsidRPr="005669B6" w:rsidRDefault="009154FC" w:rsidP="005669B6">
            <w:pPr>
              <w:spacing w:line="20" w:lineRule="atLeast"/>
              <w:rPr>
                <w:rFonts w:eastAsia="Times New Roman" w:cs="Times New Roman"/>
                <w:noProof/>
                <w:kern w:val="0"/>
                <w:szCs w:val="26"/>
                <w14:ligatures w14:val="none"/>
              </w:rPr>
            </w:pPr>
            <w:r w:rsidRPr="005669B6">
              <w:rPr>
                <w:rFonts w:eastAsia="Times New Roman" w:cs="Times New Roman"/>
                <w:noProof/>
                <w:kern w:val="0"/>
                <w:szCs w:val="26"/>
                <w14:ligatures w14:val="none"/>
              </w:rPr>
              <w:t xml:space="preserve">12.1.2. klienta lietas titullapu, kurā fiksēta identificējoša informācija par </w:t>
            </w:r>
            <w:r w:rsidRPr="005669B6">
              <w:rPr>
                <w:rFonts w:eastAsia="Times New Roman" w:cs="Times New Roman"/>
                <w:noProof/>
                <w:kern w:val="0"/>
                <w:szCs w:val="26"/>
                <w14:ligatures w14:val="none"/>
              </w:rPr>
              <w:t>klienta lietu un klientu: personas vārds un uzvārds, personas kods, adrese, tālrunis, e-pasts, atzīmēts klienta lietas uzsākšanas/izbeigšanas datums, sociālā darbinieka vārds, uzvārds, paraksts;</w:t>
            </w:r>
          </w:p>
          <w:p w14:paraId="13E6EC1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imes New Roman" w:cs="Times New Roman"/>
                <w:noProof/>
                <w:kern w:val="0"/>
                <w:szCs w:val="26"/>
                <w14:ligatures w14:val="none"/>
              </w:rPr>
              <w:t>12.1.3. pamatinformāciju, kurā vienkopus ir atspoguļota identificējoša informācija un kontaktinformācija (tālrunis, e-pasts, radniecība) par klienta ģimenes locekļiem un ģimenes atbalsta personām, iesaistītajiem speciālistiem, kas tieši iesaistīti klienta/ģimenes sociālā situācijā un ar kuriem sociālais darbinieks uztur saziņu u.c.);</w:t>
            </w:r>
          </w:p>
          <w:p w14:paraId="1CFCA4C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12.1.4. bērna funkcionālo spēju, prasmju izvērtējumu, bērna attīstības, vajadzību un resursu izvērtējumu, ko veic pirmreizēji triju mēnešu laikā kopš Pakalpojuma uzsākšanas un turpmāk ne retāk kā 1 reizi gadā;</w:t>
            </w:r>
          </w:p>
          <w:p w14:paraId="234AE98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12.1.5. </w:t>
            </w:r>
            <w:r w:rsidRPr="005669B6">
              <w:rPr>
                <w:rFonts w:eastAsiaTheme="minorEastAsia" w:cs="Times New Roman"/>
                <w:noProof/>
                <w:kern w:val="0"/>
                <w:szCs w:val="26"/>
                <w14:ligatures w14:val="none"/>
              </w:rPr>
              <w:t>individuālo sociālās aprūpes un sociālās rehabilitācijas plānu (bērnu individuālās attīstības plāns), ko izstrādā pirmreizēji triju mēnešu laikā kopš Pakalpojuma uzsākšanas un turpmāk laika periodam ne ilgāk kā uz 1 gadu, nosakot katram uzdevumam individuālu termiņu;</w:t>
            </w:r>
          </w:p>
          <w:p w14:paraId="0BEE659F"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12.1.6. speciālistu darba pārskati;</w:t>
            </w:r>
          </w:p>
          <w:p w14:paraId="53BD3C5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12.1.7. sarunas/konsultācijas apraksts;</w:t>
            </w:r>
          </w:p>
          <w:p w14:paraId="1DC166B9" w14:textId="77777777" w:rsidR="005669B6" w:rsidRPr="005669B6" w:rsidRDefault="009154FC" w:rsidP="005669B6">
            <w:pPr>
              <w:spacing w:line="20" w:lineRule="atLeast"/>
              <w:rPr>
                <w:rFonts w:eastAsiaTheme="minorEastAsia" w:cs="Times New Roman"/>
                <w:strike/>
                <w:noProof/>
                <w:kern w:val="0"/>
                <w:szCs w:val="26"/>
                <w14:ligatures w14:val="none"/>
              </w:rPr>
            </w:pPr>
            <w:r w:rsidRPr="005669B6">
              <w:rPr>
                <w:rFonts w:eastAsiaTheme="minorEastAsia" w:cs="Times New Roman"/>
                <w:noProof/>
                <w:kern w:val="0"/>
                <w:szCs w:val="26"/>
                <w14:ligatures w14:val="none"/>
              </w:rPr>
              <w:t>12.1.8. veidlapa “Informācija par bērnu” (1.pielikums), ja ir nepieciešama aprūpes formas maiņa.</w:t>
            </w:r>
          </w:p>
          <w:p w14:paraId="1F8E7DC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12.2. bērnu reģistrs/reģistrācijas žurnāls (</w:t>
            </w:r>
            <w:r w:rsidRPr="005669B6">
              <w:rPr>
                <w:rFonts w:eastAsiaTheme="minorEastAsia" w:cs="Times New Roman"/>
                <w:noProof/>
                <w:kern w:val="0"/>
                <w:szCs w:val="26"/>
                <w:shd w:val="clear" w:color="auto" w:fill="FFFFFF"/>
                <w14:ligatures w14:val="none"/>
              </w:rPr>
              <w:t>ilgstošas sociālās aprūpes un sociālās rehabilitācijas institūcijas reģistrus glabā 75 gadus)</w:t>
            </w:r>
            <w:r>
              <w:rPr>
                <w:rFonts w:eastAsiaTheme="minorEastAsia" w:cs="Times New Roman"/>
                <w:noProof/>
                <w:kern w:val="0"/>
                <w:szCs w:val="26"/>
                <w:shd w:val="clear" w:color="auto" w:fill="FFFFFF"/>
                <w:vertAlign w:val="superscript"/>
                <w14:ligatures w14:val="none"/>
              </w:rPr>
              <w:footnoteReference w:id="39"/>
            </w:r>
            <w:r w:rsidRPr="005669B6">
              <w:rPr>
                <w:rFonts w:eastAsiaTheme="minorEastAsia" w:cs="Times New Roman"/>
                <w:noProof/>
                <w:kern w:val="0"/>
                <w:szCs w:val="26"/>
                <w14:ligatures w14:val="none"/>
              </w:rPr>
              <w:t>;</w:t>
            </w:r>
          </w:p>
          <w:p w14:paraId="387B37F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12.3. Pakalpojuma sniedzēja iekšējās kārtības noteikumi bērniem;</w:t>
            </w:r>
          </w:p>
          <w:p w14:paraId="6A1E08CB"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12.4. ieraksti RDVIS UDV SPM elektroniskajā anketā “Bāreņa novērtējuma anketa”, “Institūcijas informācija par bērnu”;</w:t>
            </w:r>
          </w:p>
          <w:p w14:paraId="1D443155"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12.5. darba plāns(-i) (dienai, nedēļai, mēnesim, gadam u.tml. atbilstoši nepieciešamībai), kuros izdara atzīmi par izpildi un darba plāna perioda beigās apkopo rezultatīvos rādītājus (kvalitatīvos un kvantitatīvos);</w:t>
            </w:r>
          </w:p>
          <w:p w14:paraId="5C255EB2"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12.6. citi dokumenti atbilstoši normatīvajos aktos noteiktajam</w:t>
            </w:r>
            <w:r>
              <w:rPr>
                <w:rFonts w:eastAsiaTheme="minorEastAsia" w:cs="Times New Roman"/>
                <w:noProof/>
                <w:kern w:val="0"/>
                <w:szCs w:val="26"/>
                <w:vertAlign w:val="superscript"/>
                <w14:ligatures w14:val="none"/>
              </w:rPr>
              <w:footnoteReference w:id="40"/>
            </w:r>
            <w:r w:rsidRPr="005669B6">
              <w:rPr>
                <w:rFonts w:eastAsiaTheme="minorEastAsia" w:cs="Times New Roman"/>
                <w:noProof/>
                <w:kern w:val="0"/>
                <w:szCs w:val="26"/>
                <w14:ligatures w14:val="none"/>
              </w:rPr>
              <w:t>.</w:t>
            </w:r>
          </w:p>
        </w:tc>
      </w:tr>
    </w:tbl>
    <w:p w14:paraId="6BA8F9AA" w14:textId="77777777" w:rsidR="005669B6" w:rsidRPr="005669B6" w:rsidRDefault="005669B6" w:rsidP="005669B6">
      <w:pPr>
        <w:spacing w:line="20" w:lineRule="atLeast"/>
        <w:rPr>
          <w:rFonts w:eastAsiaTheme="minorEastAsia" w:cs="Times New Roman"/>
          <w:b/>
          <w:noProof/>
          <w:kern w:val="0"/>
          <w:szCs w:val="26"/>
          <w14:ligatures w14:val="none"/>
        </w:rPr>
      </w:pPr>
    </w:p>
    <w:p w14:paraId="4C7EF09C"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13. Pakalpojuma novērtēšana: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359"/>
        <w:gridCol w:w="2421"/>
        <w:gridCol w:w="2978"/>
      </w:tblGrid>
      <w:tr w:rsidR="00DD6173" w14:paraId="06FA6E10" w14:textId="77777777">
        <w:trPr>
          <w:trHeight w:val="207"/>
        </w:trPr>
        <w:tc>
          <w:tcPr>
            <w:tcW w:w="521" w:type="pct"/>
            <w:tcBorders>
              <w:top w:val="single" w:sz="4" w:space="0" w:color="auto"/>
              <w:left w:val="single" w:sz="4" w:space="0" w:color="auto"/>
              <w:bottom w:val="single" w:sz="4" w:space="0" w:color="auto"/>
              <w:right w:val="single" w:sz="4" w:space="0" w:color="auto"/>
            </w:tcBorders>
            <w:hideMark/>
          </w:tcPr>
          <w:p w14:paraId="3CE16245"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Nr.p.k.</w:t>
            </w:r>
          </w:p>
        </w:tc>
        <w:tc>
          <w:tcPr>
            <w:tcW w:w="1718" w:type="pct"/>
            <w:tcBorders>
              <w:top w:val="single" w:sz="4" w:space="0" w:color="auto"/>
              <w:left w:val="single" w:sz="4" w:space="0" w:color="auto"/>
              <w:bottom w:val="single" w:sz="4" w:space="0" w:color="auto"/>
              <w:right w:val="single" w:sz="4" w:space="0" w:color="auto"/>
            </w:tcBorders>
            <w:hideMark/>
          </w:tcPr>
          <w:p w14:paraId="2D83C37D"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Novērtēšanas veids</w:t>
            </w:r>
          </w:p>
        </w:tc>
        <w:tc>
          <w:tcPr>
            <w:tcW w:w="1238" w:type="pct"/>
            <w:tcBorders>
              <w:top w:val="single" w:sz="4" w:space="0" w:color="auto"/>
              <w:left w:val="single" w:sz="4" w:space="0" w:color="auto"/>
              <w:bottom w:val="single" w:sz="4" w:space="0" w:color="auto"/>
              <w:right w:val="single" w:sz="4" w:space="0" w:color="auto"/>
            </w:tcBorders>
            <w:hideMark/>
          </w:tcPr>
          <w:p w14:paraId="32EF64C2"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Izpildītājs</w:t>
            </w:r>
          </w:p>
        </w:tc>
        <w:tc>
          <w:tcPr>
            <w:tcW w:w="1523" w:type="pct"/>
            <w:tcBorders>
              <w:top w:val="single" w:sz="4" w:space="0" w:color="auto"/>
              <w:left w:val="single" w:sz="4" w:space="0" w:color="auto"/>
              <w:bottom w:val="single" w:sz="4" w:space="0" w:color="auto"/>
              <w:right w:val="single" w:sz="4" w:space="0" w:color="auto"/>
            </w:tcBorders>
            <w:hideMark/>
          </w:tcPr>
          <w:p w14:paraId="24F931DB" w14:textId="77777777" w:rsidR="005669B6" w:rsidRPr="005669B6" w:rsidRDefault="009154FC" w:rsidP="005669B6">
            <w:pPr>
              <w:spacing w:line="20" w:lineRule="atLeast"/>
              <w:rPr>
                <w:rFonts w:eastAsiaTheme="minorEastAsia" w:cs="Times New Roman"/>
                <w:b/>
                <w:noProof/>
                <w:kern w:val="0"/>
                <w:szCs w:val="26"/>
                <w14:ligatures w14:val="none"/>
              </w:rPr>
            </w:pPr>
            <w:r w:rsidRPr="005669B6">
              <w:rPr>
                <w:rFonts w:eastAsiaTheme="minorEastAsia" w:cs="Times New Roman"/>
                <w:b/>
                <w:noProof/>
                <w:kern w:val="0"/>
                <w:szCs w:val="26"/>
                <w14:ligatures w14:val="none"/>
              </w:rPr>
              <w:t>Regularitāte</w:t>
            </w:r>
          </w:p>
        </w:tc>
      </w:tr>
      <w:tr w:rsidR="00DD6173" w14:paraId="77DC4258"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505D049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13.1.</w:t>
            </w:r>
          </w:p>
        </w:tc>
        <w:tc>
          <w:tcPr>
            <w:tcW w:w="1718" w:type="pct"/>
            <w:tcBorders>
              <w:top w:val="single" w:sz="4" w:space="0" w:color="auto"/>
              <w:left w:val="single" w:sz="4" w:space="0" w:color="auto"/>
              <w:bottom w:val="single" w:sz="4" w:space="0" w:color="auto"/>
              <w:right w:val="single" w:sz="4" w:space="0" w:color="auto"/>
            </w:tcBorders>
            <w:hideMark/>
          </w:tcPr>
          <w:p w14:paraId="1B854E0D"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Bērna apmierinātība ar Pakalpojumu</w:t>
            </w:r>
          </w:p>
        </w:tc>
        <w:tc>
          <w:tcPr>
            <w:tcW w:w="1238" w:type="pct"/>
            <w:tcBorders>
              <w:top w:val="single" w:sz="4" w:space="0" w:color="auto"/>
              <w:left w:val="single" w:sz="4" w:space="0" w:color="auto"/>
              <w:bottom w:val="single" w:sz="4" w:space="0" w:color="auto"/>
              <w:right w:val="single" w:sz="4" w:space="0" w:color="auto"/>
            </w:tcBorders>
            <w:hideMark/>
          </w:tcPr>
          <w:p w14:paraId="6410099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564D8B0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Ne retāk kā 1x gadā</w:t>
            </w:r>
          </w:p>
        </w:tc>
      </w:tr>
      <w:tr w:rsidR="00DD6173" w14:paraId="41D5D407"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57EA14E4"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13.2.</w:t>
            </w:r>
          </w:p>
        </w:tc>
        <w:tc>
          <w:tcPr>
            <w:tcW w:w="1718" w:type="pct"/>
            <w:tcBorders>
              <w:top w:val="single" w:sz="4" w:space="0" w:color="auto"/>
              <w:left w:val="single" w:sz="4" w:space="0" w:color="auto"/>
              <w:bottom w:val="single" w:sz="4" w:space="0" w:color="auto"/>
              <w:right w:val="single" w:sz="4" w:space="0" w:color="auto"/>
            </w:tcBorders>
            <w:hideMark/>
          </w:tcPr>
          <w:p w14:paraId="4A305076"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Darbinieku apmierinātība ar Pakalpojumu</w:t>
            </w:r>
          </w:p>
        </w:tc>
        <w:tc>
          <w:tcPr>
            <w:tcW w:w="1238" w:type="pct"/>
            <w:tcBorders>
              <w:top w:val="single" w:sz="4" w:space="0" w:color="auto"/>
              <w:left w:val="single" w:sz="4" w:space="0" w:color="auto"/>
              <w:bottom w:val="single" w:sz="4" w:space="0" w:color="auto"/>
              <w:right w:val="single" w:sz="4" w:space="0" w:color="auto"/>
            </w:tcBorders>
            <w:hideMark/>
          </w:tcPr>
          <w:p w14:paraId="3A8B8C5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1693DEC4"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Ne retāk kā </w:t>
            </w:r>
            <w:r w:rsidRPr="005669B6">
              <w:rPr>
                <w:rFonts w:eastAsiaTheme="minorEastAsia" w:cs="Times New Roman"/>
                <w:noProof/>
                <w:kern w:val="0"/>
                <w:szCs w:val="26"/>
                <w14:ligatures w14:val="none"/>
              </w:rPr>
              <w:t>1x gadā</w:t>
            </w:r>
          </w:p>
        </w:tc>
      </w:tr>
      <w:tr w:rsidR="00DD6173" w14:paraId="31E91AF1"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4333EDAE"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13.3.</w:t>
            </w:r>
          </w:p>
        </w:tc>
        <w:tc>
          <w:tcPr>
            <w:tcW w:w="1718" w:type="pct"/>
            <w:tcBorders>
              <w:top w:val="single" w:sz="4" w:space="0" w:color="auto"/>
              <w:left w:val="single" w:sz="4" w:space="0" w:color="auto"/>
              <w:bottom w:val="single" w:sz="4" w:space="0" w:color="auto"/>
              <w:right w:val="single" w:sz="4" w:space="0" w:color="auto"/>
            </w:tcBorders>
            <w:hideMark/>
          </w:tcPr>
          <w:p w14:paraId="3A31FD95" w14:textId="77777777" w:rsidR="005669B6" w:rsidRPr="005669B6" w:rsidRDefault="009154FC" w:rsidP="005669B6">
            <w:pPr>
              <w:spacing w:line="20" w:lineRule="atLeast"/>
              <w:rPr>
                <w:rFonts w:eastAsiaTheme="minorEastAsia" w:cs="Times New Roman"/>
                <w:bCs/>
                <w:noProof/>
                <w:kern w:val="0"/>
                <w:szCs w:val="26"/>
                <w14:ligatures w14:val="none"/>
              </w:rPr>
            </w:pPr>
            <w:r w:rsidRPr="005669B6">
              <w:rPr>
                <w:rFonts w:eastAsiaTheme="minorEastAsia" w:cs="Times New Roman"/>
                <w:noProof/>
                <w:kern w:val="0"/>
                <w:szCs w:val="26"/>
                <w14:ligatures w14:val="none"/>
              </w:rPr>
              <w:t>Institūcijas pašnovērtējums</w:t>
            </w:r>
            <w:r w:rsidRPr="005669B6">
              <w:rPr>
                <w:rFonts w:eastAsiaTheme="minorEastAsia" w:cs="Times New Roman"/>
                <w:bCs/>
                <w:noProof/>
                <w:kern w:val="0"/>
                <w:szCs w:val="26"/>
                <w14:ligatures w14:val="none"/>
              </w:rPr>
              <w:t xml:space="preserve"> (2.; 2a pielikums)</w:t>
            </w:r>
          </w:p>
        </w:tc>
        <w:tc>
          <w:tcPr>
            <w:tcW w:w="1238" w:type="pct"/>
            <w:tcBorders>
              <w:top w:val="single" w:sz="4" w:space="0" w:color="auto"/>
              <w:left w:val="single" w:sz="4" w:space="0" w:color="auto"/>
              <w:bottom w:val="single" w:sz="4" w:space="0" w:color="auto"/>
              <w:right w:val="single" w:sz="4" w:space="0" w:color="auto"/>
            </w:tcBorders>
            <w:hideMark/>
          </w:tcPr>
          <w:p w14:paraId="2ADA2103"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0D312870"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Ne retāk kā 1x gadā, bet ne vēlāk kā līdz _______</w:t>
            </w:r>
          </w:p>
        </w:tc>
      </w:tr>
      <w:tr w:rsidR="00DD6173" w14:paraId="291F1B72"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56BB699D"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lastRenderedPageBreak/>
              <w:t>13.4.</w:t>
            </w:r>
          </w:p>
        </w:tc>
        <w:tc>
          <w:tcPr>
            <w:tcW w:w="1718" w:type="pct"/>
            <w:tcBorders>
              <w:top w:val="single" w:sz="4" w:space="0" w:color="auto"/>
              <w:left w:val="single" w:sz="4" w:space="0" w:color="auto"/>
              <w:bottom w:val="single" w:sz="4" w:space="0" w:color="auto"/>
              <w:right w:val="single" w:sz="4" w:space="0" w:color="auto"/>
            </w:tcBorders>
            <w:hideMark/>
          </w:tcPr>
          <w:p w14:paraId="6ECF929C"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Pakalpojuma kvalitātes novērtēšana</w:t>
            </w:r>
          </w:p>
        </w:tc>
        <w:tc>
          <w:tcPr>
            <w:tcW w:w="1238" w:type="pct"/>
            <w:tcBorders>
              <w:top w:val="single" w:sz="4" w:space="0" w:color="auto"/>
              <w:left w:val="single" w:sz="4" w:space="0" w:color="auto"/>
              <w:bottom w:val="single" w:sz="4" w:space="0" w:color="auto"/>
              <w:right w:val="single" w:sz="4" w:space="0" w:color="auto"/>
            </w:tcBorders>
            <w:hideMark/>
          </w:tcPr>
          <w:p w14:paraId="2C385E10" w14:textId="77777777" w:rsidR="005669B6" w:rsidRPr="005669B6" w:rsidRDefault="009154FC" w:rsidP="005669B6">
            <w:pPr>
              <w:spacing w:line="20" w:lineRule="atLeast"/>
              <w:rPr>
                <w:rFonts w:eastAsiaTheme="minorEastAsia" w:cs="Times New Roman"/>
                <w:strike/>
                <w:noProof/>
                <w:kern w:val="0"/>
                <w:szCs w:val="26"/>
                <w14:ligatures w14:val="none"/>
              </w:rPr>
            </w:pPr>
            <w:r w:rsidRPr="005669B6">
              <w:rPr>
                <w:rFonts w:eastAsiaTheme="minorEastAsia" w:cs="Times New Roman"/>
                <w:noProof/>
                <w:kern w:val="0"/>
                <w:szCs w:val="26"/>
                <w14:ligatures w14:val="none"/>
              </w:rPr>
              <w:t>Pasūtītājs</w:t>
            </w:r>
          </w:p>
        </w:tc>
        <w:tc>
          <w:tcPr>
            <w:tcW w:w="1523" w:type="pct"/>
            <w:tcBorders>
              <w:top w:val="single" w:sz="4" w:space="0" w:color="auto"/>
              <w:left w:val="single" w:sz="4" w:space="0" w:color="auto"/>
              <w:bottom w:val="single" w:sz="4" w:space="0" w:color="auto"/>
              <w:right w:val="single" w:sz="4" w:space="0" w:color="auto"/>
            </w:tcBorders>
            <w:hideMark/>
          </w:tcPr>
          <w:p w14:paraId="097D5B2A"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noProof/>
                <w:kern w:val="0"/>
                <w:szCs w:val="26"/>
                <w14:ligatures w14:val="none"/>
              </w:rPr>
              <w:t>Pēc nepieciešamības</w:t>
            </w:r>
          </w:p>
        </w:tc>
      </w:tr>
    </w:tbl>
    <w:p w14:paraId="296CBF4E" w14:textId="77777777" w:rsidR="005669B6" w:rsidRPr="005669B6" w:rsidRDefault="005669B6" w:rsidP="005669B6">
      <w:pPr>
        <w:spacing w:line="20" w:lineRule="atLeast"/>
        <w:jc w:val="center"/>
        <w:rPr>
          <w:rFonts w:eastAsiaTheme="minorEastAsia"/>
          <w:noProof/>
          <w:kern w:val="0"/>
          <w14:ligatures w14:val="none"/>
        </w:rPr>
      </w:pPr>
    </w:p>
    <w:p w14:paraId="4BF3D379" w14:textId="77777777" w:rsidR="005669B6" w:rsidRPr="005669B6" w:rsidRDefault="009154FC" w:rsidP="005669B6">
      <w:pPr>
        <w:spacing w:line="20" w:lineRule="atLeast"/>
        <w:rPr>
          <w:rFonts w:eastAsiaTheme="minorEastAsia"/>
          <w:noProof/>
          <w:kern w:val="0"/>
          <w14:ligatures w14:val="none"/>
        </w:rPr>
      </w:pPr>
      <w:r w:rsidRPr="005669B6">
        <w:rPr>
          <w:rFonts w:eastAsiaTheme="minorEastAsia"/>
          <w:noProof/>
          <w:kern w:val="0"/>
          <w14:ligatures w14:val="none"/>
        </w:rPr>
        <w:br w:type="page"/>
      </w:r>
    </w:p>
    <w:p w14:paraId="6404B560"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lastRenderedPageBreak/>
        <w:t>1.pielikums</w:t>
      </w:r>
    </w:p>
    <w:p w14:paraId="23AF1DB6"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Pie Rīgas valstspilsētas </w:t>
      </w:r>
      <w:r w:rsidRPr="005669B6">
        <w:rPr>
          <w:rFonts w:eastAsiaTheme="minorEastAsia" w:cs="Times New Roman"/>
          <w:i/>
          <w:iCs/>
          <w:noProof/>
          <w:kern w:val="0"/>
          <w14:ligatures w14:val="none"/>
        </w:rPr>
        <w:t>pašvaldības Labklājības departamenta</w:t>
      </w:r>
    </w:p>
    <w:p w14:paraId="10138FEF"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sociālā pakalpojuma “Bērnu ilgstošas sociālās aprūpes un </w:t>
      </w:r>
    </w:p>
    <w:p w14:paraId="59857BDF"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sociālās rehabilitācijas pakalpojums institūcijā” standarta</w:t>
      </w:r>
    </w:p>
    <w:p w14:paraId="70EDEEC1" w14:textId="77777777" w:rsidR="005669B6" w:rsidRPr="005669B6" w:rsidRDefault="005669B6" w:rsidP="005669B6">
      <w:pPr>
        <w:spacing w:line="20" w:lineRule="atLeast"/>
        <w:jc w:val="center"/>
        <w:rPr>
          <w:rFonts w:eastAsiaTheme="minorEastAsia" w:cs="Times New Roman"/>
          <w:noProof/>
          <w:kern w:val="0"/>
          <w14:ligatures w14:val="none"/>
        </w:rPr>
      </w:pPr>
    </w:p>
    <w:p w14:paraId="72ED4CA9"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b/>
          <w:noProof/>
          <w:kern w:val="0"/>
          <w14:ligatures w14:val="none"/>
        </w:rPr>
        <w:t>Ierobežotas pieejamības informācija!</w:t>
      </w:r>
    </w:p>
    <w:p w14:paraId="14A2D4A0" w14:textId="77777777" w:rsidR="005669B6" w:rsidRPr="005669B6" w:rsidRDefault="009154FC" w:rsidP="005669B6">
      <w:pPr>
        <w:shd w:val="clear" w:color="auto" w:fill="FFFFFF"/>
        <w:spacing w:line="20" w:lineRule="atLeast"/>
        <w:jc w:val="center"/>
        <w:outlineLvl w:val="0"/>
        <w:rPr>
          <w:rFonts w:eastAsiaTheme="minorEastAsia" w:cs="Times New Roman"/>
          <w:b/>
          <w:noProof/>
          <w:kern w:val="0"/>
          <w14:ligatures w14:val="none"/>
        </w:rPr>
      </w:pPr>
      <w:r w:rsidRPr="005669B6">
        <w:rPr>
          <w:rFonts w:eastAsiaTheme="minorEastAsia" w:cs="Times New Roman"/>
          <w:b/>
          <w:noProof/>
          <w:kern w:val="0"/>
          <w14:ligatures w14:val="none"/>
        </w:rPr>
        <w:t xml:space="preserve">INFORMĀCIJA PAR BĒRNU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614E17BE" w14:textId="77777777">
        <w:trPr>
          <w:trHeight w:val="397"/>
        </w:trPr>
        <w:tc>
          <w:tcPr>
            <w:tcW w:w="377" w:type="dxa"/>
            <w:vAlign w:val="center"/>
          </w:tcPr>
          <w:p w14:paraId="45C3C0E3"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01CB983D"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7A9C127B"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507DECF9"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09F8F9C8"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2F9321A8"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3A7F061E"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361A8FCE"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340BA2AF"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3D6CED0A"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7" w:type="dxa"/>
            <w:vAlign w:val="center"/>
          </w:tcPr>
          <w:p w14:paraId="16CE6DD4"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8" w:type="dxa"/>
            <w:vAlign w:val="center"/>
          </w:tcPr>
          <w:p w14:paraId="085825A7"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8" w:type="dxa"/>
            <w:vAlign w:val="center"/>
          </w:tcPr>
          <w:p w14:paraId="38A91DA8"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8" w:type="dxa"/>
            <w:vAlign w:val="center"/>
          </w:tcPr>
          <w:p w14:paraId="4AE39364"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78" w:type="dxa"/>
            <w:vAlign w:val="center"/>
          </w:tcPr>
          <w:p w14:paraId="179A499C"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vAlign w:val="center"/>
          </w:tcPr>
          <w:p w14:paraId="150696D4"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38D4FC7D"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5DE70719"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03083310"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6C9B8C48"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26618B17"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0721AF2D"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3249FF34"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78" w:type="dxa"/>
          </w:tcPr>
          <w:p w14:paraId="5BD04E06"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r>
    </w:tbl>
    <w:p w14:paraId="0BF1AC84"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(vārds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6B1AF156" w14:textId="77777777">
        <w:trPr>
          <w:trHeight w:val="397"/>
        </w:trPr>
        <w:tc>
          <w:tcPr>
            <w:tcW w:w="397" w:type="dxa"/>
            <w:vAlign w:val="center"/>
          </w:tcPr>
          <w:p w14:paraId="51740B49"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6BE1C65C"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4F83A544"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086806A3"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19D34208"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5898E3D4"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7C691B52"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674A1ACA"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20F296EB"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15947F8E"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vAlign w:val="center"/>
          </w:tcPr>
          <w:p w14:paraId="7CEE1751"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5501691F"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322ABD47"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2CAC1FAA"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6247928D"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6ECE043C"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708569E7"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493CC9B7"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3C1342A1"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49EFE976"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13DC3EF1"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03676CAF"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31C133D7"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c>
          <w:tcPr>
            <w:tcW w:w="397" w:type="dxa"/>
          </w:tcPr>
          <w:p w14:paraId="5BEE96C5" w14:textId="77777777" w:rsidR="005669B6" w:rsidRPr="005669B6" w:rsidRDefault="005669B6" w:rsidP="005669B6">
            <w:pPr>
              <w:spacing w:line="20" w:lineRule="atLeast"/>
              <w:jc w:val="center"/>
              <w:rPr>
                <w:rFonts w:eastAsiaTheme="minorEastAsia" w:cs="Times New Roman"/>
                <w:noProof/>
                <w:kern w:val="0"/>
                <w:sz w:val="28"/>
                <w:szCs w:val="28"/>
                <w14:ligatures w14:val="none"/>
              </w:rPr>
            </w:pPr>
          </w:p>
        </w:tc>
      </w:tr>
    </w:tbl>
    <w:p w14:paraId="03A94E0E"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(uzvārds)</w:t>
      </w:r>
    </w:p>
    <w:p w14:paraId="11243273" w14:textId="77777777" w:rsidR="005669B6" w:rsidRPr="005669B6" w:rsidRDefault="005669B6" w:rsidP="005669B6">
      <w:pPr>
        <w:spacing w:line="20" w:lineRule="atLeast"/>
        <w:jc w:val="center"/>
        <w:rPr>
          <w:rFonts w:eastAsiaTheme="minorEastAsia" w:cs="Times New Roman"/>
          <w:noProof/>
          <w:kern w:val="0"/>
          <w14:ligatures w14:val="none"/>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tblGrid>
      <w:tr w:rsidR="00DD6173" w14:paraId="16BC2B55" w14:textId="77777777">
        <w:trPr>
          <w:trHeight w:val="397"/>
        </w:trPr>
        <w:tc>
          <w:tcPr>
            <w:tcW w:w="397" w:type="dxa"/>
            <w:vAlign w:val="center"/>
          </w:tcPr>
          <w:p w14:paraId="34B02491"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6477B0C1"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5EC4D366"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3FEED07D"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47C11C7B"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566E890D"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tcBorders>
              <w:top w:val="nil"/>
              <w:bottom w:val="nil"/>
            </w:tcBorders>
            <w:vAlign w:val="center"/>
          </w:tcPr>
          <w:p w14:paraId="698CA6EA" w14:textId="77777777" w:rsidR="005669B6" w:rsidRPr="005669B6" w:rsidRDefault="009154FC" w:rsidP="005669B6">
            <w:pPr>
              <w:spacing w:line="20" w:lineRule="atLeast"/>
              <w:jc w:val="center"/>
              <w:rPr>
                <w:rFonts w:eastAsiaTheme="minorEastAsia" w:cs="Times New Roman"/>
                <w:b/>
                <w:noProof/>
                <w:kern w:val="0"/>
                <w:sz w:val="28"/>
                <w:szCs w:val="28"/>
                <w14:ligatures w14:val="none"/>
              </w:rPr>
            </w:pPr>
            <w:r w:rsidRPr="005669B6">
              <w:rPr>
                <w:rFonts w:eastAsiaTheme="minorEastAsia" w:cs="Times New Roman"/>
                <w:b/>
                <w:noProof/>
                <w:kern w:val="0"/>
                <w:sz w:val="28"/>
                <w:szCs w:val="28"/>
                <w14:ligatures w14:val="none"/>
              </w:rPr>
              <w:t>-</w:t>
            </w:r>
          </w:p>
        </w:tc>
        <w:tc>
          <w:tcPr>
            <w:tcW w:w="397" w:type="dxa"/>
            <w:vAlign w:val="center"/>
          </w:tcPr>
          <w:p w14:paraId="53EC4E20"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2B7E09C7"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1D49DD34"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35B7D96D"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c>
          <w:tcPr>
            <w:tcW w:w="397" w:type="dxa"/>
            <w:vAlign w:val="center"/>
          </w:tcPr>
          <w:p w14:paraId="691CF3A7" w14:textId="77777777" w:rsidR="005669B6" w:rsidRPr="005669B6" w:rsidRDefault="005669B6" w:rsidP="005669B6">
            <w:pPr>
              <w:spacing w:line="20" w:lineRule="atLeast"/>
              <w:jc w:val="center"/>
              <w:rPr>
                <w:rFonts w:eastAsiaTheme="minorEastAsia" w:cs="Times New Roman"/>
                <w:b/>
                <w:noProof/>
                <w:kern w:val="0"/>
                <w:sz w:val="28"/>
                <w:szCs w:val="28"/>
                <w14:ligatures w14:val="none"/>
              </w:rPr>
            </w:pPr>
          </w:p>
        </w:tc>
      </w:tr>
    </w:tbl>
    <w:p w14:paraId="4BD7114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Personas kods: </w:t>
      </w:r>
    </w:p>
    <w:p w14:paraId="14BFA45F" w14:textId="77777777" w:rsidR="005669B6" w:rsidRPr="005669B6" w:rsidRDefault="005669B6" w:rsidP="005669B6">
      <w:pPr>
        <w:spacing w:line="20" w:lineRule="atLeast"/>
        <w:rPr>
          <w:rFonts w:eastAsiaTheme="minorEastAsia" w:cs="Times New Roman"/>
          <w:noProof/>
          <w:kern w:val="0"/>
          <w14:ligatures w14:val="none"/>
        </w:rPr>
      </w:pPr>
    </w:p>
    <w:p w14:paraId="17118B7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Saziņas valoda__________________________________</w:t>
      </w:r>
    </w:p>
    <w:p w14:paraId="1720C5A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Aprūpes iestādē ievietots ar Rīgas bāriņtiesas ________________________________________________</w:t>
      </w:r>
    </w:p>
    <w:p w14:paraId="5F4B549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Cik ilgi bērns neatrodas ģimenē         _______________________________________________________         </w:t>
      </w:r>
    </w:p>
    <w:p w14:paraId="67F8CBD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Dati par ārpusģimenes aprūpi pirms ievietošanas institūcijā:</w:t>
      </w:r>
    </w:p>
    <w:p w14:paraId="4EAFFC2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w:t>
      </w:r>
      <w:r w:rsidRPr="005669B6">
        <w:rPr>
          <w:rFonts w:eastAsiaTheme="minorEastAsia" w:cs="Times New Roman"/>
          <w:noProof/>
          <w:kern w:val="0"/>
          <w14:ligatures w14:val="none"/>
        </w:rPr>
        <w:t>aizbildnība   ⁭audžuģimene    ⁭krīzes centrs    ⁭  aprūpes iestāde:</w:t>
      </w:r>
    </w:p>
    <w:p w14:paraId="506914D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w:t>
      </w:r>
    </w:p>
    <w:p w14:paraId="6A528B65" w14:textId="77777777" w:rsidR="005669B6" w:rsidRPr="005669B6" w:rsidRDefault="009154FC" w:rsidP="005669B6">
      <w:pPr>
        <w:spacing w:line="20" w:lineRule="atLeast"/>
        <w:jc w:val="center"/>
        <w:rPr>
          <w:rFonts w:eastAsiaTheme="minorEastAsia" w:cs="Times New Roman"/>
          <w:b/>
          <w:bCs/>
          <w:i/>
          <w:noProof/>
          <w:kern w:val="0"/>
          <w:u w:val="single"/>
          <w14:ligatures w14:val="none"/>
        </w:rPr>
      </w:pPr>
      <w:r w:rsidRPr="005669B6">
        <w:rPr>
          <w:rFonts w:eastAsiaTheme="minorEastAsia" w:cs="Times New Roman"/>
          <w:b/>
          <w:bCs/>
          <w:i/>
          <w:noProof/>
          <w:kern w:val="0"/>
          <w:u w:val="single"/>
          <w14:ligatures w14:val="none"/>
        </w:rPr>
        <w:t>Dati par ģimeni</w:t>
      </w:r>
    </w:p>
    <w:p w14:paraId="7BBAA077" w14:textId="77777777" w:rsidR="005669B6" w:rsidRPr="005669B6" w:rsidRDefault="009154FC" w:rsidP="005669B6">
      <w:pPr>
        <w:spacing w:line="20" w:lineRule="atLeast"/>
        <w:jc w:val="center"/>
        <w:rPr>
          <w:rFonts w:eastAsiaTheme="minorEastAsia" w:cs="Times New Roman"/>
          <w:bCs/>
          <w:noProof/>
          <w:kern w:val="0"/>
          <w14:ligatures w14:val="none"/>
        </w:rPr>
      </w:pPr>
      <w:r w:rsidRPr="005669B6">
        <w:rPr>
          <w:rFonts w:eastAsiaTheme="minorEastAsia" w:cs="Times New Roman"/>
          <w:bCs/>
          <w:noProof/>
          <w:kern w:val="0"/>
          <w14:ligatures w14:val="none"/>
        </w:rPr>
        <w:t>Māte, tēvs, brāļi, māsas, vecvecāki, citi radinieki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35"/>
        <w:gridCol w:w="1775"/>
        <w:gridCol w:w="3764"/>
      </w:tblGrid>
      <w:tr w:rsidR="00DD6173" w14:paraId="4A635B10" w14:textId="77777777">
        <w:tc>
          <w:tcPr>
            <w:tcW w:w="2093" w:type="dxa"/>
            <w:shd w:val="clear" w:color="auto" w:fill="E0E0E0"/>
          </w:tcPr>
          <w:p w14:paraId="41AB0252" w14:textId="77777777" w:rsidR="005669B6" w:rsidRPr="005669B6" w:rsidRDefault="009154FC" w:rsidP="005669B6">
            <w:pPr>
              <w:spacing w:line="20" w:lineRule="atLeast"/>
              <w:jc w:val="center"/>
              <w:rPr>
                <w:rFonts w:eastAsiaTheme="minorEastAsia" w:cs="Times New Roman"/>
                <w:bCs/>
                <w:i/>
                <w:noProof/>
                <w:kern w:val="0"/>
                <w14:ligatures w14:val="none"/>
              </w:rPr>
            </w:pPr>
            <w:r w:rsidRPr="005669B6">
              <w:rPr>
                <w:rFonts w:eastAsiaTheme="minorEastAsia" w:cs="Times New Roman"/>
                <w:bCs/>
                <w:i/>
                <w:noProof/>
                <w:kern w:val="0"/>
                <w14:ligatures w14:val="none"/>
              </w:rPr>
              <w:t>Vārds, uzvārds</w:t>
            </w:r>
          </w:p>
        </w:tc>
        <w:tc>
          <w:tcPr>
            <w:tcW w:w="1435" w:type="dxa"/>
            <w:shd w:val="clear" w:color="auto" w:fill="E0E0E0"/>
          </w:tcPr>
          <w:p w14:paraId="5884DED3" w14:textId="77777777" w:rsidR="005669B6" w:rsidRPr="005669B6" w:rsidRDefault="009154FC" w:rsidP="005669B6">
            <w:pPr>
              <w:spacing w:line="20" w:lineRule="atLeast"/>
              <w:jc w:val="center"/>
              <w:rPr>
                <w:rFonts w:eastAsiaTheme="minorEastAsia" w:cs="Times New Roman"/>
                <w:bCs/>
                <w:i/>
                <w:noProof/>
                <w:kern w:val="0"/>
                <w14:ligatures w14:val="none"/>
              </w:rPr>
            </w:pPr>
            <w:r w:rsidRPr="005669B6">
              <w:rPr>
                <w:rFonts w:eastAsiaTheme="minorEastAsia" w:cs="Times New Roman"/>
                <w:i/>
                <w:noProof/>
                <w:kern w:val="0"/>
                <w14:ligatures w14:val="none"/>
              </w:rPr>
              <w:t>Radniecība</w:t>
            </w:r>
          </w:p>
        </w:tc>
        <w:tc>
          <w:tcPr>
            <w:tcW w:w="1775" w:type="dxa"/>
            <w:shd w:val="clear" w:color="auto" w:fill="E0E0E0"/>
          </w:tcPr>
          <w:p w14:paraId="7C653916" w14:textId="77777777" w:rsidR="005669B6" w:rsidRPr="005669B6" w:rsidRDefault="009154FC" w:rsidP="005669B6">
            <w:pPr>
              <w:spacing w:line="20" w:lineRule="atLeast"/>
              <w:jc w:val="center"/>
              <w:rPr>
                <w:rFonts w:eastAsiaTheme="minorEastAsia" w:cs="Times New Roman"/>
                <w:bCs/>
                <w:i/>
                <w:noProof/>
                <w:kern w:val="0"/>
                <w14:ligatures w14:val="none"/>
              </w:rPr>
            </w:pPr>
            <w:r w:rsidRPr="005669B6">
              <w:rPr>
                <w:rFonts w:eastAsiaTheme="minorEastAsia" w:cs="Times New Roman"/>
                <w:i/>
                <w:noProof/>
                <w:kern w:val="0"/>
                <w14:ligatures w14:val="none"/>
              </w:rPr>
              <w:t>Personas kods</w:t>
            </w:r>
          </w:p>
        </w:tc>
        <w:tc>
          <w:tcPr>
            <w:tcW w:w="3764" w:type="dxa"/>
            <w:shd w:val="clear" w:color="auto" w:fill="E0E0E0"/>
          </w:tcPr>
          <w:p w14:paraId="524C0B89" w14:textId="77777777" w:rsidR="005669B6" w:rsidRPr="005669B6" w:rsidRDefault="009154FC" w:rsidP="005669B6">
            <w:pPr>
              <w:spacing w:line="20" w:lineRule="atLeast"/>
              <w:jc w:val="center"/>
              <w:rPr>
                <w:rFonts w:eastAsiaTheme="minorEastAsia" w:cs="Times New Roman"/>
                <w:bCs/>
                <w:i/>
                <w:noProof/>
                <w:kern w:val="0"/>
                <w14:ligatures w14:val="none"/>
              </w:rPr>
            </w:pPr>
            <w:r w:rsidRPr="005669B6">
              <w:rPr>
                <w:rFonts w:eastAsiaTheme="minorEastAsia" w:cs="Times New Roman"/>
                <w:bCs/>
                <w:i/>
                <w:noProof/>
                <w:kern w:val="0"/>
                <w14:ligatures w14:val="none"/>
              </w:rPr>
              <w:t>Dzīves vieta (adrese, tālrunis)</w:t>
            </w:r>
          </w:p>
        </w:tc>
      </w:tr>
      <w:tr w:rsidR="00DD6173" w14:paraId="0EC79E5A" w14:textId="77777777">
        <w:trPr>
          <w:trHeight w:val="461"/>
        </w:trPr>
        <w:tc>
          <w:tcPr>
            <w:tcW w:w="2093" w:type="dxa"/>
            <w:vAlign w:val="center"/>
          </w:tcPr>
          <w:p w14:paraId="60A95BEA"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435" w:type="dxa"/>
            <w:vAlign w:val="center"/>
          </w:tcPr>
          <w:p w14:paraId="5C37F773"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775" w:type="dxa"/>
            <w:vAlign w:val="center"/>
          </w:tcPr>
          <w:p w14:paraId="6A1CCFA4"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3764" w:type="dxa"/>
            <w:vAlign w:val="center"/>
          </w:tcPr>
          <w:p w14:paraId="6E56B0C0" w14:textId="77777777" w:rsidR="005669B6" w:rsidRPr="005669B6" w:rsidRDefault="005669B6" w:rsidP="005669B6">
            <w:pPr>
              <w:spacing w:line="20" w:lineRule="atLeast"/>
              <w:jc w:val="center"/>
              <w:rPr>
                <w:rFonts w:eastAsiaTheme="minorEastAsia" w:cs="Times New Roman"/>
                <w:bCs/>
                <w:noProof/>
                <w:kern w:val="0"/>
                <w14:ligatures w14:val="none"/>
              </w:rPr>
            </w:pPr>
          </w:p>
        </w:tc>
      </w:tr>
      <w:tr w:rsidR="00DD6173" w14:paraId="3FE2445E" w14:textId="77777777">
        <w:trPr>
          <w:trHeight w:val="412"/>
        </w:trPr>
        <w:tc>
          <w:tcPr>
            <w:tcW w:w="2093" w:type="dxa"/>
            <w:vAlign w:val="center"/>
          </w:tcPr>
          <w:p w14:paraId="1B12AC0D"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435" w:type="dxa"/>
            <w:vAlign w:val="center"/>
          </w:tcPr>
          <w:p w14:paraId="365F41E5" w14:textId="77777777" w:rsidR="005669B6" w:rsidRPr="005669B6" w:rsidRDefault="005669B6" w:rsidP="005669B6">
            <w:pPr>
              <w:spacing w:line="20" w:lineRule="atLeast"/>
              <w:jc w:val="center"/>
              <w:rPr>
                <w:rFonts w:eastAsiaTheme="minorEastAsia" w:cs="Times New Roman"/>
                <w:bCs/>
                <w:i/>
                <w:noProof/>
                <w:kern w:val="0"/>
                <w14:ligatures w14:val="none"/>
              </w:rPr>
            </w:pPr>
          </w:p>
        </w:tc>
        <w:tc>
          <w:tcPr>
            <w:tcW w:w="1775" w:type="dxa"/>
            <w:vAlign w:val="center"/>
          </w:tcPr>
          <w:p w14:paraId="7F6FB97E" w14:textId="77777777" w:rsidR="005669B6" w:rsidRPr="005669B6" w:rsidRDefault="005669B6" w:rsidP="005669B6">
            <w:pPr>
              <w:spacing w:line="20" w:lineRule="atLeast"/>
              <w:jc w:val="center"/>
              <w:rPr>
                <w:rFonts w:eastAsiaTheme="minorEastAsia" w:cs="Times New Roman"/>
                <w:bCs/>
                <w:i/>
                <w:noProof/>
                <w:kern w:val="0"/>
                <w14:ligatures w14:val="none"/>
              </w:rPr>
            </w:pPr>
          </w:p>
        </w:tc>
        <w:tc>
          <w:tcPr>
            <w:tcW w:w="3764" w:type="dxa"/>
            <w:vAlign w:val="center"/>
          </w:tcPr>
          <w:p w14:paraId="7C2C05AA" w14:textId="77777777" w:rsidR="005669B6" w:rsidRPr="005669B6" w:rsidRDefault="005669B6" w:rsidP="005669B6">
            <w:pPr>
              <w:spacing w:line="20" w:lineRule="atLeast"/>
              <w:jc w:val="center"/>
              <w:rPr>
                <w:rFonts w:eastAsiaTheme="minorEastAsia" w:cs="Times New Roman"/>
                <w:bCs/>
                <w:i/>
                <w:noProof/>
                <w:kern w:val="0"/>
                <w14:ligatures w14:val="none"/>
              </w:rPr>
            </w:pPr>
          </w:p>
        </w:tc>
      </w:tr>
      <w:tr w:rsidR="00DD6173" w14:paraId="3D95DA59" w14:textId="77777777">
        <w:trPr>
          <w:trHeight w:val="417"/>
        </w:trPr>
        <w:tc>
          <w:tcPr>
            <w:tcW w:w="2093" w:type="dxa"/>
            <w:vAlign w:val="center"/>
          </w:tcPr>
          <w:p w14:paraId="66659C7E"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435" w:type="dxa"/>
            <w:vAlign w:val="center"/>
          </w:tcPr>
          <w:p w14:paraId="63317F83"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775" w:type="dxa"/>
            <w:vAlign w:val="center"/>
          </w:tcPr>
          <w:p w14:paraId="7CF5BA73"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3764" w:type="dxa"/>
            <w:vAlign w:val="center"/>
          </w:tcPr>
          <w:p w14:paraId="79FEC343" w14:textId="77777777" w:rsidR="005669B6" w:rsidRPr="005669B6" w:rsidRDefault="005669B6" w:rsidP="005669B6">
            <w:pPr>
              <w:spacing w:line="20" w:lineRule="atLeast"/>
              <w:jc w:val="center"/>
              <w:rPr>
                <w:rFonts w:eastAsiaTheme="minorEastAsia" w:cs="Times New Roman"/>
                <w:bCs/>
                <w:noProof/>
                <w:kern w:val="0"/>
                <w14:ligatures w14:val="none"/>
              </w:rPr>
            </w:pPr>
          </w:p>
        </w:tc>
      </w:tr>
      <w:tr w:rsidR="00DD6173" w14:paraId="6A8476E8" w14:textId="77777777">
        <w:trPr>
          <w:trHeight w:val="409"/>
        </w:trPr>
        <w:tc>
          <w:tcPr>
            <w:tcW w:w="2093" w:type="dxa"/>
            <w:vAlign w:val="center"/>
          </w:tcPr>
          <w:p w14:paraId="38E66FA9"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435" w:type="dxa"/>
            <w:vAlign w:val="center"/>
          </w:tcPr>
          <w:p w14:paraId="7B566C60"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1775" w:type="dxa"/>
            <w:vAlign w:val="center"/>
          </w:tcPr>
          <w:p w14:paraId="3D8891BE" w14:textId="77777777" w:rsidR="005669B6" w:rsidRPr="005669B6" w:rsidRDefault="005669B6" w:rsidP="005669B6">
            <w:pPr>
              <w:spacing w:line="20" w:lineRule="atLeast"/>
              <w:jc w:val="center"/>
              <w:rPr>
                <w:rFonts w:eastAsiaTheme="minorEastAsia" w:cs="Times New Roman"/>
                <w:bCs/>
                <w:noProof/>
                <w:kern w:val="0"/>
                <w14:ligatures w14:val="none"/>
              </w:rPr>
            </w:pPr>
          </w:p>
        </w:tc>
        <w:tc>
          <w:tcPr>
            <w:tcW w:w="3764" w:type="dxa"/>
            <w:vAlign w:val="center"/>
          </w:tcPr>
          <w:p w14:paraId="3B4BEB08" w14:textId="77777777" w:rsidR="005669B6" w:rsidRPr="005669B6" w:rsidRDefault="005669B6" w:rsidP="005669B6">
            <w:pPr>
              <w:spacing w:line="20" w:lineRule="atLeast"/>
              <w:jc w:val="center"/>
              <w:rPr>
                <w:rFonts w:eastAsiaTheme="minorEastAsia" w:cs="Times New Roman"/>
                <w:bCs/>
                <w:noProof/>
                <w:kern w:val="0"/>
                <w14:ligatures w14:val="none"/>
              </w:rPr>
            </w:pPr>
          </w:p>
        </w:tc>
      </w:tr>
    </w:tbl>
    <w:p w14:paraId="76D29CC9"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 </w:t>
      </w:r>
    </w:p>
    <w:p w14:paraId="08D5CA8D" w14:textId="77777777" w:rsidR="005669B6" w:rsidRPr="005669B6" w:rsidRDefault="009154FC" w:rsidP="005669B6">
      <w:pPr>
        <w:spacing w:line="20" w:lineRule="atLeast"/>
        <w:jc w:val="center"/>
        <w:rPr>
          <w:rFonts w:eastAsiaTheme="minorEastAsia" w:cs="Times New Roman"/>
          <w:b/>
          <w:bCs/>
          <w:i/>
          <w:noProof/>
          <w:kern w:val="0"/>
          <w:u w:val="single"/>
          <w14:ligatures w14:val="none"/>
        </w:rPr>
      </w:pPr>
      <w:r w:rsidRPr="005669B6">
        <w:rPr>
          <w:rFonts w:eastAsiaTheme="minorEastAsia" w:cs="Times New Roman"/>
          <w:b/>
          <w:bCs/>
          <w:i/>
          <w:noProof/>
          <w:kern w:val="0"/>
          <w:u w:val="single"/>
          <w14:ligatures w14:val="none"/>
        </w:rPr>
        <w:t>Kontakts ar radiniekiem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3"/>
        <w:gridCol w:w="2272"/>
        <w:gridCol w:w="2270"/>
      </w:tblGrid>
      <w:tr w:rsidR="00DD6173" w14:paraId="27F1294D" w14:textId="77777777">
        <w:tc>
          <w:tcPr>
            <w:tcW w:w="2262" w:type="dxa"/>
          </w:tcPr>
          <w:p w14:paraId="0CC83CB2" w14:textId="77777777" w:rsidR="005669B6" w:rsidRPr="005669B6" w:rsidRDefault="009154FC" w:rsidP="005669B6">
            <w:pPr>
              <w:spacing w:line="20" w:lineRule="atLeast"/>
              <w:jc w:val="center"/>
              <w:rPr>
                <w:rFonts w:eastAsiaTheme="minorEastAsia" w:cs="Times New Roman"/>
                <w:bCs/>
                <w:noProof/>
                <w:kern w:val="0"/>
                <w14:ligatures w14:val="none"/>
              </w:rPr>
            </w:pPr>
            <w:r w:rsidRPr="005669B6">
              <w:rPr>
                <w:rFonts w:eastAsiaTheme="minorEastAsia" w:cs="Times New Roman"/>
                <w:bCs/>
                <w:noProof/>
                <w:kern w:val="0"/>
                <w14:ligatures w14:val="none"/>
              </w:rPr>
              <w:t>Māte</w:t>
            </w:r>
          </w:p>
        </w:tc>
        <w:tc>
          <w:tcPr>
            <w:tcW w:w="2263" w:type="dxa"/>
          </w:tcPr>
          <w:p w14:paraId="78CD385A" w14:textId="77777777" w:rsidR="005669B6" w:rsidRPr="005669B6" w:rsidRDefault="009154FC" w:rsidP="005669B6">
            <w:pPr>
              <w:spacing w:line="20" w:lineRule="atLeast"/>
              <w:jc w:val="center"/>
              <w:rPr>
                <w:rFonts w:eastAsiaTheme="minorEastAsia" w:cs="Times New Roman"/>
                <w:bCs/>
                <w:noProof/>
                <w:kern w:val="0"/>
                <w14:ligatures w14:val="none"/>
              </w:rPr>
            </w:pPr>
            <w:r w:rsidRPr="005669B6">
              <w:rPr>
                <w:rFonts w:eastAsiaTheme="minorEastAsia" w:cs="Times New Roman"/>
                <w:bCs/>
                <w:noProof/>
                <w:kern w:val="0"/>
                <w14:ligatures w14:val="none"/>
              </w:rPr>
              <w:t>Tēvs</w:t>
            </w:r>
          </w:p>
        </w:tc>
        <w:tc>
          <w:tcPr>
            <w:tcW w:w="2272" w:type="dxa"/>
          </w:tcPr>
          <w:p w14:paraId="73F7BDAB" w14:textId="77777777" w:rsidR="005669B6" w:rsidRPr="005669B6" w:rsidRDefault="009154FC" w:rsidP="005669B6">
            <w:pPr>
              <w:spacing w:line="20" w:lineRule="atLeast"/>
              <w:jc w:val="center"/>
              <w:rPr>
                <w:rFonts w:eastAsiaTheme="minorEastAsia" w:cs="Times New Roman"/>
                <w:bCs/>
                <w:noProof/>
                <w:kern w:val="0"/>
                <w14:ligatures w14:val="none"/>
              </w:rPr>
            </w:pPr>
            <w:r w:rsidRPr="005669B6">
              <w:rPr>
                <w:rFonts w:eastAsiaTheme="minorEastAsia" w:cs="Times New Roman"/>
                <w:bCs/>
                <w:noProof/>
                <w:kern w:val="0"/>
                <w14:ligatures w14:val="none"/>
              </w:rPr>
              <w:t>Brāļi/māsas</w:t>
            </w:r>
          </w:p>
        </w:tc>
        <w:tc>
          <w:tcPr>
            <w:tcW w:w="2270" w:type="dxa"/>
          </w:tcPr>
          <w:p w14:paraId="02343566" w14:textId="77777777" w:rsidR="005669B6" w:rsidRPr="005669B6" w:rsidRDefault="009154FC" w:rsidP="005669B6">
            <w:pPr>
              <w:spacing w:line="20" w:lineRule="atLeast"/>
              <w:jc w:val="center"/>
              <w:rPr>
                <w:rFonts w:eastAsiaTheme="minorEastAsia" w:cs="Times New Roman"/>
                <w:bCs/>
                <w:noProof/>
                <w:kern w:val="0"/>
                <w14:ligatures w14:val="none"/>
              </w:rPr>
            </w:pPr>
            <w:r w:rsidRPr="005669B6">
              <w:rPr>
                <w:rFonts w:eastAsiaTheme="minorEastAsia" w:cs="Times New Roman"/>
                <w:bCs/>
                <w:noProof/>
                <w:kern w:val="0"/>
                <w14:ligatures w14:val="none"/>
              </w:rPr>
              <w:t>Citi radinieki*</w:t>
            </w:r>
          </w:p>
        </w:tc>
      </w:tr>
      <w:tr w:rsidR="00DD6173" w14:paraId="30713D49" w14:textId="77777777">
        <w:tc>
          <w:tcPr>
            <w:tcW w:w="2262" w:type="dxa"/>
          </w:tcPr>
          <w:p w14:paraId="69CA3EFF"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ciešs, abpusējs,</w:t>
            </w:r>
          </w:p>
          <w:p w14:paraId="0EDFAD2F"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vienpusējs, no bērna puses</w:t>
            </w:r>
          </w:p>
          <w:p w14:paraId="360390CF"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reti</w:t>
            </w:r>
          </w:p>
          <w:p w14:paraId="41D71989"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ļoti reti</w:t>
            </w:r>
          </w:p>
          <w:p w14:paraId="73FB696B"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nekad</w:t>
            </w:r>
          </w:p>
        </w:tc>
        <w:tc>
          <w:tcPr>
            <w:tcW w:w="2263" w:type="dxa"/>
          </w:tcPr>
          <w:p w14:paraId="0F08271C"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ciešs, abpusējs,</w:t>
            </w:r>
          </w:p>
          <w:p w14:paraId="46D10CC0"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vienpusējs, no bērna puses</w:t>
            </w:r>
          </w:p>
          <w:p w14:paraId="5CE308B3"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reti</w:t>
            </w:r>
          </w:p>
          <w:p w14:paraId="0CD1AAE6"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ļoti reti</w:t>
            </w:r>
          </w:p>
          <w:p w14:paraId="6295F44C"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nekad</w:t>
            </w:r>
          </w:p>
        </w:tc>
        <w:tc>
          <w:tcPr>
            <w:tcW w:w="2272" w:type="dxa"/>
          </w:tcPr>
          <w:p w14:paraId="2DC9F109"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ciešs, abpusējs,</w:t>
            </w:r>
          </w:p>
          <w:p w14:paraId="3730AF8D"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vienpusējs, no bērna puses</w:t>
            </w:r>
          </w:p>
          <w:p w14:paraId="61CB806C"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reti</w:t>
            </w:r>
          </w:p>
          <w:p w14:paraId="570AA505"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ļoti reti</w:t>
            </w:r>
          </w:p>
          <w:p w14:paraId="4E699F56"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nekad</w:t>
            </w:r>
          </w:p>
        </w:tc>
        <w:tc>
          <w:tcPr>
            <w:tcW w:w="2270" w:type="dxa"/>
          </w:tcPr>
          <w:p w14:paraId="45127D02"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ciešs, abpusējs,</w:t>
            </w:r>
          </w:p>
          <w:p w14:paraId="71529C9A"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vienpusējs, no bērna puses</w:t>
            </w:r>
          </w:p>
          <w:p w14:paraId="094EA8D9"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reti</w:t>
            </w:r>
          </w:p>
          <w:p w14:paraId="29B04BB3"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ļoti reti</w:t>
            </w:r>
          </w:p>
          <w:p w14:paraId="6B54D4B6"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w:t>
            </w:r>
            <w:r w:rsidRPr="005669B6">
              <w:rPr>
                <w:rFonts w:eastAsiaTheme="minorEastAsia" w:cs="Times New Roman"/>
                <w:bCs/>
                <w:noProof/>
                <w:kern w:val="0"/>
                <w14:ligatures w14:val="none"/>
              </w:rPr>
              <w:t xml:space="preserve"> nekad</w:t>
            </w:r>
          </w:p>
        </w:tc>
      </w:tr>
    </w:tbl>
    <w:p w14:paraId="0348D40B" w14:textId="77777777" w:rsidR="005669B6" w:rsidRPr="005669B6" w:rsidRDefault="009154FC" w:rsidP="005669B6">
      <w:pPr>
        <w:spacing w:line="20" w:lineRule="atLeast"/>
        <w:rPr>
          <w:rFonts w:eastAsiaTheme="minorEastAsia" w:cs="Times New Roman"/>
          <w:bCs/>
          <w:noProof/>
          <w:kern w:val="0"/>
          <w14:ligatures w14:val="none"/>
        </w:rPr>
      </w:pPr>
      <w:r w:rsidRPr="005669B6">
        <w:rPr>
          <w:rFonts w:eastAsiaTheme="minorEastAsia" w:cs="Times New Roman"/>
          <w:bCs/>
          <w:noProof/>
          <w:kern w:val="0"/>
          <w14:ligatures w14:val="none"/>
        </w:rPr>
        <w:t>*Norādīt personu___________________________________________________________________________</w:t>
      </w:r>
    </w:p>
    <w:p w14:paraId="1BFB5828" w14:textId="77777777" w:rsidR="005669B6" w:rsidRPr="005669B6" w:rsidRDefault="009154FC" w:rsidP="005669B6">
      <w:pPr>
        <w:spacing w:line="20" w:lineRule="atLeast"/>
        <w:rPr>
          <w:rFonts w:eastAsiaTheme="minorEastAsia" w:cs="Times New Roman"/>
          <w:noProof/>
          <w:kern w:val="0"/>
          <w:szCs w:val="26"/>
          <w14:ligatures w14:val="none"/>
        </w:rPr>
      </w:pPr>
      <w:r w:rsidRPr="005669B6">
        <w:rPr>
          <w:rFonts w:eastAsiaTheme="minorEastAsia" w:cs="Times New Roman"/>
          <w:b/>
          <w:i/>
          <w:noProof/>
          <w:kern w:val="0"/>
          <w:u w:val="single"/>
          <w14:ligatures w14:val="none"/>
        </w:rPr>
        <w:lastRenderedPageBreak/>
        <w:t>Novērojumi</w:t>
      </w:r>
      <w:r w:rsidRPr="005669B6">
        <w:rPr>
          <w:rFonts w:eastAsiaTheme="minorEastAsia" w:cs="Times New Roman"/>
          <w:noProof/>
          <w:kern w:val="0"/>
          <w:szCs w:val="26"/>
          <w14:ligatures w14:val="none"/>
        </w:rPr>
        <w:t xml:space="preserve"> par bērna un vecāku/citu radinieku savstarpējām attiecībām tikšanās laikā:___________________________________________________________________________________________________________________________________________________________________________________________________________</w:t>
      </w:r>
    </w:p>
    <w:p w14:paraId="1471A5D1" w14:textId="77777777" w:rsidR="005669B6" w:rsidRPr="005669B6" w:rsidRDefault="009154FC" w:rsidP="006130A8">
      <w:pPr>
        <w:spacing w:line="20" w:lineRule="atLeast"/>
        <w:rPr>
          <w:rFonts w:eastAsiaTheme="minorEastAsia" w:cs="Times New Roman"/>
          <w:b/>
          <w:bCs/>
          <w:i/>
          <w:noProof/>
          <w:kern w:val="0"/>
          <w:szCs w:val="26"/>
          <w:u w:val="single"/>
          <w14:ligatures w14:val="none"/>
        </w:rPr>
      </w:pPr>
      <w:r w:rsidRPr="005669B6">
        <w:rPr>
          <w:rFonts w:eastAsiaTheme="minorEastAsia" w:cs="Times New Roman"/>
          <w:b/>
          <w:bCs/>
          <w:i/>
          <w:noProof/>
          <w:kern w:val="0"/>
          <w:u w:val="single"/>
          <w14:ligatures w14:val="none"/>
        </w:rPr>
        <w:t>Bērna vecāku/citu radinieku sadarbības ar institūciju raksturojums</w:t>
      </w:r>
      <w:r w:rsidRPr="005669B6">
        <w:rPr>
          <w:rFonts w:eastAsiaTheme="minorEastAsia" w:cs="Times New Roman"/>
          <w:b/>
          <w:bCs/>
          <w:noProof/>
          <w:kern w:val="0"/>
          <w14:ligatures w14:val="none"/>
        </w:rPr>
        <w:t>:</w:t>
      </w:r>
      <w:r w:rsidRPr="005669B6">
        <w:rPr>
          <w:rFonts w:eastAsiaTheme="minorEastAsia" w:cs="Times New Roman"/>
          <w:bCs/>
          <w:noProof/>
          <w:kern w:val="0"/>
          <w14:ligatures w14:val="none"/>
        </w:rPr>
        <w:t>____________________________________________________________________________________________________________________________________________________________________________________________________</w:t>
      </w:r>
    </w:p>
    <w:p w14:paraId="66F2FEA4" w14:textId="77777777" w:rsidR="005669B6" w:rsidRPr="005669B6" w:rsidRDefault="005669B6" w:rsidP="005669B6">
      <w:pPr>
        <w:spacing w:line="20" w:lineRule="atLeast"/>
        <w:jc w:val="center"/>
        <w:rPr>
          <w:rFonts w:eastAsiaTheme="minorEastAsia" w:cs="Times New Roman"/>
          <w:b/>
          <w:bCs/>
          <w:i/>
          <w:noProof/>
          <w:kern w:val="0"/>
          <w:szCs w:val="26"/>
          <w:u w:val="single"/>
          <w14:ligatures w14:val="none"/>
        </w:rPr>
      </w:pPr>
    </w:p>
    <w:p w14:paraId="131FD0DE" w14:textId="77777777" w:rsidR="005669B6" w:rsidRPr="005669B6" w:rsidRDefault="009154FC" w:rsidP="005669B6">
      <w:pPr>
        <w:spacing w:line="20" w:lineRule="atLeast"/>
        <w:jc w:val="center"/>
        <w:rPr>
          <w:rFonts w:eastAsiaTheme="minorEastAsia" w:cs="Times New Roman"/>
          <w:b/>
          <w:bCs/>
          <w:i/>
          <w:noProof/>
          <w:kern w:val="0"/>
          <w:szCs w:val="26"/>
          <w:u w:val="single"/>
          <w14:ligatures w14:val="none"/>
        </w:rPr>
      </w:pPr>
      <w:r w:rsidRPr="005669B6">
        <w:rPr>
          <w:rFonts w:eastAsiaTheme="minorEastAsia" w:cs="Times New Roman"/>
          <w:b/>
          <w:bCs/>
          <w:i/>
          <w:noProof/>
          <w:kern w:val="0"/>
          <w:szCs w:val="26"/>
          <w:u w:val="single"/>
          <w14:ligatures w14:val="none"/>
        </w:rPr>
        <w:t>Juridiskais statuss</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959"/>
        <w:gridCol w:w="5942"/>
      </w:tblGrid>
      <w:tr w:rsidR="00DD6173" w14:paraId="56307624" w14:textId="77777777">
        <w:trPr>
          <w:cantSplit/>
          <w:trHeight w:val="255"/>
        </w:trPr>
        <w:tc>
          <w:tcPr>
            <w:tcW w:w="2308" w:type="dxa"/>
            <w:vMerge w:val="restart"/>
            <w:vAlign w:val="center"/>
          </w:tcPr>
          <w:p w14:paraId="469C8EB8"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xml:space="preserve">Aprūpes tiesību atņemšana </w:t>
            </w:r>
            <w:r w:rsidRPr="005669B6">
              <w:rPr>
                <w:rFonts w:eastAsiaTheme="minorEastAsia" w:cs="Times New Roman"/>
                <w:noProof/>
                <w:kern w:val="0"/>
                <w14:ligatures w14:val="none"/>
              </w:rPr>
              <w:t>(Aizgādības tiesību pārtraukšana)</w:t>
            </w:r>
          </w:p>
        </w:tc>
        <w:tc>
          <w:tcPr>
            <w:tcW w:w="959" w:type="dxa"/>
            <w:vAlign w:val="center"/>
          </w:tcPr>
          <w:p w14:paraId="7F1BF9EA"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mātei</w:t>
            </w:r>
          </w:p>
        </w:tc>
        <w:tc>
          <w:tcPr>
            <w:tcW w:w="5942" w:type="dxa"/>
            <w:vAlign w:val="center"/>
          </w:tcPr>
          <w:p w14:paraId="6F4F7460" w14:textId="77777777" w:rsidR="005669B6" w:rsidRPr="005669B6" w:rsidRDefault="005669B6" w:rsidP="005669B6">
            <w:pPr>
              <w:spacing w:line="20" w:lineRule="atLeast"/>
              <w:jc w:val="center"/>
              <w:rPr>
                <w:rFonts w:eastAsiaTheme="minorEastAsia" w:cs="Times New Roman"/>
                <w:i/>
                <w:noProof/>
                <w:kern w:val="0"/>
                <w14:ligatures w14:val="none"/>
              </w:rPr>
            </w:pPr>
          </w:p>
        </w:tc>
      </w:tr>
      <w:tr w:rsidR="00DD6173" w14:paraId="7A19D0D5" w14:textId="77777777">
        <w:trPr>
          <w:cantSplit/>
          <w:trHeight w:val="255"/>
        </w:trPr>
        <w:tc>
          <w:tcPr>
            <w:tcW w:w="2308" w:type="dxa"/>
            <w:vMerge/>
            <w:vAlign w:val="center"/>
          </w:tcPr>
          <w:p w14:paraId="1C31393E" w14:textId="77777777" w:rsidR="005669B6" w:rsidRPr="005669B6" w:rsidRDefault="005669B6" w:rsidP="005669B6">
            <w:pPr>
              <w:spacing w:line="20" w:lineRule="atLeast"/>
              <w:jc w:val="center"/>
              <w:rPr>
                <w:rFonts w:eastAsiaTheme="minorEastAsia" w:cs="Times New Roman"/>
                <w:noProof/>
                <w:kern w:val="0"/>
                <w14:ligatures w14:val="none"/>
              </w:rPr>
            </w:pPr>
          </w:p>
        </w:tc>
        <w:tc>
          <w:tcPr>
            <w:tcW w:w="959" w:type="dxa"/>
            <w:vAlign w:val="center"/>
          </w:tcPr>
          <w:p w14:paraId="276DC429"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tēvam</w:t>
            </w:r>
          </w:p>
        </w:tc>
        <w:tc>
          <w:tcPr>
            <w:tcW w:w="5942" w:type="dxa"/>
            <w:vAlign w:val="center"/>
          </w:tcPr>
          <w:p w14:paraId="390B1B0F" w14:textId="77777777" w:rsidR="005669B6" w:rsidRPr="005669B6" w:rsidRDefault="005669B6" w:rsidP="005669B6">
            <w:pPr>
              <w:spacing w:line="20" w:lineRule="atLeast"/>
              <w:jc w:val="center"/>
              <w:rPr>
                <w:rFonts w:eastAsiaTheme="minorEastAsia" w:cs="Times New Roman"/>
                <w:noProof/>
                <w:kern w:val="0"/>
                <w14:ligatures w14:val="none"/>
              </w:rPr>
            </w:pPr>
          </w:p>
        </w:tc>
      </w:tr>
      <w:tr w:rsidR="00DD6173" w14:paraId="2DCFD082" w14:textId="77777777">
        <w:trPr>
          <w:cantSplit/>
          <w:trHeight w:val="255"/>
        </w:trPr>
        <w:tc>
          <w:tcPr>
            <w:tcW w:w="2308" w:type="dxa"/>
            <w:vMerge w:val="restart"/>
            <w:vAlign w:val="center"/>
          </w:tcPr>
          <w:p w14:paraId="4B6D7909"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xml:space="preserve">Aizgādības tiesību atņemšana </w:t>
            </w:r>
          </w:p>
        </w:tc>
        <w:tc>
          <w:tcPr>
            <w:tcW w:w="959" w:type="dxa"/>
            <w:vAlign w:val="center"/>
          </w:tcPr>
          <w:p w14:paraId="41C91946"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mātei</w:t>
            </w:r>
          </w:p>
        </w:tc>
        <w:tc>
          <w:tcPr>
            <w:tcW w:w="5942" w:type="dxa"/>
          </w:tcPr>
          <w:p w14:paraId="5ADB6573" w14:textId="77777777" w:rsidR="005669B6" w:rsidRPr="005669B6" w:rsidRDefault="005669B6" w:rsidP="005669B6">
            <w:pPr>
              <w:spacing w:line="20" w:lineRule="atLeast"/>
              <w:jc w:val="center"/>
              <w:rPr>
                <w:rFonts w:eastAsiaTheme="minorEastAsia" w:cs="Times New Roman"/>
                <w:noProof/>
                <w:kern w:val="0"/>
                <w14:ligatures w14:val="none"/>
              </w:rPr>
            </w:pPr>
          </w:p>
        </w:tc>
      </w:tr>
      <w:tr w:rsidR="00DD6173" w14:paraId="7D8E1465" w14:textId="77777777">
        <w:trPr>
          <w:cantSplit/>
          <w:trHeight w:val="255"/>
        </w:trPr>
        <w:tc>
          <w:tcPr>
            <w:tcW w:w="2308" w:type="dxa"/>
            <w:vMerge/>
            <w:vAlign w:val="center"/>
          </w:tcPr>
          <w:p w14:paraId="187EDC01" w14:textId="77777777" w:rsidR="005669B6" w:rsidRPr="005669B6" w:rsidRDefault="005669B6" w:rsidP="005669B6">
            <w:pPr>
              <w:spacing w:line="20" w:lineRule="atLeast"/>
              <w:jc w:val="center"/>
              <w:rPr>
                <w:rFonts w:eastAsiaTheme="minorEastAsia" w:cs="Times New Roman"/>
                <w:noProof/>
                <w:kern w:val="0"/>
                <w14:ligatures w14:val="none"/>
              </w:rPr>
            </w:pPr>
          </w:p>
        </w:tc>
        <w:tc>
          <w:tcPr>
            <w:tcW w:w="959" w:type="dxa"/>
            <w:vAlign w:val="center"/>
          </w:tcPr>
          <w:p w14:paraId="55CABE7F"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tēvam</w:t>
            </w:r>
          </w:p>
        </w:tc>
        <w:tc>
          <w:tcPr>
            <w:tcW w:w="5942" w:type="dxa"/>
          </w:tcPr>
          <w:p w14:paraId="5DFAE773" w14:textId="77777777" w:rsidR="005669B6" w:rsidRPr="005669B6" w:rsidRDefault="005669B6" w:rsidP="005669B6">
            <w:pPr>
              <w:spacing w:line="20" w:lineRule="atLeast"/>
              <w:jc w:val="center"/>
              <w:rPr>
                <w:rFonts w:eastAsiaTheme="minorEastAsia" w:cs="Times New Roman"/>
                <w:noProof/>
                <w:kern w:val="0"/>
                <w14:ligatures w14:val="none"/>
              </w:rPr>
            </w:pPr>
          </w:p>
        </w:tc>
      </w:tr>
      <w:tr w:rsidR="00DD6173" w14:paraId="28AD4EE3" w14:textId="77777777">
        <w:trPr>
          <w:cantSplit/>
          <w:trHeight w:val="255"/>
        </w:trPr>
        <w:tc>
          <w:tcPr>
            <w:tcW w:w="2308" w:type="dxa"/>
            <w:vMerge w:val="restart"/>
            <w:vAlign w:val="center"/>
          </w:tcPr>
          <w:p w14:paraId="4EB15CED"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Piekrišana adopcijai</w:t>
            </w:r>
          </w:p>
        </w:tc>
        <w:tc>
          <w:tcPr>
            <w:tcW w:w="959" w:type="dxa"/>
            <w:vAlign w:val="center"/>
          </w:tcPr>
          <w:p w14:paraId="0546E238"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māte</w:t>
            </w:r>
          </w:p>
        </w:tc>
        <w:tc>
          <w:tcPr>
            <w:tcW w:w="5942" w:type="dxa"/>
          </w:tcPr>
          <w:p w14:paraId="0B6123F6"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23C2F2BB" w14:textId="77777777">
        <w:trPr>
          <w:cantSplit/>
          <w:trHeight w:val="255"/>
        </w:trPr>
        <w:tc>
          <w:tcPr>
            <w:tcW w:w="2308" w:type="dxa"/>
            <w:vMerge/>
            <w:vAlign w:val="center"/>
          </w:tcPr>
          <w:p w14:paraId="1BB82EFD" w14:textId="77777777" w:rsidR="005669B6" w:rsidRPr="005669B6" w:rsidRDefault="005669B6" w:rsidP="005669B6">
            <w:pPr>
              <w:spacing w:line="20" w:lineRule="atLeast"/>
              <w:jc w:val="center"/>
              <w:rPr>
                <w:rFonts w:eastAsiaTheme="minorEastAsia" w:cs="Times New Roman"/>
                <w:noProof/>
                <w:kern w:val="0"/>
                <w14:ligatures w14:val="none"/>
              </w:rPr>
            </w:pPr>
          </w:p>
        </w:tc>
        <w:tc>
          <w:tcPr>
            <w:tcW w:w="959" w:type="dxa"/>
            <w:vAlign w:val="center"/>
          </w:tcPr>
          <w:p w14:paraId="03EF4F32"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tēvs</w:t>
            </w:r>
          </w:p>
        </w:tc>
        <w:tc>
          <w:tcPr>
            <w:tcW w:w="5942" w:type="dxa"/>
          </w:tcPr>
          <w:p w14:paraId="0EBDD5E2"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4BD79443" w14:textId="77777777">
        <w:trPr>
          <w:cantSplit/>
          <w:trHeight w:val="188"/>
        </w:trPr>
        <w:tc>
          <w:tcPr>
            <w:tcW w:w="2308" w:type="dxa"/>
            <w:vMerge w:val="restart"/>
            <w:vAlign w:val="center"/>
          </w:tcPr>
          <w:p w14:paraId="08E6A92F"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Vecāki miruši</w:t>
            </w:r>
          </w:p>
        </w:tc>
        <w:tc>
          <w:tcPr>
            <w:tcW w:w="959" w:type="dxa"/>
            <w:vAlign w:val="center"/>
          </w:tcPr>
          <w:p w14:paraId="13F51ADC"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māte</w:t>
            </w:r>
          </w:p>
        </w:tc>
        <w:tc>
          <w:tcPr>
            <w:tcW w:w="5942" w:type="dxa"/>
          </w:tcPr>
          <w:p w14:paraId="3D1438E6" w14:textId="77777777" w:rsidR="005669B6" w:rsidRPr="005669B6" w:rsidRDefault="005669B6" w:rsidP="005669B6">
            <w:pPr>
              <w:spacing w:line="20" w:lineRule="atLeast"/>
              <w:jc w:val="center"/>
              <w:rPr>
                <w:rFonts w:eastAsiaTheme="minorEastAsia" w:cs="Times New Roman"/>
                <w:noProof/>
                <w:kern w:val="0"/>
                <w14:ligatures w14:val="none"/>
              </w:rPr>
            </w:pPr>
          </w:p>
        </w:tc>
      </w:tr>
      <w:tr w:rsidR="00DD6173" w14:paraId="5A7FFF3F" w14:textId="77777777">
        <w:trPr>
          <w:cantSplit/>
          <w:trHeight w:val="187"/>
        </w:trPr>
        <w:tc>
          <w:tcPr>
            <w:tcW w:w="2308" w:type="dxa"/>
            <w:vMerge/>
            <w:vAlign w:val="center"/>
          </w:tcPr>
          <w:p w14:paraId="285FBDD6" w14:textId="77777777" w:rsidR="005669B6" w:rsidRPr="005669B6" w:rsidRDefault="005669B6" w:rsidP="005669B6">
            <w:pPr>
              <w:spacing w:line="20" w:lineRule="atLeast"/>
              <w:jc w:val="center"/>
              <w:rPr>
                <w:rFonts w:eastAsiaTheme="minorEastAsia" w:cs="Times New Roman"/>
                <w:noProof/>
                <w:kern w:val="0"/>
                <w14:ligatures w14:val="none"/>
              </w:rPr>
            </w:pPr>
          </w:p>
        </w:tc>
        <w:tc>
          <w:tcPr>
            <w:tcW w:w="959" w:type="dxa"/>
            <w:vAlign w:val="center"/>
          </w:tcPr>
          <w:p w14:paraId="7C027901"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tēvs</w:t>
            </w:r>
          </w:p>
        </w:tc>
        <w:tc>
          <w:tcPr>
            <w:tcW w:w="5942" w:type="dxa"/>
          </w:tcPr>
          <w:p w14:paraId="05E91966" w14:textId="77777777" w:rsidR="005669B6" w:rsidRPr="005669B6" w:rsidRDefault="005669B6" w:rsidP="005669B6">
            <w:pPr>
              <w:spacing w:line="20" w:lineRule="atLeast"/>
              <w:jc w:val="center"/>
              <w:rPr>
                <w:rFonts w:eastAsiaTheme="minorEastAsia" w:cs="Times New Roman"/>
                <w:noProof/>
                <w:kern w:val="0"/>
                <w14:ligatures w14:val="none"/>
              </w:rPr>
            </w:pPr>
          </w:p>
        </w:tc>
      </w:tr>
      <w:tr w:rsidR="00DD6173" w14:paraId="56BB61DB" w14:textId="77777777">
        <w:trPr>
          <w:cantSplit/>
          <w:trHeight w:val="567"/>
        </w:trPr>
        <w:tc>
          <w:tcPr>
            <w:tcW w:w="2308" w:type="dxa"/>
            <w:vAlign w:val="center"/>
          </w:tcPr>
          <w:p w14:paraId="7B6FFFA1"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Lēmums par bērna adopciju uz ārvalstīm</w:t>
            </w:r>
          </w:p>
        </w:tc>
        <w:tc>
          <w:tcPr>
            <w:tcW w:w="6901" w:type="dxa"/>
            <w:gridSpan w:val="2"/>
          </w:tcPr>
          <w:p w14:paraId="12AECB56"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3FC0691E" w14:textId="77777777">
        <w:trPr>
          <w:cantSplit/>
          <w:trHeight w:val="567"/>
        </w:trPr>
        <w:tc>
          <w:tcPr>
            <w:tcW w:w="2308" w:type="dxa"/>
            <w:vAlign w:val="center"/>
          </w:tcPr>
          <w:p w14:paraId="6DA5F090"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xml:space="preserve">Lēmums par bērna šķiršanu no brāļiem/ māsām </w:t>
            </w:r>
            <w:r w:rsidRPr="005669B6">
              <w:rPr>
                <w:rFonts w:eastAsiaTheme="minorEastAsia" w:cs="Times New Roman"/>
                <w:noProof/>
                <w:kern w:val="0"/>
                <w14:ligatures w14:val="none"/>
              </w:rPr>
              <w:t>adopcijas gadījumā</w:t>
            </w:r>
          </w:p>
        </w:tc>
        <w:tc>
          <w:tcPr>
            <w:tcW w:w="6901" w:type="dxa"/>
            <w:gridSpan w:val="2"/>
          </w:tcPr>
          <w:p w14:paraId="120AB4A2" w14:textId="77777777" w:rsidR="005669B6" w:rsidRPr="005669B6" w:rsidRDefault="005669B6" w:rsidP="005669B6">
            <w:pPr>
              <w:spacing w:line="20" w:lineRule="atLeast"/>
              <w:jc w:val="center"/>
              <w:rPr>
                <w:rFonts w:eastAsiaTheme="minorEastAsia" w:cs="Times New Roman"/>
                <w:i/>
                <w:noProof/>
                <w:kern w:val="0"/>
                <w14:ligatures w14:val="none"/>
              </w:rPr>
            </w:pPr>
          </w:p>
        </w:tc>
      </w:tr>
    </w:tbl>
    <w:p w14:paraId="538D7B90" w14:textId="77777777" w:rsidR="005669B6" w:rsidRPr="005669B6" w:rsidRDefault="005669B6" w:rsidP="005669B6">
      <w:pPr>
        <w:shd w:val="clear" w:color="auto" w:fill="FFFFFF"/>
        <w:tabs>
          <w:tab w:val="left" w:pos="0"/>
        </w:tabs>
        <w:spacing w:line="20" w:lineRule="atLeast"/>
        <w:rPr>
          <w:rFonts w:eastAsiaTheme="minorEastAsia" w:cs="Times New Roman"/>
          <w:noProof/>
          <w:kern w:val="0"/>
          <w14:ligatures w14:val="none"/>
        </w:rPr>
      </w:pPr>
    </w:p>
    <w:p w14:paraId="75CA3114" w14:textId="77777777" w:rsidR="005669B6" w:rsidRPr="005669B6" w:rsidRDefault="009154FC" w:rsidP="005669B6">
      <w:pPr>
        <w:shd w:val="clear" w:color="auto" w:fill="FFFFFF"/>
        <w:tabs>
          <w:tab w:val="left" w:pos="0"/>
        </w:tabs>
        <w:spacing w:line="20" w:lineRule="atLeast"/>
        <w:rPr>
          <w:rFonts w:eastAsiaTheme="minorEastAsia" w:cs="Times New Roman"/>
          <w:noProof/>
          <w:spacing w:val="-1"/>
          <w:kern w:val="0"/>
          <w14:ligatures w14:val="none"/>
        </w:rPr>
      </w:pPr>
      <w:r w:rsidRPr="005669B6">
        <w:rPr>
          <w:rFonts w:eastAsiaTheme="minorEastAsia" w:cs="Times New Roman"/>
          <w:noProof/>
          <w:spacing w:val="-1"/>
          <w:kern w:val="0"/>
          <w14:ligatures w14:val="none"/>
        </w:rPr>
        <w:t>Deklarētā (un faktiskā, ja atšķiras) dzīvesvieta pirms ievietošanas institūcijā: ___________________</w:t>
      </w:r>
    </w:p>
    <w:p w14:paraId="68C9D070" w14:textId="77777777" w:rsidR="005669B6" w:rsidRPr="005669B6" w:rsidRDefault="009154FC" w:rsidP="005669B6">
      <w:pPr>
        <w:shd w:val="clear" w:color="auto" w:fill="FFFFFF"/>
        <w:tabs>
          <w:tab w:val="left" w:pos="0"/>
        </w:tabs>
        <w:spacing w:line="20" w:lineRule="atLeast"/>
        <w:rPr>
          <w:rFonts w:eastAsiaTheme="minorEastAsia" w:cs="Times New Roman"/>
          <w:noProof/>
          <w:spacing w:val="-1"/>
          <w:kern w:val="0"/>
          <w14:ligatures w14:val="none"/>
        </w:rPr>
      </w:pPr>
      <w:r w:rsidRPr="005669B6">
        <w:rPr>
          <w:rFonts w:eastAsiaTheme="minorEastAsia" w:cs="Times New Roman"/>
          <w:noProof/>
          <w:spacing w:val="-1"/>
          <w:kern w:val="0"/>
          <w14:ligatures w14:val="none"/>
        </w:rPr>
        <w:t>__________________________________________________________________________________</w:t>
      </w:r>
    </w:p>
    <w:p w14:paraId="214E426A" w14:textId="77777777" w:rsidR="005669B6" w:rsidRPr="005669B6" w:rsidRDefault="005669B6" w:rsidP="005669B6">
      <w:pPr>
        <w:shd w:val="clear" w:color="auto" w:fill="FFFFFF"/>
        <w:tabs>
          <w:tab w:val="left" w:pos="0"/>
        </w:tabs>
        <w:spacing w:line="20" w:lineRule="atLeast"/>
        <w:jc w:val="center"/>
        <w:rPr>
          <w:rFonts w:eastAsiaTheme="minorEastAsia" w:cs="Times New Roman"/>
          <w:b/>
          <w:i/>
          <w:noProof/>
          <w:spacing w:val="-11"/>
          <w:kern w:val="0"/>
          <w:u w:val="single"/>
          <w14:ligatures w14:val="none"/>
        </w:rPr>
      </w:pPr>
    </w:p>
    <w:p w14:paraId="52569B4C"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spacing w:val="-11"/>
          <w:kern w:val="0"/>
          <w:u w:val="single"/>
          <w14:ligatures w14:val="none"/>
        </w:rPr>
      </w:pPr>
      <w:r w:rsidRPr="005669B6">
        <w:rPr>
          <w:rFonts w:eastAsiaTheme="minorEastAsia" w:cs="Times New Roman"/>
          <w:b/>
          <w:i/>
          <w:noProof/>
          <w:spacing w:val="-11"/>
          <w:kern w:val="0"/>
          <w:u w:val="single"/>
          <w14:ligatures w14:val="none"/>
        </w:rPr>
        <w:t>Dati par izglītības iestādi</w:t>
      </w:r>
    </w:p>
    <w:p w14:paraId="5F9094B0"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Izglītības iestāde (izglītības programmas kods): _____________________________________________</w:t>
      </w:r>
    </w:p>
    <w:p w14:paraId="48A51B39"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Klase:______________</w:t>
      </w:r>
    </w:p>
    <w:p w14:paraId="01123A25"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Mācību valoda:___________________</w:t>
      </w:r>
    </w:p>
    <w:p w14:paraId="334D4827" w14:textId="77777777" w:rsidR="005669B6" w:rsidRPr="005669B6" w:rsidRDefault="009154FC" w:rsidP="41793A77">
      <w:pPr>
        <w:shd w:val="clear" w:color="auto" w:fill="FFFFFF" w:themeFill="background1"/>
        <w:tabs>
          <w:tab w:val="left" w:pos="0"/>
        </w:tabs>
        <w:spacing w:line="20" w:lineRule="atLeast"/>
        <w:jc w:val="left"/>
        <w:rPr>
          <w:rFonts w:eastAsiaTheme="minorEastAsia" w:cs="Times New Roman"/>
          <w:noProof/>
          <w:kern w:val="0"/>
          <w14:ligatures w14:val="none"/>
        </w:rPr>
      </w:pPr>
      <w:r w:rsidRPr="005669B6">
        <w:rPr>
          <w:rFonts w:eastAsiaTheme="minorEastAsia" w:cs="Times New Roman"/>
          <w:noProof/>
          <w:kern w:val="0"/>
          <w14:ligatures w14:val="none"/>
        </w:rPr>
        <w:t xml:space="preserve">Klases audzinātājs, </w:t>
      </w:r>
      <w:r w:rsidRPr="005669B6">
        <w:rPr>
          <w:rFonts w:eastAsiaTheme="minorEastAsia" w:cs="Times New Roman"/>
          <w:noProof/>
          <w:kern w:val="0"/>
          <w14:ligatures w14:val="none"/>
        </w:rPr>
        <w:t>kontaktinformācija:____________________________________________________</w:t>
      </w:r>
    </w:p>
    <w:p w14:paraId="36D5C82D" w14:textId="77777777" w:rsidR="005669B6" w:rsidRPr="005669B6" w:rsidRDefault="009154FC" w:rsidP="41793A77">
      <w:pPr>
        <w:shd w:val="clear" w:color="auto" w:fill="FFFFFF" w:themeFill="background1"/>
        <w:tabs>
          <w:tab w:val="left" w:pos="0"/>
        </w:tabs>
        <w:spacing w:line="20" w:lineRule="atLeast"/>
        <w:jc w:val="left"/>
        <w:rPr>
          <w:rFonts w:eastAsiaTheme="minorEastAsia" w:cs="Times New Roman"/>
          <w:noProof/>
          <w:kern w:val="0"/>
          <w14:ligatures w14:val="none"/>
        </w:rPr>
      </w:pPr>
      <w:r w:rsidRPr="005669B6">
        <w:rPr>
          <w:rFonts w:eastAsiaTheme="minorEastAsia" w:cs="Times New Roman"/>
          <w:noProof/>
          <w:kern w:val="0"/>
          <w14:ligatures w14:val="none"/>
        </w:rPr>
        <w:t>Mācību stundu apmeklējums:_______________________________________________________________</w:t>
      </w:r>
    </w:p>
    <w:p w14:paraId="426D3AAE"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Sekmes:____________________________________________________________________</w:t>
      </w:r>
    </w:p>
    <w:p w14:paraId="7370FC93"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Uzvedība:_________________________________________________________________________</w:t>
      </w:r>
    </w:p>
    <w:p w14:paraId="50968BA9" w14:textId="77777777" w:rsidR="005669B6" w:rsidRPr="005669B6" w:rsidRDefault="005669B6" w:rsidP="005669B6">
      <w:pPr>
        <w:shd w:val="clear" w:color="auto" w:fill="FFFFFF"/>
        <w:tabs>
          <w:tab w:val="left" w:pos="0"/>
        </w:tabs>
        <w:spacing w:line="20" w:lineRule="atLeast"/>
        <w:jc w:val="center"/>
        <w:rPr>
          <w:rFonts w:eastAsiaTheme="minorEastAsia" w:cs="Times New Roman"/>
          <w:b/>
          <w:i/>
          <w:noProof/>
          <w:kern w:val="0"/>
          <w:u w:val="single"/>
          <w14:ligatures w14:val="none"/>
        </w:rPr>
      </w:pPr>
    </w:p>
    <w:p w14:paraId="3A78C0C4"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t>Dati par veselību</w:t>
      </w:r>
    </w:p>
    <w:p w14:paraId="4587E809"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lastRenderedPageBreak/>
        <w:t>1.Ģimenes ārsts:__________________________________________________________________</w:t>
      </w:r>
    </w:p>
    <w:p w14:paraId="09DD6A07" w14:textId="77777777" w:rsidR="005669B6" w:rsidRPr="005669B6" w:rsidRDefault="009154FC" w:rsidP="005669B6">
      <w:pPr>
        <w:shd w:val="clear" w:color="auto" w:fill="FFFFFF"/>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(vārds, uzvārds, kontaktinformācija)</w:t>
      </w:r>
    </w:p>
    <w:p w14:paraId="0E395055"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2. Veselības stāvoklis (diagnoze, atrodas </w:t>
      </w:r>
      <w:r w:rsidRPr="005669B6">
        <w:rPr>
          <w:rFonts w:eastAsiaTheme="minorEastAsia" w:cs="Times New Roman"/>
          <w:noProof/>
          <w:kern w:val="0"/>
          <w14:ligatures w14:val="none"/>
        </w:rPr>
        <w:t>uzskaitē pie ārstiem, medikamentu lietošana, alerģijas, profilaktiskā vakcinācija veikta/neveikta,  u.c.) ___________________________________________</w:t>
      </w:r>
    </w:p>
    <w:p w14:paraId="47CB92C9"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____________________________________________________________________________________________________________________________________________________________________</w:t>
      </w:r>
    </w:p>
    <w:p w14:paraId="67CB14EA"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3.Veselības anamnēze (iedzimtās, pārslimotās, hroniskās slimības; operācijas, runas defekti; fiziskās un garīgās attīstības traucējumi) ______________________________________________________________________________________________________________________________________________________________________________________________________________________________________________________</w:t>
      </w:r>
    </w:p>
    <w:p w14:paraId="74EE446C"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4.Atkarības: ⁭ nikotīns  ⁭ alkohols  ⁭dators ⁭ azartspēles ⁭ psihotropās vielas ⁭ cits </w:t>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t>___________</w:t>
      </w:r>
    </w:p>
    <w:p w14:paraId="73C3E741"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Atkarību pieredze: </w:t>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r>
      <w:r w:rsidRPr="005669B6">
        <w:rPr>
          <w:rFonts w:eastAsiaTheme="minorEastAsia" w:cs="Times New Roman"/>
          <w:noProof/>
          <w:kern w:val="0"/>
          <w14:ligatures w14:val="none"/>
        </w:rPr>
        <w:softHyphen/>
        <w:t>________________________________________________________________________________</w:t>
      </w:r>
    </w:p>
    <w:p w14:paraId="3D8BAAEA" w14:textId="77777777" w:rsidR="005669B6" w:rsidRPr="005669B6" w:rsidRDefault="005669B6" w:rsidP="005669B6">
      <w:pPr>
        <w:shd w:val="clear" w:color="auto" w:fill="FFFFFF"/>
        <w:tabs>
          <w:tab w:val="left" w:pos="0"/>
        </w:tabs>
        <w:spacing w:line="20" w:lineRule="atLeast"/>
        <w:jc w:val="center"/>
        <w:rPr>
          <w:rFonts w:eastAsiaTheme="minorEastAsia" w:cs="Times New Roman"/>
          <w:b/>
          <w:noProof/>
          <w:kern w:val="0"/>
          <w:u w:val="single"/>
          <w14:ligatures w14:val="none"/>
        </w:rPr>
      </w:pPr>
    </w:p>
    <w:p w14:paraId="3228A80D"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t>Bērna attīstības raksturojums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6606"/>
      </w:tblGrid>
      <w:tr w:rsidR="00DD6173" w14:paraId="67C916DC" w14:textId="77777777">
        <w:tc>
          <w:tcPr>
            <w:tcW w:w="2376" w:type="dxa"/>
          </w:tcPr>
          <w:p w14:paraId="5CC3DAC7"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Temperaments</w:t>
            </w:r>
          </w:p>
        </w:tc>
        <w:tc>
          <w:tcPr>
            <w:tcW w:w="7481" w:type="dxa"/>
          </w:tcPr>
          <w:p w14:paraId="60ACFF40"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11C92F8E" w14:textId="77777777">
        <w:tc>
          <w:tcPr>
            <w:tcW w:w="2376" w:type="dxa"/>
          </w:tcPr>
          <w:p w14:paraId="287EE33E"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Kognitīvā attīstība</w:t>
            </w:r>
          </w:p>
        </w:tc>
        <w:tc>
          <w:tcPr>
            <w:tcW w:w="7481" w:type="dxa"/>
          </w:tcPr>
          <w:p w14:paraId="26E09BE4"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3CBB7448" w14:textId="77777777">
        <w:tc>
          <w:tcPr>
            <w:tcW w:w="2376" w:type="dxa"/>
          </w:tcPr>
          <w:p w14:paraId="6E321720"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Sociālā attīstība</w:t>
            </w:r>
          </w:p>
        </w:tc>
        <w:tc>
          <w:tcPr>
            <w:tcW w:w="7481" w:type="dxa"/>
          </w:tcPr>
          <w:p w14:paraId="12AE1DD7"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7E88A9C5" w14:textId="77777777">
        <w:tc>
          <w:tcPr>
            <w:tcW w:w="2376" w:type="dxa"/>
          </w:tcPr>
          <w:p w14:paraId="7E68CA51"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Psihoemocionālā attīstība</w:t>
            </w:r>
          </w:p>
        </w:tc>
        <w:tc>
          <w:tcPr>
            <w:tcW w:w="7481" w:type="dxa"/>
          </w:tcPr>
          <w:p w14:paraId="15266F4D"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4D3CCA61" w14:textId="77777777">
        <w:trPr>
          <w:trHeight w:val="277"/>
        </w:trPr>
        <w:tc>
          <w:tcPr>
            <w:tcW w:w="2376" w:type="dxa"/>
          </w:tcPr>
          <w:p w14:paraId="5BE5F1BC"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Fiziskā attīstība</w:t>
            </w:r>
          </w:p>
        </w:tc>
        <w:tc>
          <w:tcPr>
            <w:tcW w:w="7481" w:type="dxa"/>
          </w:tcPr>
          <w:p w14:paraId="1F77AD37"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2DAB47AF" w14:textId="77777777">
        <w:tc>
          <w:tcPr>
            <w:tcW w:w="2376" w:type="dxa"/>
          </w:tcPr>
          <w:p w14:paraId="302CDC4E"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Uzvedība/saskarsmes modelis</w:t>
            </w:r>
          </w:p>
        </w:tc>
        <w:tc>
          <w:tcPr>
            <w:tcW w:w="7481" w:type="dxa"/>
          </w:tcPr>
          <w:p w14:paraId="440C79D9"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0AF61D85" w14:textId="77777777">
        <w:tc>
          <w:tcPr>
            <w:tcW w:w="2376" w:type="dxa"/>
          </w:tcPr>
          <w:p w14:paraId="1EE9D3DA"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Mācīšanās iemaņas</w:t>
            </w:r>
          </w:p>
        </w:tc>
        <w:tc>
          <w:tcPr>
            <w:tcW w:w="7481" w:type="dxa"/>
          </w:tcPr>
          <w:p w14:paraId="0B710C6B"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70EDDB54" w14:textId="77777777">
        <w:tc>
          <w:tcPr>
            <w:tcW w:w="2376" w:type="dxa"/>
          </w:tcPr>
          <w:p w14:paraId="1ED73715"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Intereses, hobiji, prasmes</w:t>
            </w:r>
          </w:p>
        </w:tc>
        <w:tc>
          <w:tcPr>
            <w:tcW w:w="7481" w:type="dxa"/>
          </w:tcPr>
          <w:p w14:paraId="4168EA35"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r w:rsidR="00DD6173" w14:paraId="707883AB" w14:textId="77777777">
        <w:tc>
          <w:tcPr>
            <w:tcW w:w="2376" w:type="dxa"/>
          </w:tcPr>
          <w:p w14:paraId="70040AD1"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Komentāri</w:t>
            </w:r>
          </w:p>
        </w:tc>
        <w:tc>
          <w:tcPr>
            <w:tcW w:w="7481" w:type="dxa"/>
          </w:tcPr>
          <w:p w14:paraId="661FE3F1" w14:textId="77777777" w:rsidR="005669B6" w:rsidRPr="005669B6" w:rsidRDefault="005669B6" w:rsidP="005669B6">
            <w:pPr>
              <w:tabs>
                <w:tab w:val="left" w:pos="0"/>
              </w:tabs>
              <w:spacing w:line="20" w:lineRule="atLeast"/>
              <w:jc w:val="center"/>
              <w:rPr>
                <w:rFonts w:eastAsiaTheme="minorEastAsia" w:cs="Times New Roman"/>
                <w:b/>
                <w:noProof/>
                <w:kern w:val="0"/>
                <w:u w:val="single"/>
                <w14:ligatures w14:val="none"/>
              </w:rPr>
            </w:pPr>
          </w:p>
        </w:tc>
      </w:tr>
    </w:tbl>
    <w:p w14:paraId="5A601F45" w14:textId="77777777" w:rsidR="005669B6" w:rsidRPr="005669B6" w:rsidRDefault="005669B6" w:rsidP="005669B6">
      <w:pPr>
        <w:shd w:val="clear" w:color="auto" w:fill="FFFFFF"/>
        <w:tabs>
          <w:tab w:val="left" w:pos="0"/>
        </w:tabs>
        <w:spacing w:line="20" w:lineRule="atLeast"/>
        <w:jc w:val="center"/>
        <w:rPr>
          <w:rFonts w:eastAsiaTheme="minorEastAsia" w:cs="Times New Roman"/>
          <w:b/>
          <w:i/>
          <w:noProof/>
          <w:kern w:val="0"/>
          <w:u w:val="single"/>
          <w14:ligatures w14:val="none"/>
        </w:rPr>
      </w:pPr>
    </w:p>
    <w:p w14:paraId="349C867D"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t xml:space="preserve">Vides novērtējums </w:t>
      </w:r>
    </w:p>
    <w:p w14:paraId="73E03CE1" w14:textId="77777777" w:rsidR="005669B6" w:rsidRPr="005669B6" w:rsidRDefault="009154FC" w:rsidP="005669B6">
      <w:pPr>
        <w:shd w:val="clear" w:color="auto" w:fill="FFFFFF"/>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(aizpilda ilgstošas sociālās aprūpes un sociālās rehabilitācijas institūcija)</w:t>
      </w:r>
    </w:p>
    <w:p w14:paraId="7C8C6AE9"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Fiziskā un </w:t>
      </w:r>
      <w:r w:rsidRPr="005669B6">
        <w:rPr>
          <w:rFonts w:eastAsiaTheme="minorEastAsia" w:cs="Times New Roman"/>
          <w:noProof/>
          <w:kern w:val="0"/>
          <w14:ligatures w14:val="none"/>
        </w:rPr>
        <w:t>emocionālā vide ap klientu: __________________________________________________________________________________</w:t>
      </w:r>
    </w:p>
    <w:p w14:paraId="31EE717E" w14:textId="77777777" w:rsidR="005669B6" w:rsidRPr="005669B6" w:rsidRDefault="009154FC" w:rsidP="005669B6">
      <w:pPr>
        <w:shd w:val="clear" w:color="auto" w:fill="FFFFFF"/>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(drošība un pielāgotība bērna attīstībai)</w:t>
      </w:r>
    </w:p>
    <w:p w14:paraId="2384CA90" w14:textId="77777777" w:rsidR="005669B6" w:rsidRPr="005669B6" w:rsidRDefault="005669B6" w:rsidP="005669B6">
      <w:pPr>
        <w:shd w:val="clear" w:color="auto" w:fill="FFFFFF"/>
        <w:tabs>
          <w:tab w:val="left" w:pos="0"/>
        </w:tabs>
        <w:spacing w:line="20" w:lineRule="atLeast"/>
        <w:jc w:val="center"/>
        <w:rPr>
          <w:rFonts w:eastAsiaTheme="minorEastAsia" w:cs="Times New Roman"/>
          <w:b/>
          <w:i/>
          <w:noProof/>
          <w:kern w:val="0"/>
          <w:u w:val="single"/>
          <w14:ligatures w14:val="none"/>
        </w:rPr>
      </w:pPr>
    </w:p>
    <w:p w14:paraId="385BBD58"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t>Īss sociālās rehabilitācijas procesa krīzes centrā novērtējums</w:t>
      </w:r>
    </w:p>
    <w:p w14:paraId="327BBA4D"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4FA6F3F0" w14:textId="77777777" w:rsidR="005669B6" w:rsidRPr="005669B6" w:rsidRDefault="005669B6" w:rsidP="005669B6">
      <w:pPr>
        <w:shd w:val="clear" w:color="auto" w:fill="FFFFFF"/>
        <w:tabs>
          <w:tab w:val="left" w:pos="0"/>
        </w:tabs>
        <w:spacing w:line="20" w:lineRule="atLeast"/>
        <w:jc w:val="center"/>
        <w:rPr>
          <w:rFonts w:eastAsiaTheme="minorEastAsia" w:cs="Times New Roman"/>
          <w:b/>
          <w:i/>
          <w:noProof/>
          <w:kern w:val="0"/>
          <w:u w:val="single"/>
          <w14:ligatures w14:val="none"/>
        </w:rPr>
      </w:pPr>
    </w:p>
    <w:p w14:paraId="52E92177"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lastRenderedPageBreak/>
        <w:t xml:space="preserve">Speciālistu rekomendācijas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6829"/>
      </w:tblGrid>
      <w:tr w:rsidR="00DD6173" w14:paraId="50D4A549" w14:textId="77777777">
        <w:tc>
          <w:tcPr>
            <w:tcW w:w="2376" w:type="dxa"/>
          </w:tcPr>
          <w:p w14:paraId="54B5C5EB"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Speciālists</w:t>
            </w:r>
          </w:p>
        </w:tc>
        <w:tc>
          <w:tcPr>
            <w:tcW w:w="7481" w:type="dxa"/>
          </w:tcPr>
          <w:p w14:paraId="5C76B398"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Rekomendācijas/ieteikumi</w:t>
            </w:r>
          </w:p>
        </w:tc>
      </w:tr>
      <w:tr w:rsidR="00DD6173" w14:paraId="4BF5A464" w14:textId="77777777">
        <w:tc>
          <w:tcPr>
            <w:tcW w:w="2376" w:type="dxa"/>
          </w:tcPr>
          <w:p w14:paraId="08D5BDE9"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Sociālais darbinieks</w:t>
            </w:r>
          </w:p>
        </w:tc>
        <w:tc>
          <w:tcPr>
            <w:tcW w:w="7481" w:type="dxa"/>
          </w:tcPr>
          <w:p w14:paraId="0AE345B3" w14:textId="77777777" w:rsidR="005669B6" w:rsidRPr="005669B6" w:rsidRDefault="005669B6" w:rsidP="005669B6">
            <w:pPr>
              <w:tabs>
                <w:tab w:val="left" w:pos="0"/>
              </w:tabs>
              <w:spacing w:line="20" w:lineRule="atLeast"/>
              <w:jc w:val="center"/>
              <w:rPr>
                <w:rFonts w:eastAsiaTheme="minorEastAsia" w:cs="Times New Roman"/>
                <w:noProof/>
                <w:kern w:val="0"/>
                <w14:ligatures w14:val="none"/>
              </w:rPr>
            </w:pPr>
          </w:p>
        </w:tc>
      </w:tr>
      <w:tr w:rsidR="00DD6173" w14:paraId="52EEDBFF" w14:textId="77777777">
        <w:tc>
          <w:tcPr>
            <w:tcW w:w="2376" w:type="dxa"/>
          </w:tcPr>
          <w:p w14:paraId="29B06B4B"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Psihologs</w:t>
            </w:r>
          </w:p>
        </w:tc>
        <w:tc>
          <w:tcPr>
            <w:tcW w:w="7481" w:type="dxa"/>
          </w:tcPr>
          <w:p w14:paraId="7010E35A" w14:textId="77777777" w:rsidR="005669B6" w:rsidRPr="005669B6" w:rsidRDefault="005669B6" w:rsidP="005669B6">
            <w:pPr>
              <w:tabs>
                <w:tab w:val="left" w:pos="0"/>
              </w:tabs>
              <w:spacing w:line="20" w:lineRule="atLeast"/>
              <w:jc w:val="center"/>
              <w:rPr>
                <w:rFonts w:eastAsiaTheme="minorEastAsia" w:cs="Times New Roman"/>
                <w:noProof/>
                <w:kern w:val="0"/>
                <w14:ligatures w14:val="none"/>
              </w:rPr>
            </w:pPr>
          </w:p>
        </w:tc>
      </w:tr>
      <w:tr w:rsidR="00DD6173" w14:paraId="55DDBE69" w14:textId="77777777">
        <w:tc>
          <w:tcPr>
            <w:tcW w:w="2376" w:type="dxa"/>
          </w:tcPr>
          <w:p w14:paraId="307A997C"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Sociālais audzinātājs</w:t>
            </w:r>
          </w:p>
        </w:tc>
        <w:tc>
          <w:tcPr>
            <w:tcW w:w="7481" w:type="dxa"/>
          </w:tcPr>
          <w:p w14:paraId="6A5EE756" w14:textId="77777777" w:rsidR="005669B6" w:rsidRPr="005669B6" w:rsidRDefault="005669B6" w:rsidP="005669B6">
            <w:pPr>
              <w:tabs>
                <w:tab w:val="left" w:pos="0"/>
              </w:tabs>
              <w:spacing w:line="20" w:lineRule="atLeast"/>
              <w:jc w:val="center"/>
              <w:rPr>
                <w:rFonts w:eastAsiaTheme="minorEastAsia" w:cs="Times New Roman"/>
                <w:noProof/>
                <w:kern w:val="0"/>
                <w14:ligatures w14:val="none"/>
              </w:rPr>
            </w:pPr>
          </w:p>
        </w:tc>
      </w:tr>
      <w:tr w:rsidR="00DD6173" w14:paraId="0AF64870" w14:textId="77777777">
        <w:tc>
          <w:tcPr>
            <w:tcW w:w="2376" w:type="dxa"/>
          </w:tcPr>
          <w:p w14:paraId="36DE98C3"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Medicīnas darbinieks</w:t>
            </w:r>
          </w:p>
        </w:tc>
        <w:tc>
          <w:tcPr>
            <w:tcW w:w="7481" w:type="dxa"/>
          </w:tcPr>
          <w:p w14:paraId="149749C8" w14:textId="77777777" w:rsidR="005669B6" w:rsidRPr="005669B6" w:rsidRDefault="005669B6" w:rsidP="005669B6">
            <w:pPr>
              <w:tabs>
                <w:tab w:val="left" w:pos="0"/>
              </w:tabs>
              <w:spacing w:line="20" w:lineRule="atLeast"/>
              <w:jc w:val="center"/>
              <w:rPr>
                <w:rFonts w:eastAsiaTheme="minorEastAsia" w:cs="Times New Roman"/>
                <w:noProof/>
                <w:kern w:val="0"/>
                <w14:ligatures w14:val="none"/>
              </w:rPr>
            </w:pPr>
          </w:p>
        </w:tc>
      </w:tr>
      <w:tr w:rsidR="00DD6173" w14:paraId="7C1A3052" w14:textId="77777777">
        <w:tc>
          <w:tcPr>
            <w:tcW w:w="2376" w:type="dxa"/>
          </w:tcPr>
          <w:p w14:paraId="2545AECE" w14:textId="77777777" w:rsidR="005669B6" w:rsidRPr="005669B6" w:rsidRDefault="009154FC" w:rsidP="005669B6">
            <w:pPr>
              <w:tabs>
                <w:tab w:val="left" w:pos="0"/>
              </w:tabs>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Cits</w:t>
            </w:r>
          </w:p>
        </w:tc>
        <w:tc>
          <w:tcPr>
            <w:tcW w:w="7481" w:type="dxa"/>
          </w:tcPr>
          <w:p w14:paraId="7D4FDE90" w14:textId="77777777" w:rsidR="005669B6" w:rsidRPr="005669B6" w:rsidRDefault="005669B6" w:rsidP="005669B6">
            <w:pPr>
              <w:tabs>
                <w:tab w:val="left" w:pos="0"/>
              </w:tabs>
              <w:spacing w:line="20" w:lineRule="atLeast"/>
              <w:jc w:val="center"/>
              <w:rPr>
                <w:rFonts w:eastAsiaTheme="minorEastAsia" w:cs="Times New Roman"/>
                <w:noProof/>
                <w:kern w:val="0"/>
                <w14:ligatures w14:val="none"/>
              </w:rPr>
            </w:pPr>
          </w:p>
        </w:tc>
      </w:tr>
    </w:tbl>
    <w:p w14:paraId="13BCBD4B" w14:textId="77777777" w:rsidR="005669B6" w:rsidRPr="005669B6" w:rsidRDefault="005669B6" w:rsidP="005669B6">
      <w:pPr>
        <w:shd w:val="clear" w:color="auto" w:fill="FFFFFF"/>
        <w:tabs>
          <w:tab w:val="left" w:pos="0"/>
        </w:tabs>
        <w:spacing w:line="20" w:lineRule="atLeast"/>
        <w:jc w:val="center"/>
        <w:rPr>
          <w:rFonts w:eastAsiaTheme="minorEastAsia" w:cs="Times New Roman"/>
          <w:noProof/>
          <w:kern w:val="0"/>
          <w14:ligatures w14:val="none"/>
        </w:rPr>
      </w:pPr>
    </w:p>
    <w:p w14:paraId="4AB69154" w14:textId="77777777" w:rsidR="005669B6" w:rsidRPr="005669B6" w:rsidRDefault="009154FC" w:rsidP="005669B6">
      <w:pPr>
        <w:shd w:val="clear" w:color="auto" w:fill="FFFFFF"/>
        <w:tabs>
          <w:tab w:val="left" w:pos="0"/>
        </w:tabs>
        <w:spacing w:line="20" w:lineRule="atLeast"/>
        <w:jc w:val="center"/>
        <w:rPr>
          <w:rFonts w:eastAsiaTheme="minorEastAsia" w:cs="Times New Roman"/>
          <w:b/>
          <w:i/>
          <w:noProof/>
          <w:kern w:val="0"/>
          <w:u w:val="single"/>
          <w14:ligatures w14:val="none"/>
        </w:rPr>
      </w:pPr>
      <w:r w:rsidRPr="005669B6">
        <w:rPr>
          <w:rFonts w:eastAsiaTheme="minorEastAsia" w:cs="Times New Roman"/>
          <w:b/>
          <w:i/>
          <w:noProof/>
          <w:kern w:val="0"/>
          <w:u w:val="single"/>
          <w14:ligatures w14:val="none"/>
        </w:rPr>
        <w:t>Dati par iesaistītajām institūcijām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165"/>
        <w:gridCol w:w="2459"/>
        <w:gridCol w:w="2247"/>
      </w:tblGrid>
      <w:tr w:rsidR="00DD6173" w14:paraId="694CDBC0" w14:textId="77777777">
        <w:tc>
          <w:tcPr>
            <w:tcW w:w="2464" w:type="dxa"/>
          </w:tcPr>
          <w:p w14:paraId="58F22E5D" w14:textId="77777777" w:rsidR="005669B6" w:rsidRPr="005669B6" w:rsidRDefault="009154FC" w:rsidP="005669B6">
            <w:pPr>
              <w:tabs>
                <w:tab w:val="left" w:pos="0"/>
              </w:tabs>
              <w:spacing w:line="20" w:lineRule="atLeast"/>
              <w:jc w:val="center"/>
              <w:rPr>
                <w:rFonts w:eastAsiaTheme="minorEastAsia" w:cs="Times New Roman"/>
                <w:b/>
                <w:noProof/>
                <w:kern w:val="0"/>
                <w14:ligatures w14:val="none"/>
              </w:rPr>
            </w:pPr>
            <w:r w:rsidRPr="005669B6">
              <w:rPr>
                <w:rFonts w:eastAsiaTheme="minorEastAsia" w:cs="Times New Roman"/>
                <w:b/>
                <w:noProof/>
                <w:kern w:val="0"/>
                <w14:ligatures w14:val="none"/>
              </w:rPr>
              <w:t>Iestāde</w:t>
            </w:r>
          </w:p>
        </w:tc>
        <w:tc>
          <w:tcPr>
            <w:tcW w:w="2464" w:type="dxa"/>
          </w:tcPr>
          <w:p w14:paraId="5DE9805F" w14:textId="77777777" w:rsidR="005669B6" w:rsidRPr="005669B6" w:rsidRDefault="009154FC" w:rsidP="005669B6">
            <w:pPr>
              <w:tabs>
                <w:tab w:val="left" w:pos="0"/>
              </w:tabs>
              <w:spacing w:line="20" w:lineRule="atLeast"/>
              <w:jc w:val="center"/>
              <w:rPr>
                <w:rFonts w:eastAsiaTheme="minorEastAsia" w:cs="Times New Roman"/>
                <w:b/>
                <w:noProof/>
                <w:kern w:val="0"/>
                <w14:ligatures w14:val="none"/>
              </w:rPr>
            </w:pPr>
            <w:r w:rsidRPr="005669B6">
              <w:rPr>
                <w:rFonts w:eastAsiaTheme="minorEastAsia" w:cs="Times New Roman"/>
                <w:b/>
                <w:noProof/>
                <w:kern w:val="0"/>
                <w14:ligatures w14:val="none"/>
              </w:rPr>
              <w:t>Vārds, uzvārds, amats</w:t>
            </w:r>
          </w:p>
        </w:tc>
        <w:tc>
          <w:tcPr>
            <w:tcW w:w="2464" w:type="dxa"/>
          </w:tcPr>
          <w:p w14:paraId="61EEAD80" w14:textId="77777777" w:rsidR="005669B6" w:rsidRPr="005669B6" w:rsidRDefault="009154FC" w:rsidP="005669B6">
            <w:pPr>
              <w:tabs>
                <w:tab w:val="left" w:pos="0"/>
              </w:tabs>
              <w:spacing w:line="20" w:lineRule="atLeast"/>
              <w:jc w:val="center"/>
              <w:rPr>
                <w:rFonts w:eastAsiaTheme="minorEastAsia" w:cs="Times New Roman"/>
                <w:b/>
                <w:noProof/>
                <w:kern w:val="0"/>
                <w14:ligatures w14:val="none"/>
              </w:rPr>
            </w:pPr>
            <w:r w:rsidRPr="005669B6">
              <w:rPr>
                <w:rFonts w:eastAsiaTheme="minorEastAsia" w:cs="Times New Roman"/>
                <w:b/>
                <w:noProof/>
                <w:kern w:val="0"/>
                <w14:ligatures w14:val="none"/>
              </w:rPr>
              <w:t>Kontaktinformācija</w:t>
            </w:r>
          </w:p>
        </w:tc>
        <w:tc>
          <w:tcPr>
            <w:tcW w:w="2465" w:type="dxa"/>
          </w:tcPr>
          <w:p w14:paraId="1C830468" w14:textId="77777777" w:rsidR="005669B6" w:rsidRPr="005669B6" w:rsidRDefault="009154FC" w:rsidP="005669B6">
            <w:pPr>
              <w:tabs>
                <w:tab w:val="left" w:pos="0"/>
              </w:tabs>
              <w:spacing w:line="20" w:lineRule="atLeast"/>
              <w:jc w:val="center"/>
              <w:rPr>
                <w:rFonts w:eastAsiaTheme="minorEastAsia" w:cs="Times New Roman"/>
                <w:b/>
                <w:noProof/>
                <w:kern w:val="0"/>
                <w14:ligatures w14:val="none"/>
              </w:rPr>
            </w:pPr>
            <w:r w:rsidRPr="005669B6">
              <w:rPr>
                <w:rFonts w:eastAsiaTheme="minorEastAsia" w:cs="Times New Roman"/>
                <w:b/>
                <w:noProof/>
                <w:kern w:val="0"/>
                <w14:ligatures w14:val="none"/>
              </w:rPr>
              <w:t xml:space="preserve">Cita </w:t>
            </w:r>
            <w:r w:rsidRPr="005669B6">
              <w:rPr>
                <w:rFonts w:eastAsiaTheme="minorEastAsia" w:cs="Times New Roman"/>
                <w:b/>
                <w:noProof/>
                <w:kern w:val="0"/>
                <w14:ligatures w14:val="none"/>
              </w:rPr>
              <w:t>informācija</w:t>
            </w:r>
          </w:p>
        </w:tc>
      </w:tr>
      <w:tr w:rsidR="00DD6173" w14:paraId="33D6E1E6" w14:textId="77777777">
        <w:tc>
          <w:tcPr>
            <w:tcW w:w="2464" w:type="dxa"/>
          </w:tcPr>
          <w:p w14:paraId="44974A03" w14:textId="77777777" w:rsidR="005669B6" w:rsidRPr="005669B6" w:rsidRDefault="009154FC" w:rsidP="005669B6">
            <w:pPr>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Bāriņtiesa</w:t>
            </w:r>
          </w:p>
        </w:tc>
        <w:tc>
          <w:tcPr>
            <w:tcW w:w="2464" w:type="dxa"/>
          </w:tcPr>
          <w:p w14:paraId="7AFF3931"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2C42006B"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5" w:type="dxa"/>
          </w:tcPr>
          <w:p w14:paraId="7B16C6D5"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r>
      <w:tr w:rsidR="00DD6173" w14:paraId="4CEB814C" w14:textId="77777777">
        <w:tc>
          <w:tcPr>
            <w:tcW w:w="2464" w:type="dxa"/>
          </w:tcPr>
          <w:p w14:paraId="55A50C98" w14:textId="77777777" w:rsidR="005669B6" w:rsidRPr="005669B6" w:rsidRDefault="009154FC" w:rsidP="005669B6">
            <w:pPr>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Sociālais dienests</w:t>
            </w:r>
          </w:p>
        </w:tc>
        <w:tc>
          <w:tcPr>
            <w:tcW w:w="2464" w:type="dxa"/>
          </w:tcPr>
          <w:p w14:paraId="37E10D78"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4FCE7DCC"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5" w:type="dxa"/>
          </w:tcPr>
          <w:p w14:paraId="3FBCE6B5"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r>
      <w:tr w:rsidR="00DD6173" w14:paraId="0E30A0E2" w14:textId="77777777">
        <w:tc>
          <w:tcPr>
            <w:tcW w:w="2464" w:type="dxa"/>
          </w:tcPr>
          <w:p w14:paraId="01CC2EC2"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112A7C68"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25F3508A"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5" w:type="dxa"/>
          </w:tcPr>
          <w:p w14:paraId="026595CE"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r>
      <w:tr w:rsidR="00DD6173" w14:paraId="334D6D1D" w14:textId="77777777">
        <w:tc>
          <w:tcPr>
            <w:tcW w:w="2464" w:type="dxa"/>
          </w:tcPr>
          <w:p w14:paraId="7A98B58C"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4F79BC96"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0C44A2BB"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5" w:type="dxa"/>
          </w:tcPr>
          <w:p w14:paraId="4023AA6A"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r>
      <w:tr w:rsidR="00DD6173" w14:paraId="32812CEB" w14:textId="77777777">
        <w:tc>
          <w:tcPr>
            <w:tcW w:w="2464" w:type="dxa"/>
          </w:tcPr>
          <w:p w14:paraId="3C5FCBC0"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421852E7"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4" w:type="dxa"/>
          </w:tcPr>
          <w:p w14:paraId="3A312CB4"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c>
          <w:tcPr>
            <w:tcW w:w="2465" w:type="dxa"/>
          </w:tcPr>
          <w:p w14:paraId="0B8CC57E" w14:textId="77777777" w:rsidR="005669B6" w:rsidRPr="005669B6" w:rsidRDefault="005669B6" w:rsidP="005669B6">
            <w:pPr>
              <w:tabs>
                <w:tab w:val="left" w:pos="0"/>
              </w:tabs>
              <w:spacing w:line="20" w:lineRule="atLeast"/>
              <w:rPr>
                <w:rFonts w:eastAsiaTheme="minorEastAsia" w:cs="Times New Roman"/>
                <w:noProof/>
                <w:kern w:val="0"/>
                <w14:ligatures w14:val="none"/>
              </w:rPr>
            </w:pPr>
          </w:p>
        </w:tc>
      </w:tr>
    </w:tbl>
    <w:p w14:paraId="20A50B6A" w14:textId="77777777" w:rsidR="005669B6" w:rsidRPr="005669B6" w:rsidRDefault="005669B6" w:rsidP="005669B6">
      <w:pPr>
        <w:shd w:val="clear" w:color="auto" w:fill="FFFFFF"/>
        <w:tabs>
          <w:tab w:val="left" w:pos="0"/>
        </w:tabs>
        <w:spacing w:line="20" w:lineRule="atLeast"/>
        <w:rPr>
          <w:rFonts w:eastAsiaTheme="minorEastAsia" w:cs="Times New Roman"/>
          <w:noProof/>
          <w:kern w:val="0"/>
          <w14:ligatures w14:val="none"/>
        </w:rPr>
      </w:pPr>
    </w:p>
    <w:p w14:paraId="76B3A564"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Piezīmes _____________________________________________________________________________</w:t>
      </w:r>
    </w:p>
    <w:p w14:paraId="64DCDCE5"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w:t>
      </w:r>
    </w:p>
    <w:p w14:paraId="081328DE"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w:t>
      </w:r>
    </w:p>
    <w:p w14:paraId="621380CC" w14:textId="77777777" w:rsidR="005669B6" w:rsidRPr="005669B6" w:rsidRDefault="009154FC" w:rsidP="005669B6">
      <w:pPr>
        <w:shd w:val="clear" w:color="auto" w:fill="FFFFFF"/>
        <w:tabs>
          <w:tab w:val="left" w:pos="0"/>
        </w:tabs>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__________________________________________________________________________________</w:t>
      </w:r>
    </w:p>
    <w:p w14:paraId="2140FC23" w14:textId="77777777" w:rsidR="005669B6" w:rsidRPr="005669B6" w:rsidRDefault="005669B6" w:rsidP="005669B6">
      <w:pPr>
        <w:spacing w:line="20" w:lineRule="atLeast"/>
        <w:rPr>
          <w:rFonts w:eastAsiaTheme="minorEastAsia" w:cs="Times New Roman"/>
          <w:b/>
          <w:noProof/>
          <w:kern w:val="0"/>
          <w14:ligatures w14:val="none"/>
        </w:rPr>
      </w:pPr>
    </w:p>
    <w:p w14:paraId="55157F04" w14:textId="77777777" w:rsidR="005669B6" w:rsidRPr="005669B6" w:rsidRDefault="005669B6" w:rsidP="005669B6">
      <w:pPr>
        <w:shd w:val="clear" w:color="auto" w:fill="FFFFFF"/>
        <w:spacing w:line="20" w:lineRule="atLeast"/>
        <w:rPr>
          <w:rFonts w:eastAsiaTheme="minorEastAsia" w:cs="Times New Roman"/>
          <w:noProof/>
          <w:kern w:val="0"/>
          <w14:ligatures w14:val="none"/>
        </w:rPr>
      </w:pPr>
    </w:p>
    <w:p w14:paraId="34B68E0D" w14:textId="77777777" w:rsidR="005669B6" w:rsidRPr="005669B6" w:rsidRDefault="009154FC" w:rsidP="005669B6">
      <w:pPr>
        <w:shd w:val="clear" w:color="auto" w:fill="FFFFFF"/>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Sagatavoja:  </w:t>
      </w:r>
      <w:r w:rsidRPr="005669B6">
        <w:rPr>
          <w:rFonts w:eastAsiaTheme="minorEastAsia" w:cs="Times New Roman"/>
          <w:b/>
          <w:noProof/>
          <w:kern w:val="0"/>
          <w14:ligatures w14:val="none"/>
        </w:rPr>
        <w:t xml:space="preserve">________________________________________            __________________             </w:t>
      </w:r>
      <w:r w:rsidRPr="005669B6">
        <w:rPr>
          <w:rFonts w:eastAsiaTheme="minorEastAsia" w:cs="Times New Roman"/>
          <w:noProof/>
          <w:kern w:val="0"/>
          <w14:ligatures w14:val="none"/>
        </w:rPr>
        <w:t xml:space="preserve">  </w:t>
      </w:r>
      <w:r w:rsidRPr="005669B6">
        <w:rPr>
          <w:rFonts w:eastAsiaTheme="minorEastAsia" w:cs="Times New Roman"/>
          <w:noProof/>
          <w:kern w:val="0"/>
          <w14:ligatures w14:val="none"/>
        </w:rPr>
        <w:tab/>
      </w:r>
      <w:r w:rsidRPr="005669B6">
        <w:rPr>
          <w:rFonts w:eastAsiaTheme="minorEastAsia" w:cs="Times New Roman"/>
          <w:noProof/>
          <w:kern w:val="0"/>
          <w14:ligatures w14:val="none"/>
        </w:rPr>
        <w:tab/>
        <w:t xml:space="preserve">     (amats, vārds, uzvārds)                                                     (paraksts)</w:t>
      </w:r>
    </w:p>
    <w:p w14:paraId="5A745B24" w14:textId="77777777" w:rsidR="005669B6" w:rsidRPr="005669B6" w:rsidRDefault="005669B6" w:rsidP="005669B6">
      <w:pPr>
        <w:spacing w:line="20" w:lineRule="atLeast"/>
        <w:jc w:val="right"/>
        <w:rPr>
          <w:rFonts w:eastAsiaTheme="minorEastAsia"/>
          <w:noProof/>
          <w:kern w:val="0"/>
          <w14:ligatures w14:val="none"/>
        </w:rPr>
        <w:sectPr w:rsidR="005669B6" w:rsidRPr="005669B6" w:rsidSect="005669B6">
          <w:footerReference w:type="first" r:id="rId18"/>
          <w:pgSz w:w="11906" w:h="16838"/>
          <w:pgMar w:top="720" w:right="1134" w:bottom="992" w:left="1701" w:header="709" w:footer="709" w:gutter="0"/>
          <w:cols w:space="708"/>
          <w:docGrid w:linePitch="360"/>
        </w:sectPr>
      </w:pPr>
    </w:p>
    <w:p w14:paraId="3CD96CCA"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lastRenderedPageBreak/>
        <w:t>2.pielikums</w:t>
      </w:r>
    </w:p>
    <w:p w14:paraId="7C2F4CC2"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Pie Rīgas valstspilsētas pašvaldības Labklājības departamenta</w:t>
      </w:r>
    </w:p>
    <w:p w14:paraId="3DA0A457"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sociālā pakalpojuma “Bērnu ilgstošas sociālās aprūpes un </w:t>
      </w:r>
    </w:p>
    <w:p w14:paraId="56CD6CCE"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i/>
          <w:iCs/>
          <w:noProof/>
          <w:kern w:val="0"/>
          <w14:ligatures w14:val="none"/>
        </w:rPr>
        <w:t>sociālās rehabilitācijas pakalpojums institūcijā” standarta</w:t>
      </w:r>
    </w:p>
    <w:tbl>
      <w:tblPr>
        <w:tblW w:w="14474" w:type="dxa"/>
        <w:tblInd w:w="-176" w:type="dxa"/>
        <w:tblLayout w:type="fixed"/>
        <w:tblLook w:val="04A0" w:firstRow="1" w:lastRow="0" w:firstColumn="1" w:lastColumn="0" w:noHBand="0" w:noVBand="1"/>
      </w:tblPr>
      <w:tblGrid>
        <w:gridCol w:w="2283"/>
        <w:gridCol w:w="1276"/>
        <w:gridCol w:w="3402"/>
        <w:gridCol w:w="74"/>
        <w:gridCol w:w="53"/>
        <w:gridCol w:w="724"/>
        <w:gridCol w:w="694"/>
        <w:gridCol w:w="14"/>
        <w:gridCol w:w="222"/>
        <w:gridCol w:w="629"/>
        <w:gridCol w:w="79"/>
        <w:gridCol w:w="772"/>
        <w:gridCol w:w="689"/>
        <w:gridCol w:w="241"/>
        <w:gridCol w:w="3307"/>
        <w:gridCol w:w="15"/>
      </w:tblGrid>
      <w:tr w:rsidR="00DD6173" w14:paraId="33259BD4" w14:textId="77777777">
        <w:trPr>
          <w:gridAfter w:val="1"/>
          <w:wAfter w:w="15" w:type="dxa"/>
          <w:trHeight w:val="300"/>
        </w:trPr>
        <w:tc>
          <w:tcPr>
            <w:tcW w:w="7035" w:type="dxa"/>
            <w:gridSpan w:val="4"/>
            <w:tcBorders>
              <w:top w:val="nil"/>
              <w:left w:val="nil"/>
              <w:bottom w:val="nil"/>
              <w:right w:val="nil"/>
            </w:tcBorders>
            <w:noWrap/>
            <w:vAlign w:val="bottom"/>
            <w:hideMark/>
          </w:tcPr>
          <w:p w14:paraId="21D3F474" w14:textId="77777777" w:rsidR="005669B6" w:rsidRPr="005669B6" w:rsidRDefault="005669B6" w:rsidP="005669B6">
            <w:pPr>
              <w:spacing w:line="20" w:lineRule="atLeast"/>
              <w:rPr>
                <w:rFonts w:eastAsiaTheme="minorEastAsia" w:cs="Times New Roman"/>
                <w:noProof/>
                <w:kern w:val="0"/>
                <w14:ligatures w14:val="none"/>
              </w:rPr>
            </w:pPr>
          </w:p>
        </w:tc>
        <w:tc>
          <w:tcPr>
            <w:tcW w:w="1471" w:type="dxa"/>
            <w:gridSpan w:val="3"/>
            <w:tcBorders>
              <w:top w:val="nil"/>
              <w:left w:val="nil"/>
              <w:bottom w:val="nil"/>
              <w:right w:val="nil"/>
            </w:tcBorders>
            <w:noWrap/>
            <w:vAlign w:val="bottom"/>
            <w:hideMark/>
          </w:tcPr>
          <w:p w14:paraId="5B55C2E8" w14:textId="77777777" w:rsidR="005669B6" w:rsidRPr="005669B6" w:rsidRDefault="005669B6" w:rsidP="005669B6">
            <w:pPr>
              <w:spacing w:line="20" w:lineRule="atLeast"/>
              <w:rPr>
                <w:rFonts w:eastAsiaTheme="minorEastAsia" w:cs="Times New Roman"/>
                <w:noProof/>
                <w:kern w:val="0"/>
                <w14:ligatures w14:val="none"/>
              </w:rPr>
            </w:pPr>
          </w:p>
        </w:tc>
        <w:tc>
          <w:tcPr>
            <w:tcW w:w="236" w:type="dxa"/>
            <w:gridSpan w:val="2"/>
            <w:tcBorders>
              <w:top w:val="nil"/>
              <w:left w:val="nil"/>
              <w:bottom w:val="nil"/>
              <w:right w:val="nil"/>
            </w:tcBorders>
            <w:noWrap/>
            <w:vAlign w:val="bottom"/>
            <w:hideMark/>
          </w:tcPr>
          <w:p w14:paraId="0423240A"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532A3A5F" w14:textId="77777777" w:rsidR="005669B6" w:rsidRPr="005669B6" w:rsidRDefault="005669B6" w:rsidP="005669B6">
            <w:pPr>
              <w:spacing w:line="20" w:lineRule="atLeast"/>
              <w:rPr>
                <w:rFonts w:eastAsiaTheme="minorEastAsia" w:cs="Times New Roman"/>
                <w:noProof/>
                <w:kern w:val="0"/>
                <w14:ligatures w14:val="none"/>
              </w:rPr>
            </w:pPr>
          </w:p>
        </w:tc>
        <w:tc>
          <w:tcPr>
            <w:tcW w:w="1461" w:type="dxa"/>
            <w:gridSpan w:val="2"/>
            <w:tcBorders>
              <w:top w:val="nil"/>
              <w:left w:val="nil"/>
              <w:bottom w:val="nil"/>
              <w:right w:val="nil"/>
            </w:tcBorders>
            <w:noWrap/>
            <w:vAlign w:val="bottom"/>
            <w:hideMark/>
          </w:tcPr>
          <w:p w14:paraId="160E24D5" w14:textId="77777777" w:rsidR="005669B6" w:rsidRPr="005669B6" w:rsidRDefault="005669B6" w:rsidP="005669B6">
            <w:pPr>
              <w:spacing w:line="20" w:lineRule="atLeast"/>
              <w:rPr>
                <w:rFonts w:eastAsiaTheme="minorEastAsia" w:cs="Times New Roman"/>
                <w:noProof/>
                <w:kern w:val="0"/>
                <w14:ligatures w14:val="none"/>
              </w:rPr>
            </w:pPr>
          </w:p>
        </w:tc>
        <w:tc>
          <w:tcPr>
            <w:tcW w:w="241" w:type="dxa"/>
            <w:tcBorders>
              <w:top w:val="nil"/>
              <w:left w:val="nil"/>
              <w:bottom w:val="nil"/>
              <w:right w:val="nil"/>
            </w:tcBorders>
            <w:noWrap/>
            <w:vAlign w:val="bottom"/>
            <w:hideMark/>
          </w:tcPr>
          <w:p w14:paraId="37A7BC72" w14:textId="77777777" w:rsidR="005669B6" w:rsidRPr="005669B6" w:rsidRDefault="005669B6" w:rsidP="005669B6">
            <w:pPr>
              <w:spacing w:line="20" w:lineRule="atLeast"/>
              <w:rPr>
                <w:rFonts w:eastAsiaTheme="minorEastAsia" w:cs="Times New Roman"/>
                <w:noProof/>
                <w:kern w:val="0"/>
                <w14:ligatures w14:val="none"/>
              </w:rPr>
            </w:pPr>
          </w:p>
        </w:tc>
        <w:tc>
          <w:tcPr>
            <w:tcW w:w="3307" w:type="dxa"/>
            <w:tcBorders>
              <w:top w:val="nil"/>
              <w:left w:val="nil"/>
              <w:bottom w:val="nil"/>
              <w:right w:val="nil"/>
            </w:tcBorders>
            <w:noWrap/>
            <w:vAlign w:val="bottom"/>
            <w:hideMark/>
          </w:tcPr>
          <w:p w14:paraId="38F53CAD" w14:textId="77777777" w:rsidR="005669B6" w:rsidRPr="005669B6" w:rsidRDefault="005669B6" w:rsidP="005669B6">
            <w:pPr>
              <w:spacing w:line="20" w:lineRule="atLeast"/>
              <w:jc w:val="right"/>
              <w:rPr>
                <w:rFonts w:eastAsiaTheme="minorEastAsia" w:cs="Times New Roman"/>
                <w:noProof/>
                <w:kern w:val="0"/>
                <w14:ligatures w14:val="none"/>
              </w:rPr>
            </w:pPr>
          </w:p>
        </w:tc>
      </w:tr>
      <w:tr w:rsidR="00DD6173" w14:paraId="2A7F1FB9" w14:textId="77777777">
        <w:trPr>
          <w:trHeight w:val="300"/>
        </w:trPr>
        <w:tc>
          <w:tcPr>
            <w:tcW w:w="14474" w:type="dxa"/>
            <w:gridSpan w:val="16"/>
            <w:tcBorders>
              <w:top w:val="nil"/>
              <w:left w:val="nil"/>
              <w:bottom w:val="nil"/>
              <w:right w:val="nil"/>
            </w:tcBorders>
            <w:noWrap/>
            <w:vAlign w:val="bottom"/>
            <w:hideMark/>
          </w:tcPr>
          <w:p w14:paraId="44D7EBD5"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_________________________________________________________________________________________________________________________________</w:t>
            </w:r>
          </w:p>
        </w:tc>
      </w:tr>
      <w:tr w:rsidR="00DD6173" w14:paraId="56AC8367" w14:textId="77777777">
        <w:trPr>
          <w:trHeight w:val="375"/>
        </w:trPr>
        <w:tc>
          <w:tcPr>
            <w:tcW w:w="14474" w:type="dxa"/>
            <w:gridSpan w:val="16"/>
            <w:tcBorders>
              <w:top w:val="nil"/>
              <w:left w:val="nil"/>
              <w:bottom w:val="nil"/>
              <w:right w:val="nil"/>
            </w:tcBorders>
            <w:noWrap/>
            <w:vAlign w:val="bottom"/>
            <w:hideMark/>
          </w:tcPr>
          <w:p w14:paraId="69F0D1C6" w14:textId="77777777" w:rsidR="005669B6" w:rsidRPr="005669B6" w:rsidRDefault="009154FC" w:rsidP="005669B6">
            <w:pPr>
              <w:spacing w:line="20" w:lineRule="atLeast"/>
              <w:jc w:val="center"/>
              <w:rPr>
                <w:rFonts w:eastAsiaTheme="minorEastAsia" w:cs="Times New Roman"/>
                <w:noProof/>
                <w:kern w:val="0"/>
                <w:szCs w:val="26"/>
                <w14:ligatures w14:val="none"/>
              </w:rPr>
            </w:pPr>
            <w:r w:rsidRPr="005669B6">
              <w:rPr>
                <w:rFonts w:eastAsiaTheme="minorEastAsia" w:cs="Times New Roman"/>
                <w:noProof/>
                <w:kern w:val="0"/>
                <w:szCs w:val="26"/>
                <w:vertAlign w:val="superscript"/>
                <w14:ligatures w14:val="none"/>
              </w:rPr>
              <w:t>(sociālā pakalpojuma sniedzēja nosaukums, sniegtais sociālais pakalpojums, sociālā pakalpojuma līguma Nr.)</w:t>
            </w:r>
          </w:p>
        </w:tc>
      </w:tr>
      <w:tr w:rsidR="00DD6173" w14:paraId="56ADC1A3" w14:textId="77777777">
        <w:trPr>
          <w:gridAfter w:val="1"/>
          <w:wAfter w:w="15" w:type="dxa"/>
          <w:trHeight w:val="375"/>
        </w:trPr>
        <w:tc>
          <w:tcPr>
            <w:tcW w:w="7035" w:type="dxa"/>
            <w:gridSpan w:val="4"/>
            <w:tcBorders>
              <w:top w:val="nil"/>
              <w:left w:val="nil"/>
              <w:bottom w:val="nil"/>
              <w:right w:val="nil"/>
            </w:tcBorders>
            <w:noWrap/>
            <w:vAlign w:val="bottom"/>
            <w:hideMark/>
          </w:tcPr>
          <w:p w14:paraId="3339E487"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1471" w:type="dxa"/>
            <w:gridSpan w:val="3"/>
            <w:tcBorders>
              <w:top w:val="nil"/>
              <w:left w:val="nil"/>
              <w:bottom w:val="nil"/>
              <w:right w:val="nil"/>
            </w:tcBorders>
            <w:noWrap/>
            <w:vAlign w:val="bottom"/>
            <w:hideMark/>
          </w:tcPr>
          <w:p w14:paraId="4F00EE47"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236" w:type="dxa"/>
            <w:gridSpan w:val="2"/>
            <w:tcBorders>
              <w:top w:val="nil"/>
              <w:left w:val="nil"/>
              <w:bottom w:val="nil"/>
              <w:right w:val="nil"/>
            </w:tcBorders>
            <w:noWrap/>
            <w:vAlign w:val="bottom"/>
            <w:hideMark/>
          </w:tcPr>
          <w:p w14:paraId="71C1EE76"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708" w:type="dxa"/>
            <w:gridSpan w:val="2"/>
            <w:tcBorders>
              <w:top w:val="nil"/>
              <w:left w:val="nil"/>
              <w:bottom w:val="nil"/>
              <w:right w:val="nil"/>
            </w:tcBorders>
            <w:noWrap/>
            <w:vAlign w:val="bottom"/>
            <w:hideMark/>
          </w:tcPr>
          <w:p w14:paraId="37E60873"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1461" w:type="dxa"/>
            <w:gridSpan w:val="2"/>
            <w:tcBorders>
              <w:top w:val="nil"/>
              <w:left w:val="nil"/>
              <w:bottom w:val="nil"/>
              <w:right w:val="nil"/>
            </w:tcBorders>
            <w:noWrap/>
            <w:vAlign w:val="bottom"/>
            <w:hideMark/>
          </w:tcPr>
          <w:p w14:paraId="0EDEE6B1"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241" w:type="dxa"/>
            <w:tcBorders>
              <w:top w:val="nil"/>
              <w:left w:val="nil"/>
              <w:bottom w:val="nil"/>
              <w:right w:val="nil"/>
            </w:tcBorders>
            <w:noWrap/>
            <w:vAlign w:val="bottom"/>
            <w:hideMark/>
          </w:tcPr>
          <w:p w14:paraId="1844CFA6"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3307" w:type="dxa"/>
            <w:tcBorders>
              <w:top w:val="nil"/>
              <w:left w:val="nil"/>
              <w:bottom w:val="nil"/>
              <w:right w:val="nil"/>
            </w:tcBorders>
            <w:noWrap/>
            <w:vAlign w:val="bottom"/>
            <w:hideMark/>
          </w:tcPr>
          <w:p w14:paraId="22DEC163" w14:textId="77777777" w:rsidR="005669B6" w:rsidRPr="005669B6" w:rsidRDefault="005669B6" w:rsidP="005669B6">
            <w:pPr>
              <w:spacing w:line="20" w:lineRule="atLeast"/>
              <w:jc w:val="center"/>
              <w:rPr>
                <w:rFonts w:eastAsiaTheme="minorEastAsia" w:cs="Times New Roman"/>
                <w:noProof/>
                <w:kern w:val="0"/>
                <w:szCs w:val="26"/>
                <w14:ligatures w14:val="none"/>
              </w:rPr>
            </w:pPr>
          </w:p>
        </w:tc>
      </w:tr>
      <w:tr w:rsidR="00DD6173" w14:paraId="5934CEE8" w14:textId="77777777">
        <w:trPr>
          <w:trHeight w:val="375"/>
        </w:trPr>
        <w:tc>
          <w:tcPr>
            <w:tcW w:w="14474" w:type="dxa"/>
            <w:gridSpan w:val="16"/>
            <w:tcBorders>
              <w:top w:val="nil"/>
              <w:left w:val="nil"/>
              <w:bottom w:val="nil"/>
              <w:right w:val="nil"/>
            </w:tcBorders>
            <w:noWrap/>
            <w:vAlign w:val="center"/>
            <w:hideMark/>
          </w:tcPr>
          <w:p w14:paraId="62EA7FC7" w14:textId="77777777" w:rsidR="005669B6" w:rsidRPr="005669B6" w:rsidRDefault="009154FC" w:rsidP="005669B6">
            <w:pPr>
              <w:spacing w:line="20" w:lineRule="atLeast"/>
              <w:jc w:val="center"/>
              <w:rPr>
                <w:rFonts w:eastAsiaTheme="minorEastAsia" w:cs="Times New Roman"/>
                <w:b/>
                <w:bCs/>
                <w:noProof/>
                <w:kern w:val="0"/>
                <w:sz w:val="28"/>
                <w:szCs w:val="28"/>
                <w14:ligatures w14:val="none"/>
              </w:rPr>
            </w:pPr>
            <w:r w:rsidRPr="006130A8">
              <w:rPr>
                <w:rFonts w:eastAsiaTheme="minorEastAsia" w:cs="Times New Roman"/>
                <w:b/>
                <w:bCs/>
                <w:noProof/>
                <w:kern w:val="0"/>
                <w:sz w:val="28"/>
                <w:szCs w:val="28"/>
                <w14:ligatures w14:val="none"/>
              </w:rPr>
              <w:t>Sociālā pakalpojuma (turpmāk - pakalpojums)</w:t>
            </w:r>
            <w:r w:rsidRPr="005669B6">
              <w:rPr>
                <w:rFonts w:eastAsiaTheme="minorEastAsia" w:cs="Times New Roman"/>
                <w:b/>
                <w:bCs/>
                <w:noProof/>
                <w:kern w:val="0"/>
                <w:sz w:val="28"/>
                <w:szCs w:val="28"/>
                <w14:ligatures w14:val="none"/>
              </w:rPr>
              <w:t xml:space="preserve"> procesa un kvalitātes pašnovērtējums</w:t>
            </w:r>
          </w:p>
        </w:tc>
      </w:tr>
      <w:tr w:rsidR="00DD6173" w14:paraId="6EC10769" w14:textId="77777777">
        <w:trPr>
          <w:trHeight w:val="375"/>
        </w:trPr>
        <w:tc>
          <w:tcPr>
            <w:tcW w:w="3559" w:type="dxa"/>
            <w:gridSpan w:val="2"/>
            <w:tcBorders>
              <w:top w:val="nil"/>
              <w:left w:val="nil"/>
              <w:bottom w:val="nil"/>
              <w:right w:val="nil"/>
            </w:tcBorders>
            <w:noWrap/>
            <w:vAlign w:val="bottom"/>
            <w:hideMark/>
          </w:tcPr>
          <w:p w14:paraId="59F27D69"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3402" w:type="dxa"/>
            <w:tcBorders>
              <w:top w:val="nil"/>
              <w:left w:val="nil"/>
              <w:bottom w:val="nil"/>
              <w:right w:val="nil"/>
            </w:tcBorders>
            <w:noWrap/>
            <w:vAlign w:val="bottom"/>
            <w:hideMark/>
          </w:tcPr>
          <w:p w14:paraId="46C20AE6"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851" w:type="dxa"/>
            <w:gridSpan w:val="3"/>
            <w:tcBorders>
              <w:top w:val="nil"/>
              <w:left w:val="nil"/>
              <w:bottom w:val="nil"/>
              <w:right w:val="nil"/>
            </w:tcBorders>
            <w:noWrap/>
            <w:vAlign w:val="bottom"/>
            <w:hideMark/>
          </w:tcPr>
          <w:p w14:paraId="1D28E6A9"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708" w:type="dxa"/>
            <w:gridSpan w:val="2"/>
            <w:tcBorders>
              <w:top w:val="nil"/>
              <w:left w:val="nil"/>
              <w:bottom w:val="nil"/>
              <w:right w:val="nil"/>
            </w:tcBorders>
            <w:noWrap/>
            <w:vAlign w:val="bottom"/>
            <w:hideMark/>
          </w:tcPr>
          <w:p w14:paraId="45259159"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851" w:type="dxa"/>
            <w:gridSpan w:val="2"/>
            <w:tcBorders>
              <w:top w:val="nil"/>
              <w:left w:val="nil"/>
              <w:bottom w:val="nil"/>
              <w:right w:val="nil"/>
            </w:tcBorders>
            <w:noWrap/>
            <w:vAlign w:val="bottom"/>
            <w:hideMark/>
          </w:tcPr>
          <w:p w14:paraId="4D45E6C3"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851" w:type="dxa"/>
            <w:gridSpan w:val="2"/>
            <w:tcBorders>
              <w:top w:val="nil"/>
              <w:left w:val="nil"/>
              <w:bottom w:val="nil"/>
              <w:right w:val="nil"/>
            </w:tcBorders>
            <w:noWrap/>
            <w:vAlign w:val="bottom"/>
            <w:hideMark/>
          </w:tcPr>
          <w:p w14:paraId="0DB2A21B" w14:textId="77777777" w:rsidR="005669B6" w:rsidRPr="005669B6" w:rsidRDefault="005669B6" w:rsidP="005669B6">
            <w:pPr>
              <w:spacing w:line="20" w:lineRule="atLeast"/>
              <w:jc w:val="center"/>
              <w:rPr>
                <w:rFonts w:eastAsiaTheme="minorEastAsia" w:cs="Times New Roman"/>
                <w:noProof/>
                <w:kern w:val="0"/>
                <w:szCs w:val="26"/>
                <w14:ligatures w14:val="none"/>
              </w:rPr>
            </w:pPr>
          </w:p>
        </w:tc>
        <w:tc>
          <w:tcPr>
            <w:tcW w:w="4252" w:type="dxa"/>
            <w:gridSpan w:val="4"/>
            <w:tcBorders>
              <w:top w:val="nil"/>
              <w:left w:val="nil"/>
              <w:bottom w:val="nil"/>
              <w:right w:val="nil"/>
            </w:tcBorders>
            <w:noWrap/>
            <w:vAlign w:val="bottom"/>
            <w:hideMark/>
          </w:tcPr>
          <w:p w14:paraId="1901A26E" w14:textId="77777777" w:rsidR="005669B6" w:rsidRPr="005669B6" w:rsidRDefault="005669B6" w:rsidP="005669B6">
            <w:pPr>
              <w:spacing w:line="20" w:lineRule="atLeast"/>
              <w:jc w:val="center"/>
              <w:rPr>
                <w:rFonts w:eastAsiaTheme="minorEastAsia" w:cs="Times New Roman"/>
                <w:noProof/>
                <w:kern w:val="0"/>
                <w:szCs w:val="26"/>
                <w14:ligatures w14:val="none"/>
              </w:rPr>
            </w:pPr>
          </w:p>
        </w:tc>
      </w:tr>
      <w:tr w:rsidR="00DD6173" w14:paraId="51E99D76" w14:textId="77777777">
        <w:trPr>
          <w:trHeight w:val="720"/>
        </w:trPr>
        <w:tc>
          <w:tcPr>
            <w:tcW w:w="3559" w:type="dxa"/>
            <w:gridSpan w:val="2"/>
            <w:tcBorders>
              <w:top w:val="single" w:sz="4" w:space="0" w:color="auto"/>
              <w:left w:val="single" w:sz="4" w:space="0" w:color="auto"/>
              <w:bottom w:val="single" w:sz="4" w:space="0" w:color="auto"/>
              <w:right w:val="single" w:sz="4" w:space="0" w:color="auto"/>
            </w:tcBorders>
            <w:hideMark/>
          </w:tcPr>
          <w:p w14:paraId="7E4642D9"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Raksturojošie kritēriji</w:t>
            </w:r>
          </w:p>
        </w:tc>
        <w:tc>
          <w:tcPr>
            <w:tcW w:w="3402" w:type="dxa"/>
            <w:tcBorders>
              <w:top w:val="single" w:sz="4" w:space="0" w:color="auto"/>
              <w:left w:val="nil"/>
              <w:bottom w:val="single" w:sz="4" w:space="0" w:color="auto"/>
              <w:right w:val="single" w:sz="4" w:space="0" w:color="auto"/>
            </w:tcBorders>
            <w:hideMark/>
          </w:tcPr>
          <w:p w14:paraId="687F7AD6"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Apraksts</w:t>
            </w:r>
          </w:p>
        </w:tc>
        <w:tc>
          <w:tcPr>
            <w:tcW w:w="3261" w:type="dxa"/>
            <w:gridSpan w:val="9"/>
            <w:tcBorders>
              <w:top w:val="single" w:sz="4" w:space="0" w:color="auto"/>
              <w:left w:val="nil"/>
              <w:bottom w:val="single" w:sz="4" w:space="0" w:color="auto"/>
              <w:right w:val="single" w:sz="4" w:space="0" w:color="000000"/>
            </w:tcBorders>
            <w:hideMark/>
          </w:tcPr>
          <w:p w14:paraId="7D985541"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Vērtējums*</w:t>
            </w:r>
            <w:r w:rsidRPr="005669B6">
              <w:rPr>
                <w:rFonts w:eastAsiaTheme="minorEastAsia" w:cs="Times New Roman"/>
                <w:b/>
                <w:bCs/>
                <w:i/>
                <w:iCs/>
                <w:noProof/>
                <w:kern w:val="0"/>
                <w:u w:val="single"/>
                <w14:ligatures w14:val="none"/>
              </w:rPr>
              <w:t xml:space="preserve"> (pie atbilstošā vērtējuma veikt atzīmi "1")</w:t>
            </w:r>
          </w:p>
        </w:tc>
        <w:tc>
          <w:tcPr>
            <w:tcW w:w="4252" w:type="dxa"/>
            <w:gridSpan w:val="4"/>
            <w:tcBorders>
              <w:top w:val="single" w:sz="4" w:space="0" w:color="auto"/>
              <w:left w:val="nil"/>
              <w:bottom w:val="single" w:sz="4" w:space="0" w:color="auto"/>
              <w:right w:val="single" w:sz="4" w:space="0" w:color="auto"/>
            </w:tcBorders>
            <w:hideMark/>
          </w:tcPr>
          <w:p w14:paraId="580BA5EF"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Plānotās aktivitātes pakalpojuma  pilnveidei </w:t>
            </w:r>
          </w:p>
        </w:tc>
      </w:tr>
      <w:tr w:rsidR="00DD6173" w14:paraId="0A1CBC7E" w14:textId="77777777">
        <w:trPr>
          <w:trHeight w:val="450"/>
        </w:trPr>
        <w:tc>
          <w:tcPr>
            <w:tcW w:w="3559" w:type="dxa"/>
            <w:gridSpan w:val="2"/>
            <w:tcBorders>
              <w:top w:val="nil"/>
              <w:left w:val="single" w:sz="4" w:space="0" w:color="auto"/>
              <w:bottom w:val="single" w:sz="4" w:space="0" w:color="auto"/>
              <w:right w:val="single" w:sz="4" w:space="0" w:color="auto"/>
            </w:tcBorders>
            <w:hideMark/>
          </w:tcPr>
          <w:p w14:paraId="0A4A9754"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w:t>
            </w:r>
          </w:p>
        </w:tc>
        <w:tc>
          <w:tcPr>
            <w:tcW w:w="3402" w:type="dxa"/>
            <w:tcBorders>
              <w:top w:val="nil"/>
              <w:left w:val="nil"/>
              <w:bottom w:val="single" w:sz="4" w:space="0" w:color="auto"/>
              <w:right w:val="single" w:sz="4" w:space="0" w:color="auto"/>
            </w:tcBorders>
            <w:hideMark/>
          </w:tcPr>
          <w:p w14:paraId="6A9C34B9"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w:t>
            </w:r>
          </w:p>
        </w:tc>
        <w:tc>
          <w:tcPr>
            <w:tcW w:w="851" w:type="dxa"/>
            <w:gridSpan w:val="3"/>
            <w:tcBorders>
              <w:top w:val="nil"/>
              <w:left w:val="nil"/>
              <w:bottom w:val="single" w:sz="4" w:space="0" w:color="auto"/>
              <w:right w:val="single" w:sz="4" w:space="0" w:color="auto"/>
            </w:tcBorders>
            <w:hideMark/>
          </w:tcPr>
          <w:p w14:paraId="059F9ACA"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Teicami</w:t>
            </w:r>
          </w:p>
        </w:tc>
        <w:tc>
          <w:tcPr>
            <w:tcW w:w="708" w:type="dxa"/>
            <w:gridSpan w:val="2"/>
            <w:tcBorders>
              <w:top w:val="nil"/>
              <w:left w:val="nil"/>
              <w:bottom w:val="single" w:sz="4" w:space="0" w:color="auto"/>
              <w:right w:val="single" w:sz="4" w:space="0" w:color="auto"/>
            </w:tcBorders>
            <w:hideMark/>
          </w:tcPr>
          <w:p w14:paraId="5701FB57"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labi</w:t>
            </w:r>
          </w:p>
        </w:tc>
        <w:tc>
          <w:tcPr>
            <w:tcW w:w="851" w:type="dxa"/>
            <w:gridSpan w:val="2"/>
            <w:tcBorders>
              <w:top w:val="nil"/>
              <w:left w:val="nil"/>
              <w:bottom w:val="single" w:sz="4" w:space="0" w:color="auto"/>
              <w:right w:val="single" w:sz="4" w:space="0" w:color="auto"/>
            </w:tcBorders>
            <w:hideMark/>
          </w:tcPr>
          <w:p w14:paraId="02142F25"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apmierinoši</w:t>
            </w:r>
          </w:p>
        </w:tc>
        <w:tc>
          <w:tcPr>
            <w:tcW w:w="851" w:type="dxa"/>
            <w:gridSpan w:val="2"/>
            <w:tcBorders>
              <w:top w:val="nil"/>
              <w:left w:val="nil"/>
              <w:bottom w:val="single" w:sz="4" w:space="0" w:color="auto"/>
              <w:right w:val="single" w:sz="4" w:space="0" w:color="auto"/>
            </w:tcBorders>
            <w:hideMark/>
          </w:tcPr>
          <w:p w14:paraId="5B615F8E"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neapmierinoši</w:t>
            </w:r>
          </w:p>
        </w:tc>
        <w:tc>
          <w:tcPr>
            <w:tcW w:w="4252" w:type="dxa"/>
            <w:gridSpan w:val="4"/>
            <w:tcBorders>
              <w:top w:val="nil"/>
              <w:left w:val="nil"/>
              <w:bottom w:val="single" w:sz="4" w:space="0" w:color="auto"/>
              <w:right w:val="single" w:sz="4" w:space="0" w:color="auto"/>
            </w:tcBorders>
            <w:hideMark/>
          </w:tcPr>
          <w:p w14:paraId="419B9E82"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w:t>
            </w:r>
          </w:p>
        </w:tc>
      </w:tr>
      <w:tr w:rsidR="00DD6173" w14:paraId="1267D626" w14:textId="77777777">
        <w:trPr>
          <w:trHeight w:val="300"/>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0B77EA65"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1. Ārējās vides raksturojums - attiecas tikai uz pakalpojuma sniedzējiem, kuri sniedz pakalpojumu institūcijā</w:t>
            </w:r>
          </w:p>
        </w:tc>
      </w:tr>
      <w:tr w:rsidR="00DD6173" w14:paraId="70859A4B" w14:textId="77777777">
        <w:trPr>
          <w:trHeight w:val="736"/>
        </w:trPr>
        <w:tc>
          <w:tcPr>
            <w:tcW w:w="3559" w:type="dxa"/>
            <w:gridSpan w:val="2"/>
            <w:tcBorders>
              <w:top w:val="nil"/>
              <w:left w:val="single" w:sz="4" w:space="0" w:color="auto"/>
              <w:bottom w:val="single" w:sz="4" w:space="0" w:color="auto"/>
              <w:right w:val="single" w:sz="4" w:space="0" w:color="auto"/>
            </w:tcBorders>
            <w:noWrap/>
            <w:hideMark/>
          </w:tcPr>
          <w:p w14:paraId="348F1EC9"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1.1. ēku un iekštelpu raksturojums, t.sk. vides </w:t>
            </w:r>
            <w:r w:rsidRPr="005669B6">
              <w:rPr>
                <w:rFonts w:eastAsiaTheme="minorEastAsia" w:cs="Times New Roman"/>
                <w:i/>
                <w:iCs/>
                <w:noProof/>
                <w:kern w:val="0"/>
                <w14:ligatures w14:val="none"/>
              </w:rPr>
              <w:t>pieejamība un  telpu atbilstība normatīvo aktu prasībām</w:t>
            </w:r>
          </w:p>
        </w:tc>
        <w:tc>
          <w:tcPr>
            <w:tcW w:w="3402" w:type="dxa"/>
            <w:tcBorders>
              <w:top w:val="nil"/>
              <w:left w:val="nil"/>
              <w:bottom w:val="single" w:sz="4" w:space="0" w:color="auto"/>
              <w:right w:val="single" w:sz="4" w:space="0" w:color="auto"/>
            </w:tcBorders>
            <w:noWrap/>
            <w:vAlign w:val="bottom"/>
            <w:hideMark/>
          </w:tcPr>
          <w:p w14:paraId="719CDA9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297A96F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5EFE5FE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FB27A3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D073A2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794F413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63635524" w14:textId="77777777">
        <w:trPr>
          <w:trHeight w:val="781"/>
        </w:trPr>
        <w:tc>
          <w:tcPr>
            <w:tcW w:w="3559" w:type="dxa"/>
            <w:gridSpan w:val="2"/>
            <w:tcBorders>
              <w:top w:val="nil"/>
              <w:left w:val="single" w:sz="4" w:space="0" w:color="auto"/>
              <w:bottom w:val="single" w:sz="4" w:space="0" w:color="auto"/>
              <w:right w:val="single" w:sz="4" w:space="0" w:color="auto"/>
            </w:tcBorders>
            <w:noWrap/>
            <w:hideMark/>
          </w:tcPr>
          <w:p w14:paraId="507D1BD1"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1.2. apkārtējās vides un infrastruktūras raksturojums, t.sk. sabiedriskā transporta  pieejamība</w:t>
            </w:r>
          </w:p>
        </w:tc>
        <w:tc>
          <w:tcPr>
            <w:tcW w:w="3402" w:type="dxa"/>
            <w:tcBorders>
              <w:top w:val="nil"/>
              <w:left w:val="nil"/>
              <w:bottom w:val="single" w:sz="4" w:space="0" w:color="auto"/>
              <w:right w:val="single" w:sz="4" w:space="0" w:color="auto"/>
            </w:tcBorders>
            <w:noWrap/>
            <w:vAlign w:val="bottom"/>
            <w:hideMark/>
          </w:tcPr>
          <w:p w14:paraId="6AA1026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3DE635A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43A6559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F2F361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313BB45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5A82B4E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37F9F431" w14:textId="77777777">
        <w:trPr>
          <w:trHeight w:val="790"/>
        </w:trPr>
        <w:tc>
          <w:tcPr>
            <w:tcW w:w="3559" w:type="dxa"/>
            <w:gridSpan w:val="2"/>
            <w:tcBorders>
              <w:top w:val="nil"/>
              <w:left w:val="single" w:sz="4" w:space="0" w:color="auto"/>
              <w:bottom w:val="single" w:sz="4" w:space="0" w:color="auto"/>
              <w:right w:val="single" w:sz="4" w:space="0" w:color="auto"/>
            </w:tcBorders>
            <w:noWrap/>
            <w:hideMark/>
          </w:tcPr>
          <w:p w14:paraId="74C621A3"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1.3. sporta un brīvā laika aktivitāšu nodrošināšanas </w:t>
            </w:r>
            <w:r w:rsidRPr="005669B6">
              <w:rPr>
                <w:rFonts w:eastAsiaTheme="minorEastAsia" w:cs="Times New Roman"/>
                <w:i/>
                <w:iCs/>
                <w:noProof/>
                <w:kern w:val="0"/>
                <w14:ligatures w14:val="none"/>
              </w:rPr>
              <w:lastRenderedPageBreak/>
              <w:t>iespējas (ja attiecas uz pakalpojuma nodrošināšanu)</w:t>
            </w:r>
          </w:p>
        </w:tc>
        <w:tc>
          <w:tcPr>
            <w:tcW w:w="3402" w:type="dxa"/>
            <w:tcBorders>
              <w:top w:val="nil"/>
              <w:left w:val="nil"/>
              <w:bottom w:val="single" w:sz="4" w:space="0" w:color="auto"/>
              <w:right w:val="single" w:sz="4" w:space="0" w:color="auto"/>
            </w:tcBorders>
            <w:noWrap/>
            <w:vAlign w:val="bottom"/>
            <w:hideMark/>
          </w:tcPr>
          <w:p w14:paraId="7005691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lastRenderedPageBreak/>
              <w:t> </w:t>
            </w:r>
          </w:p>
        </w:tc>
        <w:tc>
          <w:tcPr>
            <w:tcW w:w="851" w:type="dxa"/>
            <w:gridSpan w:val="3"/>
            <w:tcBorders>
              <w:top w:val="nil"/>
              <w:left w:val="nil"/>
              <w:bottom w:val="single" w:sz="4" w:space="0" w:color="auto"/>
              <w:right w:val="single" w:sz="4" w:space="0" w:color="auto"/>
            </w:tcBorders>
            <w:noWrap/>
            <w:vAlign w:val="bottom"/>
            <w:hideMark/>
          </w:tcPr>
          <w:p w14:paraId="1A9C9EF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058A87C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2E888DC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47B4D28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7EFC815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770F1E4D" w14:textId="77777777">
        <w:trPr>
          <w:trHeight w:val="315"/>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0B19C7B5"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2. Pakalpojuma saturs un apjoms</w:t>
            </w:r>
          </w:p>
        </w:tc>
      </w:tr>
      <w:tr w:rsidR="00DD6173" w14:paraId="4B03357B" w14:textId="77777777">
        <w:trPr>
          <w:trHeight w:val="1528"/>
        </w:trPr>
        <w:tc>
          <w:tcPr>
            <w:tcW w:w="3559" w:type="dxa"/>
            <w:gridSpan w:val="2"/>
            <w:tcBorders>
              <w:top w:val="single" w:sz="4" w:space="0" w:color="auto"/>
              <w:left w:val="single" w:sz="4" w:space="0" w:color="auto"/>
              <w:bottom w:val="single" w:sz="4" w:space="0" w:color="auto"/>
              <w:right w:val="single" w:sz="4" w:space="0" w:color="auto"/>
            </w:tcBorders>
            <w:hideMark/>
          </w:tcPr>
          <w:p w14:paraId="1A0A6EFB"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2.1. Pakalpojuma sniedzēja plānotais un nodrošinātais vietu skaits/noslogojums vidēji mēnesī, ir atbilstošs, lai varētu nodrošināt klientam individuāli nepieciešamo atbalstu) </w:t>
            </w:r>
          </w:p>
        </w:tc>
        <w:tc>
          <w:tcPr>
            <w:tcW w:w="3402" w:type="dxa"/>
            <w:tcBorders>
              <w:top w:val="single" w:sz="4" w:space="0" w:color="auto"/>
              <w:left w:val="nil"/>
              <w:bottom w:val="single" w:sz="4" w:space="0" w:color="auto"/>
              <w:right w:val="single" w:sz="4" w:space="0" w:color="auto"/>
            </w:tcBorders>
            <w:noWrap/>
            <w:vAlign w:val="bottom"/>
            <w:hideMark/>
          </w:tcPr>
          <w:p w14:paraId="1D50422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2B071AD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4A9CFB2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035AD8B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4F39838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6C77CD1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2FDCCCED" w14:textId="77777777">
        <w:trPr>
          <w:trHeight w:val="1575"/>
        </w:trPr>
        <w:tc>
          <w:tcPr>
            <w:tcW w:w="3559" w:type="dxa"/>
            <w:gridSpan w:val="2"/>
            <w:tcBorders>
              <w:top w:val="nil"/>
              <w:left w:val="single" w:sz="4" w:space="0" w:color="auto"/>
              <w:bottom w:val="single" w:sz="4" w:space="0" w:color="auto"/>
              <w:right w:val="single" w:sz="4" w:space="0" w:color="auto"/>
            </w:tcBorders>
            <w:vAlign w:val="bottom"/>
            <w:hideMark/>
          </w:tcPr>
          <w:p w14:paraId="552798F5"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2.2. pakalpojuma ietvaros nodrošinātie </w:t>
            </w:r>
            <w:r w:rsidRPr="005669B6">
              <w:rPr>
                <w:rFonts w:eastAsiaTheme="minorEastAsia" w:cs="Times New Roman"/>
                <w:i/>
                <w:iCs/>
                <w:noProof/>
                <w:kern w:val="0"/>
                <w14:ligatures w14:val="none"/>
              </w:rPr>
              <w:t>pakalpojumi/aktivitātes, to biežums, vidējie  aktivitāšu apmeklētības rādītāji</w:t>
            </w:r>
          </w:p>
        </w:tc>
        <w:tc>
          <w:tcPr>
            <w:tcW w:w="3402" w:type="dxa"/>
            <w:tcBorders>
              <w:top w:val="nil"/>
              <w:left w:val="nil"/>
              <w:bottom w:val="single" w:sz="4" w:space="0" w:color="auto"/>
              <w:right w:val="single" w:sz="4" w:space="0" w:color="auto"/>
            </w:tcBorders>
            <w:noWrap/>
            <w:vAlign w:val="bottom"/>
            <w:hideMark/>
          </w:tcPr>
          <w:p w14:paraId="6B23D0B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580AAA8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2C3E251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720ACF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B98EEA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6509465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60FB7FF1" w14:textId="77777777">
        <w:trPr>
          <w:trHeight w:val="1204"/>
        </w:trPr>
        <w:tc>
          <w:tcPr>
            <w:tcW w:w="3559" w:type="dxa"/>
            <w:gridSpan w:val="2"/>
            <w:tcBorders>
              <w:top w:val="nil"/>
              <w:left w:val="single" w:sz="4" w:space="0" w:color="auto"/>
              <w:bottom w:val="single" w:sz="4" w:space="0" w:color="auto"/>
              <w:right w:val="single" w:sz="4" w:space="0" w:color="auto"/>
            </w:tcBorders>
            <w:hideMark/>
          </w:tcPr>
          <w:p w14:paraId="44AE7EF5"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2.3. papildu līgumā norādītajām prasībām nodrošinātie pakalpojumi/aktivitātes, to biežums, vidējie  aktivitāšu apmeklētības rādītāji </w:t>
            </w:r>
          </w:p>
        </w:tc>
        <w:tc>
          <w:tcPr>
            <w:tcW w:w="3402" w:type="dxa"/>
            <w:tcBorders>
              <w:top w:val="nil"/>
              <w:left w:val="nil"/>
              <w:bottom w:val="single" w:sz="4" w:space="0" w:color="auto"/>
              <w:right w:val="single" w:sz="4" w:space="0" w:color="auto"/>
            </w:tcBorders>
            <w:noWrap/>
            <w:vAlign w:val="bottom"/>
            <w:hideMark/>
          </w:tcPr>
          <w:p w14:paraId="7549553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195630F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1AA21AE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7EDC95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8529AE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740E3B0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538FC296" w14:textId="77777777">
        <w:trPr>
          <w:trHeight w:val="315"/>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2B6818E5"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3. Personāls</w:t>
            </w:r>
          </w:p>
        </w:tc>
      </w:tr>
      <w:tr w:rsidR="00DD6173" w14:paraId="13BE9E00" w14:textId="77777777">
        <w:trPr>
          <w:trHeight w:val="511"/>
        </w:trPr>
        <w:tc>
          <w:tcPr>
            <w:tcW w:w="3559" w:type="dxa"/>
            <w:gridSpan w:val="2"/>
            <w:tcBorders>
              <w:top w:val="nil"/>
              <w:left w:val="single" w:sz="4" w:space="0" w:color="auto"/>
              <w:bottom w:val="single" w:sz="4" w:space="0" w:color="auto"/>
              <w:right w:val="single" w:sz="4" w:space="0" w:color="auto"/>
            </w:tcBorders>
            <w:hideMark/>
          </w:tcPr>
          <w:p w14:paraId="4D28D393"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3.1. pakalpojuma nodrošināšanā iesaistītie darbinieki </w:t>
            </w:r>
          </w:p>
        </w:tc>
        <w:tc>
          <w:tcPr>
            <w:tcW w:w="3402" w:type="dxa"/>
            <w:tcBorders>
              <w:top w:val="nil"/>
              <w:left w:val="nil"/>
              <w:bottom w:val="single" w:sz="4" w:space="0" w:color="auto"/>
              <w:right w:val="single" w:sz="4" w:space="0" w:color="auto"/>
            </w:tcBorders>
            <w:noWrap/>
            <w:hideMark/>
          </w:tcPr>
          <w:p w14:paraId="32499B8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lang w:eastAsia="lv-LV"/>
                <w14:ligatures w14:val="none"/>
              </w:rPr>
              <w:t>Aizpildīt 2a.pielikumu</w:t>
            </w:r>
          </w:p>
        </w:tc>
        <w:tc>
          <w:tcPr>
            <w:tcW w:w="851" w:type="dxa"/>
            <w:gridSpan w:val="3"/>
            <w:tcBorders>
              <w:top w:val="nil"/>
              <w:left w:val="nil"/>
              <w:bottom w:val="single" w:sz="4" w:space="0" w:color="auto"/>
              <w:right w:val="single" w:sz="4" w:space="0" w:color="auto"/>
            </w:tcBorders>
            <w:noWrap/>
            <w:vAlign w:val="bottom"/>
            <w:hideMark/>
          </w:tcPr>
          <w:p w14:paraId="4CDF42F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2C18997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46C3D8E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265B12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7249C95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6E143533" w14:textId="77777777">
        <w:trPr>
          <w:trHeight w:val="330"/>
        </w:trPr>
        <w:tc>
          <w:tcPr>
            <w:tcW w:w="14474" w:type="dxa"/>
            <w:gridSpan w:val="16"/>
            <w:tcBorders>
              <w:top w:val="single" w:sz="4" w:space="0" w:color="auto"/>
              <w:left w:val="single" w:sz="4" w:space="0" w:color="auto"/>
              <w:bottom w:val="single" w:sz="4" w:space="0" w:color="auto"/>
              <w:right w:val="single" w:sz="4" w:space="0" w:color="auto"/>
            </w:tcBorders>
            <w:hideMark/>
          </w:tcPr>
          <w:p w14:paraId="12C015E2"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4.Pakalpojuma organizēšanas process</w:t>
            </w:r>
          </w:p>
        </w:tc>
      </w:tr>
      <w:tr w:rsidR="00DD6173" w14:paraId="6137523B" w14:textId="77777777">
        <w:trPr>
          <w:trHeight w:val="2527"/>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1849C4EA"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lastRenderedPageBreak/>
              <w:t xml:space="preserve">4.1. darbinieku, kuru amata pienākumos ietilpst tiešais darbs ar klientiem, noslodze, piemēram, klientu skaits uz vienu speciālistu (piemēram, uz vienu sociālo darbinieku, uz vienu sociālo rehabilitētāju, uz vienu sociālo aprūpētāju, uz vienu aprūpētāju u.tml.), konsultāciju skaits dienā u.c.(atbilstoši pakalpojuma specifikai) </w:t>
            </w:r>
          </w:p>
        </w:tc>
        <w:tc>
          <w:tcPr>
            <w:tcW w:w="3402" w:type="dxa"/>
            <w:tcBorders>
              <w:top w:val="single" w:sz="4" w:space="0" w:color="auto"/>
              <w:left w:val="nil"/>
              <w:bottom w:val="single" w:sz="4" w:space="0" w:color="auto"/>
              <w:right w:val="single" w:sz="4" w:space="0" w:color="auto"/>
            </w:tcBorders>
            <w:noWrap/>
            <w:vAlign w:val="bottom"/>
            <w:hideMark/>
          </w:tcPr>
          <w:p w14:paraId="6114015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5783AF7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71EF015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7912EDF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663F559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26C4A69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01A0FE15" w14:textId="77777777">
        <w:trPr>
          <w:trHeight w:val="457"/>
        </w:trPr>
        <w:tc>
          <w:tcPr>
            <w:tcW w:w="3559" w:type="dxa"/>
            <w:gridSpan w:val="2"/>
            <w:tcBorders>
              <w:top w:val="nil"/>
              <w:left w:val="single" w:sz="4" w:space="0" w:color="auto"/>
              <w:bottom w:val="single" w:sz="4" w:space="0" w:color="auto"/>
              <w:right w:val="single" w:sz="4" w:space="0" w:color="auto"/>
            </w:tcBorders>
            <w:vAlign w:val="bottom"/>
            <w:hideMark/>
          </w:tcPr>
          <w:p w14:paraId="225A92CD"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4.2. jauno darbinieku ievadīšana darbā</w:t>
            </w:r>
          </w:p>
        </w:tc>
        <w:tc>
          <w:tcPr>
            <w:tcW w:w="3402" w:type="dxa"/>
            <w:tcBorders>
              <w:top w:val="nil"/>
              <w:left w:val="nil"/>
              <w:bottom w:val="single" w:sz="4" w:space="0" w:color="auto"/>
              <w:right w:val="single" w:sz="4" w:space="0" w:color="auto"/>
            </w:tcBorders>
            <w:noWrap/>
            <w:vAlign w:val="bottom"/>
            <w:hideMark/>
          </w:tcPr>
          <w:p w14:paraId="07BE957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3579E68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208CB3A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50D446B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7AA98D6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55A3A29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7CFD13E6" w14:textId="77777777">
        <w:trPr>
          <w:trHeight w:val="394"/>
        </w:trPr>
        <w:tc>
          <w:tcPr>
            <w:tcW w:w="3559" w:type="dxa"/>
            <w:gridSpan w:val="2"/>
            <w:tcBorders>
              <w:top w:val="nil"/>
              <w:left w:val="single" w:sz="4" w:space="0" w:color="auto"/>
              <w:bottom w:val="single" w:sz="4" w:space="0" w:color="auto"/>
              <w:right w:val="single" w:sz="4" w:space="0" w:color="auto"/>
            </w:tcBorders>
            <w:vAlign w:val="bottom"/>
            <w:hideMark/>
          </w:tcPr>
          <w:p w14:paraId="184017D7"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4.3 sadarbība ar citām institūcijām (ar kādām, par kādiem jautājumiem)</w:t>
            </w:r>
          </w:p>
        </w:tc>
        <w:tc>
          <w:tcPr>
            <w:tcW w:w="3402" w:type="dxa"/>
            <w:tcBorders>
              <w:top w:val="nil"/>
              <w:left w:val="nil"/>
              <w:bottom w:val="single" w:sz="4" w:space="0" w:color="auto"/>
              <w:right w:val="single" w:sz="4" w:space="0" w:color="auto"/>
            </w:tcBorders>
            <w:noWrap/>
            <w:vAlign w:val="bottom"/>
            <w:hideMark/>
          </w:tcPr>
          <w:p w14:paraId="6DDF4D0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3"/>
            <w:tcBorders>
              <w:top w:val="nil"/>
              <w:left w:val="nil"/>
              <w:bottom w:val="single" w:sz="4" w:space="0" w:color="auto"/>
              <w:right w:val="single" w:sz="4" w:space="0" w:color="auto"/>
            </w:tcBorders>
            <w:noWrap/>
            <w:vAlign w:val="bottom"/>
            <w:hideMark/>
          </w:tcPr>
          <w:p w14:paraId="2A9AD42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10CAC7A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4E59E41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9908725"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689D7E2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2E76A2AB" w14:textId="77777777">
        <w:trPr>
          <w:trHeight w:val="300"/>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13F1632E"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5. Pakalpojuma attīstība - no </w:t>
            </w:r>
            <w:r w:rsidRPr="005669B6">
              <w:rPr>
                <w:rFonts w:eastAsiaTheme="minorEastAsia" w:cs="Times New Roman"/>
                <w:b/>
                <w:bCs/>
                <w:noProof/>
                <w:kern w:val="0"/>
                <w14:ligatures w14:val="none"/>
              </w:rPr>
              <w:t>gada sākuma</w:t>
            </w:r>
          </w:p>
        </w:tc>
      </w:tr>
      <w:tr w:rsidR="00DD6173" w14:paraId="770A4F02" w14:textId="77777777">
        <w:trPr>
          <w:trHeight w:val="1005"/>
        </w:trPr>
        <w:tc>
          <w:tcPr>
            <w:tcW w:w="3559" w:type="dxa"/>
            <w:gridSpan w:val="2"/>
            <w:tcBorders>
              <w:top w:val="nil"/>
              <w:left w:val="single" w:sz="4" w:space="0" w:color="auto"/>
              <w:bottom w:val="single" w:sz="4" w:space="0" w:color="auto"/>
              <w:right w:val="single" w:sz="4" w:space="0" w:color="auto"/>
            </w:tcBorders>
            <w:hideMark/>
          </w:tcPr>
          <w:p w14:paraId="184B547D"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5.1. pakalpojuma kvalitātes novērtēšana (vai tiek veikta, izmantotās metodes), tai skaitā:</w:t>
            </w:r>
          </w:p>
        </w:tc>
        <w:tc>
          <w:tcPr>
            <w:tcW w:w="3529" w:type="dxa"/>
            <w:gridSpan w:val="3"/>
            <w:tcBorders>
              <w:top w:val="nil"/>
              <w:left w:val="nil"/>
              <w:bottom w:val="single" w:sz="4" w:space="0" w:color="auto"/>
              <w:right w:val="single" w:sz="4" w:space="0" w:color="auto"/>
            </w:tcBorders>
            <w:noWrap/>
            <w:vAlign w:val="bottom"/>
            <w:hideMark/>
          </w:tcPr>
          <w:p w14:paraId="1CF4F52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24" w:type="dxa"/>
            <w:vMerge w:val="restart"/>
            <w:tcBorders>
              <w:top w:val="nil"/>
              <w:left w:val="single" w:sz="4" w:space="0" w:color="auto"/>
              <w:bottom w:val="single" w:sz="4" w:space="0" w:color="000000"/>
              <w:right w:val="single" w:sz="4" w:space="0" w:color="auto"/>
            </w:tcBorders>
            <w:noWrap/>
            <w:vAlign w:val="bottom"/>
            <w:hideMark/>
          </w:tcPr>
          <w:p w14:paraId="7C6CFC41"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vMerge w:val="restart"/>
            <w:tcBorders>
              <w:top w:val="nil"/>
              <w:left w:val="single" w:sz="4" w:space="0" w:color="auto"/>
              <w:bottom w:val="single" w:sz="4" w:space="0" w:color="000000"/>
              <w:right w:val="single" w:sz="4" w:space="0" w:color="auto"/>
            </w:tcBorders>
            <w:noWrap/>
            <w:vAlign w:val="bottom"/>
            <w:hideMark/>
          </w:tcPr>
          <w:p w14:paraId="7C1640D2"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7CC1B830"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2EC40C0A" w14:textId="77777777" w:rsidR="005669B6" w:rsidRPr="005669B6" w:rsidRDefault="009154FC" w:rsidP="005669B6">
            <w:pPr>
              <w:spacing w:line="20" w:lineRule="atLeast"/>
              <w:jc w:val="center"/>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320EA63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1AED97EE" w14:textId="77777777">
        <w:trPr>
          <w:trHeight w:val="808"/>
        </w:trPr>
        <w:tc>
          <w:tcPr>
            <w:tcW w:w="3559" w:type="dxa"/>
            <w:gridSpan w:val="2"/>
            <w:tcBorders>
              <w:top w:val="nil"/>
              <w:left w:val="single" w:sz="4" w:space="0" w:color="auto"/>
              <w:bottom w:val="single" w:sz="4" w:space="0" w:color="auto"/>
              <w:right w:val="single" w:sz="4" w:space="0" w:color="auto"/>
            </w:tcBorders>
            <w:hideMark/>
          </w:tcPr>
          <w:p w14:paraId="6185FC2E"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5.1.1. darbinieku apmierinātības novērtēšana (metode, kad veikta, galvenie secinājumi)</w:t>
            </w:r>
          </w:p>
        </w:tc>
        <w:tc>
          <w:tcPr>
            <w:tcW w:w="3529" w:type="dxa"/>
            <w:gridSpan w:val="3"/>
            <w:tcBorders>
              <w:top w:val="nil"/>
              <w:left w:val="nil"/>
              <w:bottom w:val="single" w:sz="4" w:space="0" w:color="auto"/>
              <w:right w:val="single" w:sz="4" w:space="0" w:color="auto"/>
            </w:tcBorders>
            <w:noWrap/>
            <w:vAlign w:val="bottom"/>
            <w:hideMark/>
          </w:tcPr>
          <w:p w14:paraId="6C2865A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24" w:type="dxa"/>
            <w:vMerge/>
            <w:tcBorders>
              <w:top w:val="nil"/>
              <w:left w:val="single" w:sz="4" w:space="0" w:color="auto"/>
              <w:bottom w:val="single" w:sz="4" w:space="0" w:color="000000"/>
              <w:right w:val="single" w:sz="4" w:space="0" w:color="auto"/>
            </w:tcBorders>
            <w:vAlign w:val="center"/>
            <w:hideMark/>
          </w:tcPr>
          <w:p w14:paraId="64D16614"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vMerge/>
            <w:tcBorders>
              <w:top w:val="nil"/>
              <w:left w:val="single" w:sz="4" w:space="0" w:color="auto"/>
              <w:bottom w:val="single" w:sz="4" w:space="0" w:color="000000"/>
              <w:right w:val="single" w:sz="4" w:space="0" w:color="auto"/>
            </w:tcBorders>
            <w:vAlign w:val="center"/>
            <w:hideMark/>
          </w:tcPr>
          <w:p w14:paraId="5045EB00"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255541C2"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2C87263"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single" w:sz="4" w:space="0" w:color="auto"/>
              <w:right w:val="single" w:sz="4" w:space="0" w:color="auto"/>
            </w:tcBorders>
            <w:noWrap/>
            <w:vAlign w:val="bottom"/>
            <w:hideMark/>
          </w:tcPr>
          <w:p w14:paraId="6ED921A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784C12DC" w14:textId="77777777">
        <w:trPr>
          <w:trHeight w:val="988"/>
        </w:trPr>
        <w:tc>
          <w:tcPr>
            <w:tcW w:w="3559" w:type="dxa"/>
            <w:gridSpan w:val="2"/>
            <w:tcBorders>
              <w:top w:val="nil"/>
              <w:left w:val="single" w:sz="4" w:space="0" w:color="auto"/>
              <w:bottom w:val="single" w:sz="4" w:space="0" w:color="auto"/>
              <w:right w:val="single" w:sz="4" w:space="0" w:color="auto"/>
            </w:tcBorders>
            <w:vAlign w:val="bottom"/>
            <w:hideMark/>
          </w:tcPr>
          <w:p w14:paraId="27EA5436"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5.1.2. klientu apmierinātības  </w:t>
            </w:r>
            <w:r w:rsidRPr="005669B6">
              <w:rPr>
                <w:rFonts w:eastAsiaTheme="minorEastAsia" w:cs="Times New Roman"/>
                <w:i/>
                <w:iCs/>
                <w:noProof/>
                <w:kern w:val="0"/>
                <w14:ligatures w14:val="none"/>
              </w:rPr>
              <w:t>novērtēšana par sniegto pakalpojumu (metode, kad veikts, galvenie secinājumi)</w:t>
            </w:r>
          </w:p>
        </w:tc>
        <w:tc>
          <w:tcPr>
            <w:tcW w:w="3529" w:type="dxa"/>
            <w:gridSpan w:val="3"/>
            <w:tcBorders>
              <w:top w:val="nil"/>
              <w:left w:val="nil"/>
              <w:bottom w:val="single" w:sz="4" w:space="0" w:color="auto"/>
              <w:right w:val="single" w:sz="4" w:space="0" w:color="auto"/>
            </w:tcBorders>
            <w:noWrap/>
            <w:vAlign w:val="bottom"/>
            <w:hideMark/>
          </w:tcPr>
          <w:p w14:paraId="63AD71C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24" w:type="dxa"/>
            <w:vMerge/>
            <w:tcBorders>
              <w:top w:val="nil"/>
              <w:left w:val="single" w:sz="4" w:space="0" w:color="auto"/>
              <w:bottom w:val="single" w:sz="4" w:space="0" w:color="auto"/>
              <w:right w:val="single" w:sz="4" w:space="0" w:color="auto"/>
            </w:tcBorders>
            <w:vAlign w:val="center"/>
            <w:hideMark/>
          </w:tcPr>
          <w:p w14:paraId="0FF30184"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788DE217"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762794F2"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678A0D36"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single" w:sz="4" w:space="0" w:color="auto"/>
              <w:right w:val="single" w:sz="4" w:space="0" w:color="auto"/>
            </w:tcBorders>
            <w:noWrap/>
            <w:vAlign w:val="bottom"/>
            <w:hideMark/>
          </w:tcPr>
          <w:p w14:paraId="3629AFD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17EC0449" w14:textId="77777777">
        <w:trPr>
          <w:trHeight w:val="781"/>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197C8BDE"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lastRenderedPageBreak/>
              <w:t>5.2. citu institūciju (valsts, pašvaldības) veiktās pārbaudes (kas veica, kad veica, būtiskākās neatbilstības)</w:t>
            </w:r>
          </w:p>
        </w:tc>
        <w:tc>
          <w:tcPr>
            <w:tcW w:w="3529" w:type="dxa"/>
            <w:gridSpan w:val="3"/>
            <w:tcBorders>
              <w:top w:val="single" w:sz="4" w:space="0" w:color="auto"/>
              <w:left w:val="nil"/>
              <w:bottom w:val="single" w:sz="4" w:space="0" w:color="auto"/>
              <w:right w:val="single" w:sz="4" w:space="0" w:color="auto"/>
            </w:tcBorders>
            <w:noWrap/>
            <w:vAlign w:val="bottom"/>
            <w:hideMark/>
          </w:tcPr>
          <w:p w14:paraId="5A0E868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24" w:type="dxa"/>
            <w:tcBorders>
              <w:top w:val="single" w:sz="4" w:space="0" w:color="auto"/>
              <w:left w:val="nil"/>
              <w:bottom w:val="single" w:sz="4" w:space="0" w:color="auto"/>
              <w:right w:val="single" w:sz="4" w:space="0" w:color="auto"/>
            </w:tcBorders>
            <w:noWrap/>
            <w:vAlign w:val="bottom"/>
            <w:hideMark/>
          </w:tcPr>
          <w:p w14:paraId="7A4CFDA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76ABEA7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3C4F191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41819DC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248EDE1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14C94729" w14:textId="77777777">
        <w:trPr>
          <w:trHeight w:val="745"/>
        </w:trPr>
        <w:tc>
          <w:tcPr>
            <w:tcW w:w="3559" w:type="dxa"/>
            <w:gridSpan w:val="2"/>
            <w:tcBorders>
              <w:top w:val="nil"/>
              <w:left w:val="single" w:sz="4" w:space="0" w:color="auto"/>
              <w:bottom w:val="single" w:sz="4" w:space="0" w:color="auto"/>
              <w:right w:val="single" w:sz="4" w:space="0" w:color="auto"/>
            </w:tcBorders>
            <w:hideMark/>
          </w:tcPr>
          <w:p w14:paraId="546D20C3" w14:textId="77777777" w:rsidR="005669B6" w:rsidRPr="005669B6" w:rsidRDefault="009154FC" w:rsidP="005669B6">
            <w:pPr>
              <w:spacing w:line="20" w:lineRule="atLeas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5.3. ieviestās izmaiņas un jauninājumi pakalpojuma nodrošināšanā </w:t>
            </w:r>
          </w:p>
        </w:tc>
        <w:tc>
          <w:tcPr>
            <w:tcW w:w="3529" w:type="dxa"/>
            <w:gridSpan w:val="3"/>
            <w:tcBorders>
              <w:top w:val="nil"/>
              <w:left w:val="nil"/>
              <w:bottom w:val="single" w:sz="4" w:space="0" w:color="auto"/>
              <w:right w:val="single" w:sz="4" w:space="0" w:color="auto"/>
            </w:tcBorders>
            <w:noWrap/>
            <w:vAlign w:val="bottom"/>
            <w:hideMark/>
          </w:tcPr>
          <w:p w14:paraId="798EB42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24" w:type="dxa"/>
            <w:tcBorders>
              <w:top w:val="nil"/>
              <w:left w:val="nil"/>
              <w:bottom w:val="single" w:sz="4" w:space="0" w:color="auto"/>
              <w:right w:val="single" w:sz="4" w:space="0" w:color="auto"/>
            </w:tcBorders>
            <w:noWrap/>
            <w:vAlign w:val="bottom"/>
            <w:hideMark/>
          </w:tcPr>
          <w:p w14:paraId="72A30C4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708" w:type="dxa"/>
            <w:gridSpan w:val="2"/>
            <w:tcBorders>
              <w:top w:val="nil"/>
              <w:left w:val="nil"/>
              <w:bottom w:val="single" w:sz="4" w:space="0" w:color="auto"/>
              <w:right w:val="single" w:sz="4" w:space="0" w:color="auto"/>
            </w:tcBorders>
            <w:noWrap/>
            <w:vAlign w:val="bottom"/>
            <w:hideMark/>
          </w:tcPr>
          <w:p w14:paraId="741B937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60F4ACD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851" w:type="dxa"/>
            <w:gridSpan w:val="2"/>
            <w:tcBorders>
              <w:top w:val="nil"/>
              <w:left w:val="nil"/>
              <w:bottom w:val="single" w:sz="4" w:space="0" w:color="auto"/>
              <w:right w:val="single" w:sz="4" w:space="0" w:color="auto"/>
            </w:tcBorders>
            <w:noWrap/>
            <w:vAlign w:val="bottom"/>
            <w:hideMark/>
          </w:tcPr>
          <w:p w14:paraId="2598B7D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252" w:type="dxa"/>
            <w:gridSpan w:val="4"/>
            <w:tcBorders>
              <w:top w:val="nil"/>
              <w:left w:val="nil"/>
              <w:bottom w:val="single" w:sz="4" w:space="0" w:color="auto"/>
              <w:right w:val="single" w:sz="4" w:space="0" w:color="auto"/>
            </w:tcBorders>
            <w:noWrap/>
            <w:vAlign w:val="bottom"/>
            <w:hideMark/>
          </w:tcPr>
          <w:p w14:paraId="6ED24C6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5F20D63A" w14:textId="77777777">
        <w:trPr>
          <w:trHeight w:val="315"/>
        </w:trPr>
        <w:tc>
          <w:tcPr>
            <w:tcW w:w="7088" w:type="dxa"/>
            <w:gridSpan w:val="5"/>
            <w:tcBorders>
              <w:top w:val="single" w:sz="4" w:space="0" w:color="auto"/>
              <w:left w:val="single" w:sz="4" w:space="0" w:color="auto"/>
              <w:bottom w:val="single" w:sz="4" w:space="0" w:color="auto"/>
              <w:right w:val="single" w:sz="4" w:space="0" w:color="000000"/>
            </w:tcBorders>
            <w:hideMark/>
          </w:tcPr>
          <w:p w14:paraId="08BBB79B" w14:textId="77777777" w:rsidR="005669B6" w:rsidRPr="005669B6" w:rsidRDefault="009154FC" w:rsidP="005669B6">
            <w:pPr>
              <w:spacing w:line="20" w:lineRule="atLeast"/>
              <w:jc w:val="center"/>
              <w:rPr>
                <w:rFonts w:eastAsiaTheme="minorEastAsia" w:cs="Times New Roman"/>
                <w:b/>
                <w:bCs/>
                <w:i/>
                <w:iCs/>
                <w:noProof/>
                <w:kern w:val="0"/>
                <w14:ligatures w14:val="none"/>
              </w:rPr>
            </w:pPr>
            <w:r w:rsidRPr="005669B6">
              <w:rPr>
                <w:rFonts w:eastAsiaTheme="minorEastAsia" w:cs="Times New Roman"/>
                <w:b/>
                <w:bCs/>
                <w:i/>
                <w:iCs/>
                <w:noProof/>
                <w:kern w:val="0"/>
                <w14:ligatures w14:val="none"/>
              </w:rPr>
              <w:t>Vērtējuma punkti kopā</w:t>
            </w:r>
          </w:p>
        </w:tc>
        <w:tc>
          <w:tcPr>
            <w:tcW w:w="724" w:type="dxa"/>
            <w:tcBorders>
              <w:top w:val="nil"/>
              <w:left w:val="nil"/>
              <w:bottom w:val="single" w:sz="4" w:space="0" w:color="auto"/>
              <w:right w:val="single" w:sz="4" w:space="0" w:color="auto"/>
            </w:tcBorders>
            <w:noWrap/>
            <w:vAlign w:val="bottom"/>
            <w:hideMark/>
          </w:tcPr>
          <w:p w14:paraId="247F6245"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t>0</w:t>
            </w:r>
          </w:p>
        </w:tc>
        <w:tc>
          <w:tcPr>
            <w:tcW w:w="708" w:type="dxa"/>
            <w:gridSpan w:val="2"/>
            <w:tcBorders>
              <w:top w:val="nil"/>
              <w:left w:val="nil"/>
              <w:bottom w:val="single" w:sz="4" w:space="0" w:color="auto"/>
              <w:right w:val="single" w:sz="4" w:space="0" w:color="auto"/>
            </w:tcBorders>
            <w:noWrap/>
            <w:vAlign w:val="bottom"/>
            <w:hideMark/>
          </w:tcPr>
          <w:p w14:paraId="45E9A3F1"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t>0</w:t>
            </w:r>
          </w:p>
        </w:tc>
        <w:tc>
          <w:tcPr>
            <w:tcW w:w="851" w:type="dxa"/>
            <w:gridSpan w:val="2"/>
            <w:tcBorders>
              <w:top w:val="nil"/>
              <w:left w:val="nil"/>
              <w:bottom w:val="single" w:sz="4" w:space="0" w:color="auto"/>
              <w:right w:val="single" w:sz="4" w:space="0" w:color="auto"/>
            </w:tcBorders>
            <w:noWrap/>
            <w:vAlign w:val="bottom"/>
            <w:hideMark/>
          </w:tcPr>
          <w:p w14:paraId="2F433B34"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t>0</w:t>
            </w:r>
          </w:p>
        </w:tc>
        <w:tc>
          <w:tcPr>
            <w:tcW w:w="851" w:type="dxa"/>
            <w:gridSpan w:val="2"/>
            <w:tcBorders>
              <w:top w:val="nil"/>
              <w:left w:val="nil"/>
              <w:bottom w:val="single" w:sz="4" w:space="0" w:color="auto"/>
              <w:right w:val="single" w:sz="4" w:space="0" w:color="auto"/>
            </w:tcBorders>
            <w:noWrap/>
            <w:vAlign w:val="bottom"/>
            <w:hideMark/>
          </w:tcPr>
          <w:p w14:paraId="41430DE3"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t>0</w:t>
            </w:r>
          </w:p>
        </w:tc>
        <w:tc>
          <w:tcPr>
            <w:tcW w:w="4252" w:type="dxa"/>
            <w:gridSpan w:val="4"/>
            <w:tcBorders>
              <w:top w:val="nil"/>
              <w:left w:val="nil"/>
              <w:bottom w:val="single" w:sz="4" w:space="0" w:color="auto"/>
              <w:right w:val="single" w:sz="4" w:space="0" w:color="auto"/>
            </w:tcBorders>
            <w:shd w:val="clear" w:color="000000" w:fill="EEECE1"/>
            <w:noWrap/>
            <w:vAlign w:val="bottom"/>
            <w:hideMark/>
          </w:tcPr>
          <w:p w14:paraId="447888B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25EB97A2" w14:textId="77777777">
        <w:trPr>
          <w:trHeight w:val="300"/>
        </w:trPr>
        <w:tc>
          <w:tcPr>
            <w:tcW w:w="2283" w:type="dxa"/>
            <w:tcBorders>
              <w:top w:val="nil"/>
              <w:left w:val="nil"/>
              <w:bottom w:val="nil"/>
              <w:right w:val="nil"/>
            </w:tcBorders>
            <w:noWrap/>
            <w:vAlign w:val="bottom"/>
            <w:hideMark/>
          </w:tcPr>
          <w:p w14:paraId="09C74671" w14:textId="77777777" w:rsidR="005669B6" w:rsidRPr="005669B6" w:rsidRDefault="005669B6" w:rsidP="005669B6">
            <w:pPr>
              <w:spacing w:line="20" w:lineRule="atLeast"/>
              <w:rPr>
                <w:rFonts w:eastAsiaTheme="minorEastAsia" w:cs="Times New Roman"/>
                <w:noProof/>
                <w:kern w:val="0"/>
                <w14:ligatures w14:val="none"/>
              </w:rPr>
            </w:pPr>
          </w:p>
        </w:tc>
        <w:tc>
          <w:tcPr>
            <w:tcW w:w="4805" w:type="dxa"/>
            <w:gridSpan w:val="4"/>
            <w:tcBorders>
              <w:top w:val="nil"/>
              <w:left w:val="nil"/>
              <w:bottom w:val="nil"/>
              <w:right w:val="nil"/>
            </w:tcBorders>
            <w:noWrap/>
            <w:vAlign w:val="bottom"/>
            <w:hideMark/>
          </w:tcPr>
          <w:p w14:paraId="3CE60896" w14:textId="77777777" w:rsidR="005669B6" w:rsidRPr="005669B6" w:rsidRDefault="005669B6" w:rsidP="005669B6">
            <w:pPr>
              <w:spacing w:line="20" w:lineRule="atLeast"/>
              <w:rPr>
                <w:rFonts w:eastAsiaTheme="minorEastAsia" w:cs="Times New Roman"/>
                <w:noProof/>
                <w:kern w:val="0"/>
                <w14:ligatures w14:val="none"/>
              </w:rPr>
            </w:pPr>
          </w:p>
          <w:p w14:paraId="5FE42A6C" w14:textId="77777777" w:rsidR="005669B6" w:rsidRPr="005669B6" w:rsidRDefault="005669B6" w:rsidP="005669B6">
            <w:pPr>
              <w:spacing w:line="20" w:lineRule="atLeast"/>
              <w:rPr>
                <w:rFonts w:eastAsiaTheme="minorEastAsia" w:cs="Times New Roman"/>
                <w:noProof/>
                <w:kern w:val="0"/>
                <w14:ligatures w14:val="none"/>
              </w:rPr>
            </w:pPr>
          </w:p>
        </w:tc>
        <w:tc>
          <w:tcPr>
            <w:tcW w:w="724" w:type="dxa"/>
            <w:tcBorders>
              <w:top w:val="nil"/>
              <w:left w:val="nil"/>
              <w:bottom w:val="nil"/>
              <w:right w:val="nil"/>
            </w:tcBorders>
            <w:noWrap/>
            <w:vAlign w:val="bottom"/>
            <w:hideMark/>
          </w:tcPr>
          <w:p w14:paraId="4F3C5976"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5940D0BE"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2694F0CD"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3AE6B1E7"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hideMark/>
          </w:tcPr>
          <w:p w14:paraId="3F43C50F"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164DC94F" w14:textId="77777777">
        <w:trPr>
          <w:trHeight w:val="300"/>
        </w:trPr>
        <w:tc>
          <w:tcPr>
            <w:tcW w:w="2283" w:type="dxa"/>
            <w:tcBorders>
              <w:top w:val="nil"/>
              <w:left w:val="nil"/>
              <w:bottom w:val="nil"/>
              <w:right w:val="nil"/>
            </w:tcBorders>
            <w:noWrap/>
            <w:vAlign w:val="bottom"/>
            <w:hideMark/>
          </w:tcPr>
          <w:p w14:paraId="5A24EAC1" w14:textId="77777777" w:rsidR="005669B6" w:rsidRPr="005669B6" w:rsidRDefault="009154FC" w:rsidP="005669B6">
            <w:pPr>
              <w:spacing w:line="20" w:lineRule="atLeast"/>
              <w:rPr>
                <w:rFonts w:eastAsiaTheme="minorEastAsia" w:cs="Times New Roman"/>
                <w:b/>
                <w:bCs/>
                <w:noProof/>
                <w:kern w:val="0"/>
                <w:u w:val="single"/>
                <w14:ligatures w14:val="none"/>
              </w:rPr>
            </w:pPr>
            <w:r w:rsidRPr="005669B6">
              <w:rPr>
                <w:rFonts w:eastAsiaTheme="minorEastAsia" w:cs="Times New Roman"/>
                <w:b/>
                <w:bCs/>
                <w:noProof/>
                <w:kern w:val="0"/>
                <w:u w:val="single"/>
                <w14:ligatures w14:val="none"/>
              </w:rPr>
              <w:t>*Vērtējuma skaidrojums:</w:t>
            </w:r>
          </w:p>
        </w:tc>
        <w:tc>
          <w:tcPr>
            <w:tcW w:w="4805" w:type="dxa"/>
            <w:gridSpan w:val="4"/>
            <w:tcBorders>
              <w:top w:val="nil"/>
              <w:left w:val="nil"/>
              <w:bottom w:val="nil"/>
              <w:right w:val="nil"/>
            </w:tcBorders>
            <w:noWrap/>
            <w:vAlign w:val="bottom"/>
            <w:hideMark/>
          </w:tcPr>
          <w:p w14:paraId="554EE433" w14:textId="77777777" w:rsidR="005669B6" w:rsidRPr="005669B6" w:rsidRDefault="005669B6" w:rsidP="005669B6">
            <w:pPr>
              <w:spacing w:line="20" w:lineRule="atLeast"/>
              <w:rPr>
                <w:rFonts w:eastAsiaTheme="minorEastAsia" w:cs="Times New Roman"/>
                <w:noProof/>
                <w:kern w:val="0"/>
                <w14:ligatures w14:val="none"/>
              </w:rPr>
            </w:pPr>
          </w:p>
        </w:tc>
        <w:tc>
          <w:tcPr>
            <w:tcW w:w="724" w:type="dxa"/>
            <w:tcBorders>
              <w:top w:val="nil"/>
              <w:left w:val="nil"/>
              <w:bottom w:val="nil"/>
              <w:right w:val="nil"/>
            </w:tcBorders>
            <w:noWrap/>
            <w:vAlign w:val="bottom"/>
            <w:hideMark/>
          </w:tcPr>
          <w:p w14:paraId="4E955C8E"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hideMark/>
          </w:tcPr>
          <w:p w14:paraId="530CA03B"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266BDFD0"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hideMark/>
          </w:tcPr>
          <w:p w14:paraId="1375E304"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hideMark/>
          </w:tcPr>
          <w:p w14:paraId="2C92C9A0"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1F70A79A" w14:textId="77777777">
        <w:trPr>
          <w:trHeight w:val="300"/>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4130886F"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teicami</w:t>
            </w:r>
          </w:p>
        </w:tc>
        <w:tc>
          <w:tcPr>
            <w:tcW w:w="4805" w:type="dxa"/>
            <w:gridSpan w:val="4"/>
            <w:tcBorders>
              <w:top w:val="single" w:sz="4" w:space="0" w:color="auto"/>
              <w:left w:val="nil"/>
              <w:bottom w:val="single" w:sz="4" w:space="0" w:color="auto"/>
              <w:right w:val="single" w:sz="4" w:space="0" w:color="auto"/>
            </w:tcBorders>
            <w:noWrap/>
            <w:vAlign w:val="bottom"/>
            <w:hideMark/>
          </w:tcPr>
          <w:p w14:paraId="7DEECEA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izpildīts, nav nepieciešami uzlabojumi</w:t>
            </w:r>
          </w:p>
        </w:tc>
        <w:tc>
          <w:tcPr>
            <w:tcW w:w="724" w:type="dxa"/>
            <w:tcBorders>
              <w:top w:val="nil"/>
              <w:left w:val="nil"/>
              <w:bottom w:val="nil"/>
              <w:right w:val="nil"/>
            </w:tcBorders>
            <w:noWrap/>
            <w:vAlign w:val="bottom"/>
          </w:tcPr>
          <w:p w14:paraId="4D7AF60C"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013DFD4F"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422B7619"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185E71FB"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7A476167"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298A17C9" w14:textId="77777777">
        <w:trPr>
          <w:trHeight w:val="600"/>
        </w:trPr>
        <w:tc>
          <w:tcPr>
            <w:tcW w:w="2283" w:type="dxa"/>
            <w:tcBorders>
              <w:top w:val="nil"/>
              <w:left w:val="single" w:sz="4" w:space="0" w:color="auto"/>
              <w:bottom w:val="single" w:sz="4" w:space="0" w:color="auto"/>
              <w:right w:val="single" w:sz="4" w:space="0" w:color="auto"/>
            </w:tcBorders>
            <w:noWrap/>
            <w:vAlign w:val="bottom"/>
            <w:hideMark/>
          </w:tcPr>
          <w:p w14:paraId="3FDA8A1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labi</w:t>
            </w:r>
          </w:p>
        </w:tc>
        <w:tc>
          <w:tcPr>
            <w:tcW w:w="4805" w:type="dxa"/>
            <w:gridSpan w:val="4"/>
            <w:tcBorders>
              <w:top w:val="nil"/>
              <w:left w:val="nil"/>
              <w:bottom w:val="single" w:sz="4" w:space="0" w:color="auto"/>
              <w:right w:val="single" w:sz="4" w:space="0" w:color="auto"/>
            </w:tcBorders>
            <w:vAlign w:val="bottom"/>
            <w:hideMark/>
          </w:tcPr>
          <w:p w14:paraId="3DF0C20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izpildīts, bet nepieciešami  minimāli </w:t>
            </w:r>
            <w:r w:rsidRPr="005669B6">
              <w:rPr>
                <w:rFonts w:eastAsiaTheme="minorEastAsia" w:cs="Times New Roman"/>
                <w:noProof/>
                <w:kern w:val="0"/>
                <w14:ligatures w14:val="none"/>
              </w:rPr>
              <w:t>uzlabojumi, norādīt komentāros</w:t>
            </w:r>
          </w:p>
        </w:tc>
        <w:tc>
          <w:tcPr>
            <w:tcW w:w="724" w:type="dxa"/>
            <w:tcBorders>
              <w:top w:val="nil"/>
              <w:left w:val="nil"/>
              <w:bottom w:val="nil"/>
              <w:right w:val="nil"/>
            </w:tcBorders>
            <w:noWrap/>
            <w:vAlign w:val="bottom"/>
          </w:tcPr>
          <w:p w14:paraId="5850D51E"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300CD7C9"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77BF0578"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7641C96C"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54D925C0"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3F85D7ED" w14:textId="77777777">
        <w:trPr>
          <w:trHeight w:val="600"/>
        </w:trPr>
        <w:tc>
          <w:tcPr>
            <w:tcW w:w="2283" w:type="dxa"/>
            <w:tcBorders>
              <w:top w:val="nil"/>
              <w:left w:val="single" w:sz="4" w:space="0" w:color="auto"/>
              <w:bottom w:val="single" w:sz="4" w:space="0" w:color="auto"/>
              <w:right w:val="single" w:sz="4" w:space="0" w:color="auto"/>
            </w:tcBorders>
            <w:noWrap/>
            <w:vAlign w:val="bottom"/>
            <w:hideMark/>
          </w:tcPr>
          <w:p w14:paraId="31BF361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apmierinoši </w:t>
            </w:r>
          </w:p>
        </w:tc>
        <w:tc>
          <w:tcPr>
            <w:tcW w:w="4805" w:type="dxa"/>
            <w:gridSpan w:val="4"/>
            <w:tcBorders>
              <w:top w:val="nil"/>
              <w:left w:val="nil"/>
              <w:bottom w:val="single" w:sz="4" w:space="0" w:color="auto"/>
              <w:right w:val="single" w:sz="4" w:space="0" w:color="auto"/>
            </w:tcBorders>
            <w:vAlign w:val="bottom"/>
            <w:hideMark/>
          </w:tcPr>
          <w:p w14:paraId="0F8BC3F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daļēji izpildīts, nepieciešami būtiski uzlabojumi, norādīt komentāros</w:t>
            </w:r>
          </w:p>
        </w:tc>
        <w:tc>
          <w:tcPr>
            <w:tcW w:w="724" w:type="dxa"/>
            <w:tcBorders>
              <w:top w:val="nil"/>
              <w:left w:val="nil"/>
              <w:bottom w:val="nil"/>
              <w:right w:val="nil"/>
            </w:tcBorders>
            <w:noWrap/>
            <w:vAlign w:val="bottom"/>
          </w:tcPr>
          <w:p w14:paraId="7FE89A03"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19695E67"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7A574BE3"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020745B2"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6C096573" w14:textId="77777777" w:rsidR="005669B6" w:rsidRPr="005669B6" w:rsidRDefault="005669B6" w:rsidP="005669B6">
            <w:pPr>
              <w:spacing w:line="20" w:lineRule="atLeast"/>
              <w:rPr>
                <w:rFonts w:eastAsiaTheme="minorEastAsia" w:cs="Times New Roman"/>
                <w:noProof/>
                <w:kern w:val="0"/>
                <w14:ligatures w14:val="none"/>
              </w:rPr>
            </w:pPr>
          </w:p>
        </w:tc>
      </w:tr>
      <w:tr w:rsidR="00DD6173" w14:paraId="3A5F6568" w14:textId="77777777">
        <w:trPr>
          <w:trHeight w:val="300"/>
        </w:trPr>
        <w:tc>
          <w:tcPr>
            <w:tcW w:w="2283" w:type="dxa"/>
            <w:tcBorders>
              <w:top w:val="nil"/>
              <w:left w:val="single" w:sz="4" w:space="0" w:color="auto"/>
              <w:bottom w:val="single" w:sz="4" w:space="0" w:color="auto"/>
              <w:right w:val="single" w:sz="4" w:space="0" w:color="auto"/>
            </w:tcBorders>
            <w:noWrap/>
            <w:vAlign w:val="bottom"/>
            <w:hideMark/>
          </w:tcPr>
          <w:p w14:paraId="0CB9864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neapmierinoši</w:t>
            </w:r>
          </w:p>
        </w:tc>
        <w:tc>
          <w:tcPr>
            <w:tcW w:w="4805" w:type="dxa"/>
            <w:gridSpan w:val="4"/>
            <w:tcBorders>
              <w:top w:val="nil"/>
              <w:left w:val="nil"/>
              <w:bottom w:val="single" w:sz="4" w:space="0" w:color="auto"/>
              <w:right w:val="single" w:sz="4" w:space="0" w:color="auto"/>
            </w:tcBorders>
            <w:noWrap/>
            <w:vAlign w:val="bottom"/>
            <w:hideMark/>
          </w:tcPr>
          <w:p w14:paraId="446109D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nav izpildīts, norādīt komentāros</w:t>
            </w:r>
          </w:p>
        </w:tc>
        <w:tc>
          <w:tcPr>
            <w:tcW w:w="724" w:type="dxa"/>
            <w:tcBorders>
              <w:top w:val="nil"/>
              <w:left w:val="nil"/>
              <w:bottom w:val="nil"/>
              <w:right w:val="nil"/>
            </w:tcBorders>
            <w:noWrap/>
            <w:vAlign w:val="bottom"/>
          </w:tcPr>
          <w:p w14:paraId="59C351D9" w14:textId="77777777" w:rsidR="005669B6" w:rsidRPr="005669B6" w:rsidRDefault="005669B6" w:rsidP="005669B6">
            <w:pPr>
              <w:spacing w:line="20" w:lineRule="atLeast"/>
              <w:rPr>
                <w:rFonts w:eastAsiaTheme="minorEastAsia" w:cs="Times New Roman"/>
                <w:noProof/>
                <w:kern w:val="0"/>
                <w14:ligatures w14:val="none"/>
              </w:rPr>
            </w:pPr>
          </w:p>
        </w:tc>
        <w:tc>
          <w:tcPr>
            <w:tcW w:w="708" w:type="dxa"/>
            <w:gridSpan w:val="2"/>
            <w:tcBorders>
              <w:top w:val="nil"/>
              <w:left w:val="nil"/>
              <w:bottom w:val="nil"/>
              <w:right w:val="nil"/>
            </w:tcBorders>
            <w:noWrap/>
            <w:vAlign w:val="bottom"/>
          </w:tcPr>
          <w:p w14:paraId="3527DC62"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553E5A51" w14:textId="77777777" w:rsidR="005669B6" w:rsidRPr="005669B6" w:rsidRDefault="005669B6" w:rsidP="005669B6">
            <w:pPr>
              <w:spacing w:line="20" w:lineRule="atLeast"/>
              <w:rPr>
                <w:rFonts w:eastAsiaTheme="minorEastAsia" w:cs="Times New Roman"/>
                <w:noProof/>
                <w:kern w:val="0"/>
                <w14:ligatures w14:val="none"/>
              </w:rPr>
            </w:pPr>
          </w:p>
        </w:tc>
        <w:tc>
          <w:tcPr>
            <w:tcW w:w="851" w:type="dxa"/>
            <w:gridSpan w:val="2"/>
            <w:tcBorders>
              <w:top w:val="nil"/>
              <w:left w:val="nil"/>
              <w:bottom w:val="nil"/>
              <w:right w:val="nil"/>
            </w:tcBorders>
            <w:noWrap/>
            <w:vAlign w:val="bottom"/>
          </w:tcPr>
          <w:p w14:paraId="541BB08A" w14:textId="77777777" w:rsidR="005669B6" w:rsidRPr="005669B6" w:rsidRDefault="005669B6" w:rsidP="005669B6">
            <w:pPr>
              <w:spacing w:line="20" w:lineRule="atLeast"/>
              <w:rPr>
                <w:rFonts w:eastAsiaTheme="minorEastAsia" w:cs="Times New Roman"/>
                <w:noProof/>
                <w:kern w:val="0"/>
                <w14:ligatures w14:val="none"/>
              </w:rPr>
            </w:pPr>
          </w:p>
        </w:tc>
        <w:tc>
          <w:tcPr>
            <w:tcW w:w="4252" w:type="dxa"/>
            <w:gridSpan w:val="4"/>
            <w:tcBorders>
              <w:top w:val="nil"/>
              <w:left w:val="nil"/>
              <w:bottom w:val="nil"/>
              <w:right w:val="nil"/>
            </w:tcBorders>
            <w:noWrap/>
            <w:vAlign w:val="bottom"/>
          </w:tcPr>
          <w:p w14:paraId="4550732D" w14:textId="77777777" w:rsidR="005669B6" w:rsidRPr="005669B6" w:rsidRDefault="005669B6" w:rsidP="005669B6">
            <w:pPr>
              <w:spacing w:line="20" w:lineRule="atLeast"/>
              <w:rPr>
                <w:rFonts w:eastAsiaTheme="minorEastAsia" w:cs="Times New Roman"/>
                <w:noProof/>
                <w:kern w:val="0"/>
                <w14:ligatures w14:val="none"/>
              </w:rPr>
            </w:pPr>
          </w:p>
        </w:tc>
      </w:tr>
    </w:tbl>
    <w:p w14:paraId="78C21B5F" w14:textId="77777777" w:rsidR="005669B6" w:rsidRPr="005669B6" w:rsidRDefault="005669B6" w:rsidP="005669B6">
      <w:pPr>
        <w:spacing w:line="20" w:lineRule="atLeast"/>
        <w:rPr>
          <w:rFonts w:eastAsiaTheme="minorEastAsia" w:cs="Times New Roman"/>
          <w:noProof/>
          <w:kern w:val="0"/>
          <w14:ligatures w14:val="none"/>
        </w:rPr>
      </w:pPr>
    </w:p>
    <w:p w14:paraId="49A10E7C"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noProof/>
          <w:kern w:val="0"/>
          <w14:ligatures w14:val="none"/>
        </w:rPr>
        <w:br w:type="page"/>
      </w:r>
      <w:r w:rsidRPr="005669B6">
        <w:rPr>
          <w:rFonts w:eastAsiaTheme="minorEastAsia" w:cs="Times New Roman"/>
          <w:noProof/>
          <w:kern w:val="0"/>
          <w14:ligatures w14:val="none"/>
        </w:rPr>
        <w:lastRenderedPageBreak/>
        <w:t>2a.pielikums</w:t>
      </w:r>
    </w:p>
    <w:p w14:paraId="42B5985E"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Pie Rīgas valstspilsētas pašvaldības Labklājības </w:t>
      </w:r>
      <w:r w:rsidRPr="005669B6">
        <w:rPr>
          <w:rFonts w:eastAsiaTheme="minorEastAsia" w:cs="Times New Roman"/>
          <w:i/>
          <w:iCs/>
          <w:noProof/>
          <w:kern w:val="0"/>
          <w14:ligatures w14:val="none"/>
        </w:rPr>
        <w:t>departamenta</w:t>
      </w:r>
    </w:p>
    <w:p w14:paraId="4BA32883" w14:textId="77777777" w:rsidR="005669B6" w:rsidRPr="005669B6" w:rsidRDefault="009154FC" w:rsidP="005669B6">
      <w:pPr>
        <w:spacing w:line="20" w:lineRule="atLeast"/>
        <w:jc w:val="right"/>
        <w:rPr>
          <w:rFonts w:eastAsiaTheme="minorEastAsia" w:cs="Times New Roman"/>
          <w:i/>
          <w:iCs/>
          <w:noProof/>
          <w:kern w:val="0"/>
          <w14:ligatures w14:val="none"/>
        </w:rPr>
      </w:pPr>
      <w:r w:rsidRPr="005669B6">
        <w:rPr>
          <w:rFonts w:eastAsiaTheme="minorEastAsia" w:cs="Times New Roman"/>
          <w:i/>
          <w:iCs/>
          <w:noProof/>
          <w:kern w:val="0"/>
          <w14:ligatures w14:val="none"/>
        </w:rPr>
        <w:t xml:space="preserve">sociālā pakalpojuma “Bērnu ilgstošas sociālās aprūpes un </w:t>
      </w:r>
    </w:p>
    <w:p w14:paraId="4D5605AD" w14:textId="77777777" w:rsidR="005669B6" w:rsidRPr="005669B6" w:rsidRDefault="009154FC" w:rsidP="005669B6">
      <w:pPr>
        <w:spacing w:line="20" w:lineRule="atLeast"/>
        <w:jc w:val="right"/>
        <w:rPr>
          <w:rFonts w:eastAsiaTheme="minorEastAsia" w:cs="Times New Roman"/>
          <w:noProof/>
          <w:kern w:val="0"/>
          <w14:ligatures w14:val="none"/>
        </w:rPr>
      </w:pPr>
      <w:r w:rsidRPr="005669B6">
        <w:rPr>
          <w:rFonts w:eastAsiaTheme="minorEastAsia" w:cs="Times New Roman"/>
          <w:i/>
          <w:iCs/>
          <w:noProof/>
          <w:kern w:val="0"/>
          <w14:ligatures w14:val="none"/>
        </w:rPr>
        <w:t>sociālās rehabilitācijas pakalpojums institūcijā” standarta</w:t>
      </w:r>
      <w:r w:rsidRPr="005669B6">
        <w:rPr>
          <w:rFonts w:eastAsiaTheme="minorEastAsia" w:cs="Times New Roman"/>
          <w:noProof/>
          <w:kern w:val="0"/>
          <w:szCs w:val="26"/>
          <w14:ligatures w14:val="none"/>
        </w:rPr>
        <w:t xml:space="preserve"> </w:t>
      </w:r>
    </w:p>
    <w:tbl>
      <w:tblPr>
        <w:tblW w:w="14657" w:type="dxa"/>
        <w:tblInd w:w="93" w:type="dxa"/>
        <w:tblLook w:val="04A0" w:firstRow="1" w:lastRow="0" w:firstColumn="1" w:lastColumn="0" w:noHBand="0" w:noVBand="1"/>
      </w:tblPr>
      <w:tblGrid>
        <w:gridCol w:w="1004"/>
        <w:gridCol w:w="2268"/>
        <w:gridCol w:w="266"/>
        <w:gridCol w:w="1902"/>
        <w:gridCol w:w="366"/>
        <w:gridCol w:w="2168"/>
        <w:gridCol w:w="2260"/>
        <w:gridCol w:w="1701"/>
        <w:gridCol w:w="147"/>
        <w:gridCol w:w="1437"/>
        <w:gridCol w:w="401"/>
        <w:gridCol w:w="858"/>
      </w:tblGrid>
      <w:tr w:rsidR="00DD6173" w14:paraId="3037DCF6" w14:textId="77777777">
        <w:trPr>
          <w:trHeight w:val="375"/>
        </w:trPr>
        <w:tc>
          <w:tcPr>
            <w:tcW w:w="14657" w:type="dxa"/>
            <w:gridSpan w:val="12"/>
            <w:noWrap/>
            <w:vAlign w:val="bottom"/>
            <w:hideMark/>
          </w:tcPr>
          <w:p w14:paraId="7824A0C0" w14:textId="77777777" w:rsidR="005669B6" w:rsidRPr="005669B6" w:rsidRDefault="009154FC" w:rsidP="005669B6">
            <w:pPr>
              <w:spacing w:line="20" w:lineRule="atLeast"/>
              <w:jc w:val="center"/>
              <w:rPr>
                <w:rFonts w:eastAsiaTheme="minorEastAsia" w:cs="Times New Roman"/>
                <w:b/>
                <w:bCs/>
                <w:noProof/>
                <w:kern w:val="0"/>
                <w:sz w:val="28"/>
                <w:szCs w:val="28"/>
                <w14:ligatures w14:val="none"/>
              </w:rPr>
            </w:pPr>
            <w:r w:rsidRPr="005669B6">
              <w:rPr>
                <w:rFonts w:eastAsiaTheme="minorEastAsia" w:cs="Times New Roman"/>
                <w:b/>
                <w:bCs/>
                <w:noProof/>
                <w:kern w:val="0"/>
                <w:sz w:val="28"/>
                <w:szCs w:val="28"/>
                <w14:ligatures w14:val="none"/>
              </w:rPr>
              <w:t xml:space="preserve">Pakalpojuma nodrošināšanā iesaistītie darbinieki </w:t>
            </w:r>
          </w:p>
        </w:tc>
      </w:tr>
      <w:tr w:rsidR="00DD6173" w14:paraId="36D6A1F4" w14:textId="77777777">
        <w:trPr>
          <w:trHeight w:val="300"/>
        </w:trPr>
        <w:tc>
          <w:tcPr>
            <w:tcW w:w="883" w:type="dxa"/>
            <w:noWrap/>
            <w:vAlign w:val="bottom"/>
            <w:hideMark/>
          </w:tcPr>
          <w:p w14:paraId="6A24A2E7"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2534" w:type="dxa"/>
            <w:gridSpan w:val="2"/>
            <w:noWrap/>
            <w:vAlign w:val="bottom"/>
            <w:hideMark/>
          </w:tcPr>
          <w:p w14:paraId="1A8A7A72"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2268" w:type="dxa"/>
            <w:gridSpan w:val="2"/>
            <w:noWrap/>
            <w:vAlign w:val="bottom"/>
            <w:hideMark/>
          </w:tcPr>
          <w:p w14:paraId="4D882AED"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2168" w:type="dxa"/>
            <w:noWrap/>
            <w:vAlign w:val="bottom"/>
            <w:hideMark/>
          </w:tcPr>
          <w:p w14:paraId="7BE392D2"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4108" w:type="dxa"/>
            <w:gridSpan w:val="3"/>
            <w:noWrap/>
            <w:vAlign w:val="bottom"/>
            <w:hideMark/>
          </w:tcPr>
          <w:p w14:paraId="6484827D"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1437" w:type="dxa"/>
            <w:noWrap/>
            <w:vAlign w:val="bottom"/>
            <w:hideMark/>
          </w:tcPr>
          <w:p w14:paraId="4A8EED85"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c>
          <w:tcPr>
            <w:tcW w:w="1259" w:type="dxa"/>
            <w:gridSpan w:val="2"/>
            <w:noWrap/>
            <w:vAlign w:val="bottom"/>
            <w:hideMark/>
          </w:tcPr>
          <w:p w14:paraId="683AE7AC" w14:textId="77777777" w:rsidR="005669B6" w:rsidRPr="005669B6" w:rsidRDefault="005669B6" w:rsidP="005669B6">
            <w:pPr>
              <w:spacing w:line="20" w:lineRule="atLeast"/>
              <w:rPr>
                <w:rFonts w:eastAsia="Calibri" w:cs="Times New Roman"/>
                <w:noProof/>
                <w:kern w:val="0"/>
                <w:sz w:val="20"/>
                <w:szCs w:val="20"/>
                <w:lang w:eastAsia="lv-LV"/>
                <w14:ligatures w14:val="none"/>
              </w:rPr>
            </w:pPr>
          </w:p>
        </w:tc>
      </w:tr>
      <w:tr w:rsidR="00DD6173" w14:paraId="5E5E9254" w14:textId="77777777">
        <w:trPr>
          <w:gridAfter w:val="1"/>
          <w:wAfter w:w="858" w:type="dxa"/>
          <w:trHeight w:val="690"/>
        </w:trPr>
        <w:tc>
          <w:tcPr>
            <w:tcW w:w="883" w:type="dxa"/>
            <w:vMerge w:val="restart"/>
            <w:tcBorders>
              <w:top w:val="single" w:sz="4" w:space="0" w:color="auto"/>
              <w:left w:val="single" w:sz="4" w:space="0" w:color="auto"/>
              <w:bottom w:val="single" w:sz="4" w:space="0" w:color="000000"/>
              <w:right w:val="single" w:sz="4" w:space="0" w:color="auto"/>
            </w:tcBorders>
            <w:noWrap/>
            <w:hideMark/>
          </w:tcPr>
          <w:p w14:paraId="630FD9C4"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Nr.p.k.</w:t>
            </w:r>
          </w:p>
        </w:tc>
        <w:tc>
          <w:tcPr>
            <w:tcW w:w="2268" w:type="dxa"/>
            <w:vMerge w:val="restart"/>
            <w:tcBorders>
              <w:top w:val="single" w:sz="4" w:space="0" w:color="auto"/>
              <w:left w:val="single" w:sz="4" w:space="0" w:color="auto"/>
              <w:bottom w:val="single" w:sz="4" w:space="0" w:color="000000"/>
              <w:right w:val="single" w:sz="4" w:space="0" w:color="auto"/>
            </w:tcBorders>
            <w:noWrap/>
            <w:hideMark/>
          </w:tcPr>
          <w:p w14:paraId="72222305"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ieņemamais amats</w:t>
            </w:r>
          </w:p>
        </w:tc>
        <w:tc>
          <w:tcPr>
            <w:tcW w:w="2168" w:type="dxa"/>
            <w:gridSpan w:val="2"/>
            <w:vMerge w:val="restart"/>
            <w:tcBorders>
              <w:top w:val="single" w:sz="4" w:space="0" w:color="auto"/>
              <w:left w:val="single" w:sz="4" w:space="0" w:color="auto"/>
              <w:bottom w:val="single" w:sz="4" w:space="0" w:color="000000"/>
              <w:right w:val="single" w:sz="4" w:space="0" w:color="auto"/>
            </w:tcBorders>
            <w:hideMark/>
          </w:tcPr>
          <w:p w14:paraId="22A66975"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iegūtā kvalifikācija, kuru </w:t>
            </w:r>
            <w:r w:rsidRPr="005669B6">
              <w:rPr>
                <w:rFonts w:eastAsiaTheme="minorEastAsia" w:cs="Times New Roman"/>
                <w:b/>
                <w:bCs/>
                <w:noProof/>
                <w:kern w:val="0"/>
                <w14:ligatures w14:val="none"/>
              </w:rPr>
              <w:t>apliecina atbilstošs izglītības dokuments</w:t>
            </w:r>
          </w:p>
        </w:tc>
        <w:tc>
          <w:tcPr>
            <w:tcW w:w="8480" w:type="dxa"/>
            <w:gridSpan w:val="7"/>
            <w:tcBorders>
              <w:top w:val="single" w:sz="4" w:space="0" w:color="auto"/>
              <w:left w:val="nil"/>
              <w:bottom w:val="single" w:sz="4" w:space="0" w:color="auto"/>
              <w:right w:val="single" w:sz="4" w:space="0" w:color="auto"/>
            </w:tcBorders>
            <w:hideMark/>
          </w:tcPr>
          <w:p w14:paraId="6528840B" w14:textId="77777777" w:rsidR="005669B6" w:rsidRPr="005669B6" w:rsidRDefault="009154FC" w:rsidP="005669B6">
            <w:pPr>
              <w:spacing w:line="20" w:lineRule="atLeast"/>
              <w:jc w:val="center"/>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darbinieku, kuru amata pienākumos ietilpst tiešais darbs ar klientiem, no gada sākuma apmeklētās: </w:t>
            </w:r>
          </w:p>
        </w:tc>
      </w:tr>
      <w:tr w:rsidR="00DD6173" w14:paraId="445AA3AA" w14:textId="77777777">
        <w:trPr>
          <w:gridAfter w:val="1"/>
          <w:wAfter w:w="858" w:type="dxa"/>
          <w:trHeight w:val="11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D2095C7" w14:textId="77777777" w:rsidR="005669B6" w:rsidRPr="005669B6" w:rsidRDefault="005669B6" w:rsidP="005669B6">
            <w:pPr>
              <w:spacing w:line="20" w:lineRule="atLeast"/>
              <w:rPr>
                <w:rFonts w:eastAsiaTheme="minorEastAsia" w:cs="Times New Roman"/>
                <w:b/>
                <w:bCs/>
                <w:noProof/>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1ED766" w14:textId="77777777" w:rsidR="005669B6" w:rsidRPr="005669B6" w:rsidRDefault="005669B6" w:rsidP="005669B6">
            <w:pPr>
              <w:spacing w:line="20" w:lineRule="atLeast"/>
              <w:rPr>
                <w:rFonts w:eastAsiaTheme="minorEastAsia" w:cs="Times New Roman"/>
                <w:b/>
                <w:bCs/>
                <w:noProof/>
                <w:kern w:val="0"/>
                <w14:ligatures w14:val="none"/>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83A314E" w14:textId="77777777" w:rsidR="005669B6" w:rsidRPr="005669B6" w:rsidRDefault="005669B6" w:rsidP="005669B6">
            <w:pPr>
              <w:spacing w:line="20" w:lineRule="atLeast"/>
              <w:rPr>
                <w:rFonts w:eastAsiaTheme="minorEastAsia" w:cs="Times New Roman"/>
                <w:b/>
                <w:bCs/>
                <w:noProof/>
                <w:kern w:val="0"/>
                <w14:ligatures w14:val="none"/>
              </w:rPr>
            </w:pPr>
          </w:p>
        </w:tc>
        <w:tc>
          <w:tcPr>
            <w:tcW w:w="4794" w:type="dxa"/>
            <w:gridSpan w:val="3"/>
            <w:tcBorders>
              <w:top w:val="nil"/>
              <w:left w:val="nil"/>
              <w:bottom w:val="single" w:sz="4" w:space="0" w:color="auto"/>
              <w:right w:val="single" w:sz="4" w:space="0" w:color="auto"/>
            </w:tcBorders>
            <w:hideMark/>
          </w:tcPr>
          <w:p w14:paraId="2B826197" w14:textId="77777777" w:rsidR="005669B6" w:rsidRPr="005669B6" w:rsidRDefault="009154FC" w:rsidP="005669B6">
            <w:pPr>
              <w:spacing w:line="20" w:lineRule="atLeast"/>
              <w:rPr>
                <w:rFonts w:eastAsiaTheme="minorEastAsia" w:cs="Times New Roman"/>
                <w:b/>
                <w:bCs/>
                <w:noProof/>
                <w:kern w:val="0"/>
                <w14:ligatures w14:val="none"/>
              </w:rPr>
            </w:pPr>
            <w:r w:rsidRPr="005669B6">
              <w:rPr>
                <w:rFonts w:eastAsiaTheme="minorEastAsia" w:cs="Times New Roman"/>
                <w:b/>
                <w:bCs/>
                <w:noProof/>
                <w:kern w:val="0"/>
                <w14:ligatures w14:val="none"/>
              </w:rPr>
              <w:t xml:space="preserve">apmācības/semināri </w:t>
            </w:r>
            <w:r w:rsidRPr="005669B6">
              <w:rPr>
                <w:rFonts w:eastAsiaTheme="minorEastAsia" w:cs="Times New Roman"/>
                <w:noProof/>
                <w:kern w:val="0"/>
                <w14:ligatures w14:val="none"/>
              </w:rPr>
              <w:t>(apmācību/semināru nosaukums, īss apgūto tēmu saturs, apjoms stundās)</w:t>
            </w:r>
          </w:p>
        </w:tc>
        <w:tc>
          <w:tcPr>
            <w:tcW w:w="1701" w:type="dxa"/>
            <w:tcBorders>
              <w:top w:val="nil"/>
              <w:left w:val="nil"/>
              <w:bottom w:val="single" w:sz="4" w:space="0" w:color="auto"/>
              <w:right w:val="single" w:sz="4" w:space="0" w:color="auto"/>
            </w:tcBorders>
            <w:hideMark/>
          </w:tcPr>
          <w:p w14:paraId="43E6B90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 </w:t>
            </w:r>
            <w:r w:rsidRPr="005669B6">
              <w:rPr>
                <w:rFonts w:eastAsiaTheme="minorEastAsia" w:cs="Times New Roman"/>
                <w:b/>
                <w:bCs/>
                <w:noProof/>
                <w:kern w:val="0"/>
                <w14:ligatures w14:val="none"/>
              </w:rPr>
              <w:t xml:space="preserve">supervīzijas </w:t>
            </w:r>
            <w:r w:rsidRPr="005669B6">
              <w:rPr>
                <w:rFonts w:eastAsiaTheme="minorEastAsia" w:cs="Times New Roman"/>
                <w:noProof/>
                <w:kern w:val="0"/>
                <w14:ligatures w14:val="none"/>
              </w:rPr>
              <w:t>(stundu skaits)</w:t>
            </w:r>
          </w:p>
        </w:tc>
        <w:tc>
          <w:tcPr>
            <w:tcW w:w="1985" w:type="dxa"/>
            <w:gridSpan w:val="3"/>
            <w:tcBorders>
              <w:top w:val="nil"/>
              <w:left w:val="nil"/>
              <w:bottom w:val="single" w:sz="4" w:space="0" w:color="auto"/>
              <w:right w:val="single" w:sz="4" w:space="0" w:color="auto"/>
            </w:tcBorders>
            <w:hideMark/>
          </w:tcPr>
          <w:p w14:paraId="0555B70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xml:space="preserve"> </w:t>
            </w:r>
            <w:r w:rsidRPr="005669B6">
              <w:rPr>
                <w:rFonts w:eastAsiaTheme="minorEastAsia" w:cs="Times New Roman"/>
                <w:b/>
                <w:bCs/>
                <w:noProof/>
                <w:kern w:val="0"/>
                <w14:ligatures w14:val="none"/>
              </w:rPr>
              <w:t xml:space="preserve">kovīzijas </w:t>
            </w:r>
            <w:r w:rsidRPr="005669B6">
              <w:rPr>
                <w:rFonts w:eastAsiaTheme="minorEastAsia" w:cs="Times New Roman"/>
                <w:noProof/>
                <w:kern w:val="0"/>
                <w14:ligatures w14:val="none"/>
              </w:rPr>
              <w:t>(izskatīto gadījumu skaits)</w:t>
            </w:r>
          </w:p>
        </w:tc>
      </w:tr>
      <w:tr w:rsidR="00DD6173" w14:paraId="24721726"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644585B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5A2809A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4D07711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318B1B6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40A755A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6E8CA3B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1CA18644"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47EEDAF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3152ADC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4BE1EE7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3586C53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0E47C0D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1BDE25A"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3D3F5380"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7BA8A40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0FA8E19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5CE3BAF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278896C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3E0C621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C1B455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46788A4A"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417320F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78C4071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1351882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39E1F97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2D2B4EC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178E86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3B1F2448"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195E0ED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486B9B9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633D52D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429ED6A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629E478B"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6D2B8F2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0A597AB5"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34BFADA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3875D52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1B7F322E"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79B4CF98"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288D05F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452A7F1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79DEA26B"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25C528D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17BC13E7"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255431F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2A0D177D"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534AD294"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87D4C22"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6D373217"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6D09DCA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2E61ECC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7DC52B2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1014DB4C"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0B2DB69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73C1CF3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r w:rsidR="00DD6173" w14:paraId="7277106F" w14:textId="77777777">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798996B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2E67B5C9"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2168" w:type="dxa"/>
            <w:gridSpan w:val="2"/>
            <w:tcBorders>
              <w:top w:val="nil"/>
              <w:left w:val="nil"/>
              <w:bottom w:val="single" w:sz="4" w:space="0" w:color="auto"/>
              <w:right w:val="single" w:sz="4" w:space="0" w:color="auto"/>
            </w:tcBorders>
            <w:noWrap/>
            <w:vAlign w:val="bottom"/>
            <w:hideMark/>
          </w:tcPr>
          <w:p w14:paraId="5BB5A8A0"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4794" w:type="dxa"/>
            <w:gridSpan w:val="3"/>
            <w:tcBorders>
              <w:top w:val="nil"/>
              <w:left w:val="nil"/>
              <w:bottom w:val="single" w:sz="4" w:space="0" w:color="auto"/>
              <w:right w:val="single" w:sz="4" w:space="0" w:color="auto"/>
            </w:tcBorders>
            <w:noWrap/>
            <w:vAlign w:val="bottom"/>
            <w:hideMark/>
          </w:tcPr>
          <w:p w14:paraId="6312DC56"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659BC3C1"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c>
          <w:tcPr>
            <w:tcW w:w="1985" w:type="dxa"/>
            <w:gridSpan w:val="3"/>
            <w:tcBorders>
              <w:top w:val="nil"/>
              <w:left w:val="nil"/>
              <w:bottom w:val="single" w:sz="4" w:space="0" w:color="auto"/>
              <w:right w:val="single" w:sz="4" w:space="0" w:color="auto"/>
            </w:tcBorders>
            <w:noWrap/>
            <w:vAlign w:val="bottom"/>
            <w:hideMark/>
          </w:tcPr>
          <w:p w14:paraId="23B1AE43" w14:textId="77777777" w:rsidR="005669B6" w:rsidRPr="005669B6" w:rsidRDefault="009154FC" w:rsidP="005669B6">
            <w:pPr>
              <w:spacing w:line="20" w:lineRule="atLeast"/>
              <w:rPr>
                <w:rFonts w:eastAsiaTheme="minorEastAsia" w:cs="Times New Roman"/>
                <w:noProof/>
                <w:kern w:val="0"/>
                <w14:ligatures w14:val="none"/>
              </w:rPr>
            </w:pPr>
            <w:r w:rsidRPr="005669B6">
              <w:rPr>
                <w:rFonts w:eastAsiaTheme="minorEastAsia" w:cs="Times New Roman"/>
                <w:noProof/>
                <w:kern w:val="0"/>
                <w14:ligatures w14:val="none"/>
              </w:rPr>
              <w:t> </w:t>
            </w:r>
          </w:p>
        </w:tc>
      </w:tr>
    </w:tbl>
    <w:p w14:paraId="5CBE7932" w14:textId="77777777" w:rsidR="005669B6" w:rsidRPr="005669B6" w:rsidRDefault="005669B6" w:rsidP="005669B6">
      <w:pPr>
        <w:spacing w:line="20" w:lineRule="atLeast"/>
        <w:jc w:val="center"/>
        <w:rPr>
          <w:rFonts w:eastAsiaTheme="minorEastAsia" w:cs="Times New Roman"/>
          <w:noProof/>
          <w:kern w:val="0"/>
          <w14:ligatures w14:val="none"/>
        </w:rPr>
      </w:pPr>
    </w:p>
    <w:p w14:paraId="123C4B35" w14:textId="77777777" w:rsidR="00A84D4D" w:rsidRDefault="00A84D4D" w:rsidP="00A84D4D">
      <w:pPr>
        <w:pStyle w:val="Sarakstarindkopa"/>
        <w:spacing w:line="20" w:lineRule="atLeast"/>
        <w:ind w:left="1080"/>
        <w:rPr>
          <w:rFonts w:eastAsia="Times New Roman" w:cs="Times New Roman"/>
          <w:kern w:val="0"/>
          <w14:ligatures w14:val="none"/>
        </w:rPr>
      </w:pPr>
    </w:p>
    <w:p w14:paraId="2E1DF424" w14:textId="77777777" w:rsidR="00A84D4D" w:rsidRDefault="00A84D4D" w:rsidP="00A84D4D">
      <w:pPr>
        <w:pStyle w:val="Sarakstarindkopa"/>
        <w:spacing w:line="20" w:lineRule="atLeast"/>
        <w:ind w:left="1080"/>
        <w:rPr>
          <w:rFonts w:eastAsia="Times New Roman" w:cs="Times New Roman"/>
          <w:kern w:val="0"/>
          <w14:ligatures w14:val="none"/>
        </w:rPr>
      </w:pPr>
    </w:p>
    <w:p w14:paraId="4E2BD248" w14:textId="77777777" w:rsidR="00A84D4D" w:rsidRDefault="00A84D4D" w:rsidP="00A84D4D">
      <w:pPr>
        <w:pStyle w:val="Sarakstarindkopa"/>
        <w:spacing w:line="20" w:lineRule="atLeast"/>
        <w:ind w:left="1080"/>
        <w:rPr>
          <w:rFonts w:eastAsia="Times New Roman" w:cs="Times New Roman"/>
          <w:kern w:val="0"/>
          <w14:ligatures w14:val="none"/>
        </w:rPr>
      </w:pPr>
    </w:p>
    <w:p w14:paraId="022EFFC2" w14:textId="77777777" w:rsidR="00A84D4D" w:rsidRDefault="00A84D4D" w:rsidP="00A84D4D">
      <w:pPr>
        <w:pStyle w:val="Sarakstarindkopa"/>
        <w:spacing w:line="20" w:lineRule="atLeast"/>
        <w:ind w:left="1080"/>
        <w:rPr>
          <w:rFonts w:eastAsia="Times New Roman" w:cs="Times New Roman"/>
          <w:kern w:val="0"/>
          <w14:ligatures w14:val="none"/>
        </w:rPr>
      </w:pPr>
    </w:p>
    <w:p w14:paraId="601662A8" w14:textId="77777777" w:rsidR="00B11919" w:rsidRDefault="00B11919" w:rsidP="00A84D4D">
      <w:pPr>
        <w:pStyle w:val="Sarakstarindkopa"/>
        <w:spacing w:line="20" w:lineRule="atLeast"/>
        <w:ind w:left="1080"/>
        <w:rPr>
          <w:rFonts w:eastAsia="Times New Roman" w:cs="Times New Roman"/>
          <w:kern w:val="0"/>
          <w14:ligatures w14:val="none"/>
        </w:rPr>
        <w:sectPr w:rsidR="00B11919" w:rsidSect="00B11919">
          <w:pgSz w:w="16838" w:h="11906" w:orient="landscape"/>
          <w:pgMar w:top="1797" w:right="1440" w:bottom="709" w:left="1440" w:header="709" w:footer="709" w:gutter="0"/>
          <w:cols w:space="708"/>
          <w:docGrid w:linePitch="360"/>
        </w:sectPr>
      </w:pPr>
    </w:p>
    <w:p w14:paraId="55D3B52D" w14:textId="77777777" w:rsidR="00B11919" w:rsidRDefault="009154FC" w:rsidP="001D703C">
      <w:pPr>
        <w:pStyle w:val="Sarakstarindkopa"/>
        <w:spacing w:line="20" w:lineRule="atLeast"/>
        <w:ind w:left="1080"/>
        <w:jc w:val="right"/>
        <w:rPr>
          <w:rFonts w:eastAsia="Times New Roman" w:cs="Times New Roman"/>
          <w:kern w:val="0"/>
          <w14:ligatures w14:val="none"/>
        </w:rPr>
      </w:pPr>
      <w:r>
        <w:rPr>
          <w:rFonts w:eastAsia="Times New Roman" w:cs="Times New Roman"/>
          <w:kern w:val="0"/>
          <w14:ligatures w14:val="none"/>
        </w:rPr>
        <w:lastRenderedPageBreak/>
        <w:t>3</w:t>
      </w:r>
      <w:r w:rsidR="000E78DD">
        <w:rPr>
          <w:rFonts w:eastAsia="Times New Roman" w:cs="Times New Roman"/>
          <w:kern w:val="0"/>
          <w14:ligatures w14:val="none"/>
        </w:rPr>
        <w:t>.</w:t>
      </w:r>
      <w:r w:rsidR="007C3B19">
        <w:rPr>
          <w:rFonts w:eastAsia="Times New Roman" w:cs="Times New Roman"/>
          <w:kern w:val="0"/>
          <w14:ligatures w14:val="none"/>
        </w:rPr>
        <w:t>3</w:t>
      </w:r>
      <w:r w:rsidR="000E78DD">
        <w:rPr>
          <w:rFonts w:eastAsia="Times New Roman" w:cs="Times New Roman"/>
          <w:kern w:val="0"/>
          <w14:ligatures w14:val="none"/>
        </w:rPr>
        <w:t>. pielikums</w:t>
      </w:r>
    </w:p>
    <w:p w14:paraId="35DA70A4" w14:textId="77777777" w:rsidR="001D703C" w:rsidRPr="002115BD" w:rsidRDefault="009154FC" w:rsidP="001D703C">
      <w:pPr>
        <w:spacing w:line="20" w:lineRule="atLeast"/>
        <w:jc w:val="right"/>
        <w:rPr>
          <w:rFonts w:eastAsia="Times New Roman" w:cs="Times New Roman"/>
          <w:kern w:val="0"/>
          <w14:ligatures w14:val="none"/>
        </w:rPr>
      </w:pPr>
      <w:r w:rsidRPr="002115BD">
        <w:rPr>
          <w:rFonts w:eastAsia="Times New Roman" w:cs="Times New Roman"/>
          <w:kern w:val="0"/>
          <w14:ligatures w14:val="none"/>
        </w:rPr>
        <w:t>Departamenta 202</w:t>
      </w:r>
      <w:r>
        <w:rPr>
          <w:rFonts w:eastAsia="Times New Roman" w:cs="Times New Roman"/>
          <w:kern w:val="0"/>
          <w14:ligatures w14:val="none"/>
        </w:rPr>
        <w:t>6</w:t>
      </w:r>
      <w:r w:rsidRPr="002115BD">
        <w:rPr>
          <w:rFonts w:eastAsia="Times New Roman" w:cs="Times New Roman"/>
          <w:kern w:val="0"/>
          <w14:ligatures w14:val="none"/>
        </w:rPr>
        <w:t xml:space="preserve">.gada </w:t>
      </w:r>
      <w:r>
        <w:rPr>
          <w:rFonts w:eastAsia="Times New Roman" w:cs="Times New Roman"/>
          <w:kern w:val="0"/>
          <w14:ligatures w14:val="none"/>
        </w:rPr>
        <w:t>_________</w:t>
      </w:r>
      <w:r w:rsidRPr="002115BD">
        <w:rPr>
          <w:rFonts w:eastAsia="Times New Roman" w:cs="Times New Roman"/>
          <w:kern w:val="0"/>
          <w14:ligatures w14:val="none"/>
        </w:rPr>
        <w:t xml:space="preserve"> </w:t>
      </w:r>
    </w:p>
    <w:p w14:paraId="18200FA2" w14:textId="77777777" w:rsidR="001D703C" w:rsidRPr="002115BD" w:rsidRDefault="009154FC" w:rsidP="001D703C">
      <w:pPr>
        <w:spacing w:line="20" w:lineRule="atLeast"/>
        <w:jc w:val="right"/>
        <w:rPr>
          <w:rFonts w:eastAsia="Times New Roman" w:cs="Times New Roman"/>
          <w:kern w:val="0"/>
          <w14:ligatures w14:val="none"/>
        </w:rPr>
      </w:pPr>
      <w:r w:rsidRPr="002115BD">
        <w:rPr>
          <w:rFonts w:eastAsia="Times New Roman" w:cs="Times New Roman"/>
          <w:kern w:val="0"/>
          <w14:ligatures w14:val="none"/>
        </w:rPr>
        <w:t xml:space="preserve">Pārvaldes uzdevumu deleģēšanas līgumu </w:t>
      </w:r>
    </w:p>
    <w:p w14:paraId="21047B57" w14:textId="77777777" w:rsidR="001D703C" w:rsidRDefault="009154FC" w:rsidP="001D703C">
      <w:pPr>
        <w:spacing w:line="20" w:lineRule="atLeast"/>
        <w:jc w:val="right"/>
        <w:rPr>
          <w:rFonts w:eastAsia="Times New Roman" w:cs="Times New Roman"/>
          <w:kern w:val="0"/>
          <w14:ligatures w14:val="none"/>
        </w:rPr>
      </w:pPr>
      <w:r w:rsidRPr="002115BD">
        <w:rPr>
          <w:rFonts w:eastAsia="Times New Roman" w:cs="Times New Roman"/>
          <w:kern w:val="0"/>
          <w14:ligatures w14:val="none"/>
        </w:rPr>
        <w:t>slēgšanas tiesību piešķiršanas konkursa nolikumam</w:t>
      </w:r>
    </w:p>
    <w:p w14:paraId="43FC8901" w14:textId="77777777" w:rsidR="000E78DD" w:rsidRPr="00AD7570" w:rsidRDefault="000E78DD" w:rsidP="00AD7570">
      <w:pPr>
        <w:spacing w:line="20" w:lineRule="atLeast"/>
        <w:rPr>
          <w:rFonts w:eastAsia="Times New Roman" w:cs="Times New Roman"/>
          <w:kern w:val="0"/>
          <w14:ligatures w14:val="none"/>
        </w:rPr>
      </w:pPr>
    </w:p>
    <w:p w14:paraId="4A20C161" w14:textId="77777777" w:rsidR="004874B9" w:rsidRPr="004874B9" w:rsidRDefault="009154FC" w:rsidP="00AD7570">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Bērnu ilgstošas sociālās aprūpes un sociālās rehabilitācijas pakalpojums institūcijā bērniem ar funkcionāliem traucējumiem</w:t>
      </w:r>
      <w:r w:rsidRPr="004874B9">
        <w:rPr>
          <w:rFonts w:eastAsiaTheme="minorEastAsia" w:cs="Times New Roman"/>
          <w:noProof/>
          <w:kern w:val="0"/>
          <w:szCs w:val="26"/>
          <w14:ligatures w14:val="none"/>
        </w:rPr>
        <w:t xml:space="preserve"> </w:t>
      </w:r>
      <w:r w:rsidRPr="004874B9">
        <w:rPr>
          <w:rFonts w:eastAsiaTheme="minorEastAsia" w:cs="Times New Roman"/>
          <w:b/>
          <w:bCs/>
          <w:noProof/>
          <w:kern w:val="0"/>
          <w:szCs w:val="26"/>
          <w14:ligatures w14:val="none"/>
        </w:rPr>
        <w:t xml:space="preserve">– privātmāja Rīgas </w:t>
      </w:r>
      <w:r w:rsidRPr="004874B9">
        <w:rPr>
          <w:rFonts w:eastAsiaTheme="minorEastAsia" w:cs="Times New Roman"/>
          <w:b/>
          <w:bCs/>
          <w:noProof/>
          <w:kern w:val="0"/>
          <w:szCs w:val="26"/>
          <w14:ligatures w14:val="none"/>
        </w:rPr>
        <w:t>valstspilsētas pašvaldības administratīvajā teritorijā.</w:t>
      </w:r>
    </w:p>
    <w:p w14:paraId="65A79428" w14:textId="77777777" w:rsidR="004874B9" w:rsidRPr="004874B9" w:rsidRDefault="004874B9" w:rsidP="004874B9">
      <w:pPr>
        <w:spacing w:line="20" w:lineRule="atLeast"/>
        <w:rPr>
          <w:rFonts w:eastAsiaTheme="minorEastAsia" w:cs="Times New Roman"/>
          <w:noProof/>
          <w:kern w:val="0"/>
          <w:szCs w:val="26"/>
          <w14:ligatures w14:val="none"/>
        </w:rPr>
      </w:pPr>
    </w:p>
    <w:p w14:paraId="68EBAE47"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I Pakalpojuma apraksts</w:t>
      </w:r>
    </w:p>
    <w:p w14:paraId="3489BB47" w14:textId="77777777" w:rsidR="004874B9" w:rsidRPr="004874B9" w:rsidRDefault="004874B9" w:rsidP="004874B9">
      <w:pPr>
        <w:spacing w:line="20" w:lineRule="atLeast"/>
        <w:jc w:val="center"/>
        <w:rPr>
          <w:rFonts w:eastAsiaTheme="minorEastAsia" w:cs="Times New Roman"/>
          <w:b/>
          <w:bCs/>
          <w:noProof/>
          <w:kern w:val="0"/>
          <w:szCs w:val="26"/>
          <w14:ligatures w14:val="none"/>
        </w:rPr>
      </w:pPr>
    </w:p>
    <w:p w14:paraId="22E25256"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1. Pakalpojuma mērķis</w:t>
      </w:r>
      <w:r>
        <w:rPr>
          <w:rFonts w:eastAsiaTheme="minorEastAsia" w:cs="Times New Roman"/>
          <w:b/>
          <w:noProof/>
          <w:kern w:val="0"/>
          <w:szCs w:val="26"/>
          <w:vertAlign w:val="superscript"/>
          <w14:ligatures w14:val="none"/>
        </w:rPr>
        <w:footnoteReference w:id="41"/>
      </w:r>
      <w:r w:rsidRPr="004874B9">
        <w:rPr>
          <w:rFonts w:eastAsiaTheme="minorEastAsia" w:cs="Times New Roman"/>
          <w:b/>
          <w:noProof/>
          <w:kern w:val="0"/>
          <w:szCs w:val="26"/>
          <w14:ligatures w14:val="none"/>
        </w:rPr>
        <w:t>:</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39CE270" w14:textId="77777777">
        <w:tc>
          <w:tcPr>
            <w:tcW w:w="5000" w:type="pct"/>
            <w:tcBorders>
              <w:top w:val="single" w:sz="4" w:space="0" w:color="auto"/>
              <w:left w:val="single" w:sz="4" w:space="0" w:color="auto"/>
              <w:bottom w:val="single" w:sz="4" w:space="0" w:color="auto"/>
              <w:right w:val="single" w:sz="4" w:space="0" w:color="auto"/>
            </w:tcBorders>
            <w:hideMark/>
          </w:tcPr>
          <w:p w14:paraId="5F7D61EA"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Nodrošināt bāreņiem un bez vecāku gādības palikušiem bērniem ar funkcionāliem traucējumiem un viņu brāļiem un māsām diennakts aprūpi, </w:t>
            </w:r>
            <w:r w:rsidRPr="004874B9">
              <w:rPr>
                <w:rFonts w:eastAsiaTheme="minorEastAsia" w:cs="Times New Roman"/>
                <w:noProof/>
                <w:kern w:val="0"/>
                <w:szCs w:val="26"/>
                <w14:ligatures w14:val="none"/>
              </w:rPr>
              <w:t>dzīvesvietu, sociālo rehabilitāciju un uzraudzību.</w:t>
            </w:r>
          </w:p>
          <w:p w14:paraId="6822427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Veicināt bērna un ģimenes atkalapvienošanos vai jaunas ģimenes iegūšanu, ja tas atbilst bērnu interesēm. </w:t>
            </w:r>
          </w:p>
          <w:p w14:paraId="055BF39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Radīt bērnam aizsargātības sajūtu, nodrošināt apstākļus viņa attīstībai, labklājībai un sociālai iekļaušanai, atbalstīt bērna centienus būt patstāvīgam.</w:t>
            </w:r>
          </w:p>
        </w:tc>
      </w:tr>
    </w:tbl>
    <w:p w14:paraId="24A7C2D3" w14:textId="77777777" w:rsidR="004874B9" w:rsidRPr="004874B9" w:rsidRDefault="004874B9" w:rsidP="004874B9">
      <w:pPr>
        <w:spacing w:line="20" w:lineRule="atLeast"/>
        <w:rPr>
          <w:rFonts w:eastAsiaTheme="minorEastAsia" w:cs="Times New Roman"/>
          <w:noProof/>
          <w:kern w:val="0"/>
          <w:szCs w:val="26"/>
          <w14:ligatures w14:val="none"/>
        </w:rPr>
      </w:pPr>
    </w:p>
    <w:p w14:paraId="52E9CDDA"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2. Mērķgrupa: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334634E9" w14:textId="77777777">
        <w:tc>
          <w:tcPr>
            <w:tcW w:w="5000" w:type="pct"/>
            <w:tcBorders>
              <w:top w:val="single" w:sz="4" w:space="0" w:color="auto"/>
              <w:left w:val="single" w:sz="4" w:space="0" w:color="auto"/>
              <w:bottom w:val="single" w:sz="4" w:space="0" w:color="auto"/>
              <w:right w:val="single" w:sz="4" w:space="0" w:color="auto"/>
            </w:tcBorders>
            <w:hideMark/>
          </w:tcPr>
          <w:p w14:paraId="6E8AFCAF"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2.1. Tiešā mērķauditorija: </w:t>
            </w:r>
            <w:r w:rsidRPr="004874B9">
              <w:rPr>
                <w:rFonts w:eastAsia="Times New Roman" w:cs="Times New Roman"/>
                <w:b/>
                <w:bCs/>
                <w:noProof/>
                <w:kern w:val="0"/>
                <w:szCs w:val="26"/>
                <w14:ligatures w14:val="none"/>
              </w:rPr>
              <w:t>bez vecāku gādības palikušie bērni un bāreņi ar funkcionāliem traucējumiem</w:t>
            </w:r>
            <w:r w:rsidRPr="004874B9">
              <w:rPr>
                <w:rFonts w:eastAsia="Times New Roman" w:cs="Times New Roman"/>
                <w:noProof/>
                <w:kern w:val="0"/>
                <w:szCs w:val="26"/>
                <w14:ligatures w14:val="none"/>
              </w:rPr>
              <w:t xml:space="preserve">, par kuriem lēmumu par ārpusģimenes aprūpi ir pieņēmusi Rīgas valstspilsētas pašvaldības bāriņtiesa (turpmāk – bērns); kuriem nav raksturīga izteikti agresīva/ destruktīva uzvedība, kas ir apdraudoša viņiem pašiem, citiem pakalpojuma saņēmējiem un aprūpes personālam, kā arī nav smaga vielu lietošanas atkarība. </w:t>
            </w:r>
            <w:r w:rsidRPr="004874B9">
              <w:rPr>
                <w:rFonts w:eastAsia="Times New Roman" w:cs="Times New Roman"/>
                <w:b/>
                <w:bCs/>
                <w:noProof/>
                <w:kern w:val="0"/>
                <w:szCs w:val="26"/>
                <w14:ligatures w14:val="none"/>
              </w:rPr>
              <w:t>Gadījumos, ja tiek uzņemti vairāki vienas ģimenes bērni, tiek ievērots princips, tos nedalīt</w:t>
            </w:r>
            <w:r w:rsidRPr="004874B9">
              <w:rPr>
                <w:rFonts w:eastAsia="Times New Roman" w:cs="Times New Roman"/>
                <w:noProof/>
                <w:kern w:val="0"/>
                <w:szCs w:val="26"/>
                <w14:ligatures w14:val="none"/>
              </w:rPr>
              <w:t xml:space="preserve"> atbilstoši normatīvajos aktos no</w:t>
            </w:r>
            <w:r w:rsidRPr="004874B9">
              <w:rPr>
                <w:rFonts w:eastAsia="Times New Roman" w:cs="Times New Roman"/>
                <w:noProof/>
                <w:kern w:val="0"/>
                <w:szCs w:val="26"/>
                <w14:ligatures w14:val="none"/>
              </w:rPr>
              <w:t>teiktajam</w:t>
            </w:r>
            <w:r>
              <w:rPr>
                <w:rFonts w:eastAsia="Times New Roman" w:cs="Times New Roman"/>
                <w:noProof/>
                <w:kern w:val="0"/>
                <w:szCs w:val="26"/>
                <w:vertAlign w:val="superscript"/>
                <w14:ligatures w14:val="none"/>
              </w:rPr>
              <w:footnoteReference w:id="42"/>
            </w:r>
            <w:r w:rsidRPr="004874B9">
              <w:rPr>
                <w:rFonts w:eastAsiaTheme="minorEastAsia" w:cs="Times New Roman"/>
                <w:noProof/>
                <w:kern w:val="0"/>
                <w:szCs w:val="26"/>
                <w14:ligatures w14:val="none"/>
              </w:rPr>
              <w:t>.</w:t>
            </w:r>
          </w:p>
          <w:p w14:paraId="650CB344"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2.2. Netiešā mērķauditorija: sabiedrība.</w:t>
            </w:r>
          </w:p>
        </w:tc>
      </w:tr>
    </w:tbl>
    <w:p w14:paraId="27689621" w14:textId="77777777" w:rsidR="004874B9" w:rsidRPr="004874B9" w:rsidRDefault="004874B9" w:rsidP="004874B9">
      <w:pPr>
        <w:spacing w:line="20" w:lineRule="atLeast"/>
        <w:rPr>
          <w:rFonts w:eastAsiaTheme="minorEastAsia" w:cs="Times New Roman"/>
          <w:b/>
          <w:noProof/>
          <w:kern w:val="0"/>
          <w:szCs w:val="26"/>
          <w14:ligatures w14:val="none"/>
        </w:rPr>
      </w:pPr>
    </w:p>
    <w:p w14:paraId="72542E67"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3. Pakalpojuma sniedzējs:</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6504A458" w14:textId="77777777">
        <w:tc>
          <w:tcPr>
            <w:tcW w:w="5000" w:type="pct"/>
            <w:tcBorders>
              <w:top w:val="single" w:sz="4" w:space="0" w:color="auto"/>
              <w:left w:val="single" w:sz="4" w:space="0" w:color="auto"/>
              <w:bottom w:val="single" w:sz="4" w:space="0" w:color="auto"/>
              <w:right w:val="single" w:sz="4" w:space="0" w:color="auto"/>
            </w:tcBorders>
            <w:hideMark/>
          </w:tcPr>
          <w:p w14:paraId="22850B0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Sociālā pakalpojuma sniedzējs ir reģistrēts Sociālo pakalpojumu </w:t>
            </w:r>
            <w:r w:rsidRPr="004874B9">
              <w:rPr>
                <w:rFonts w:eastAsiaTheme="minorEastAsia" w:cs="Times New Roman"/>
                <w:noProof/>
                <w:kern w:val="0"/>
                <w:szCs w:val="26"/>
                <w14:ligatures w14:val="none"/>
              </w:rPr>
              <w:t>sniedzēju reģistrā atbilstoši normatīvos aktos noteiktam</w:t>
            </w:r>
            <w:r>
              <w:rPr>
                <w:rFonts w:eastAsiaTheme="minorEastAsia" w:cs="Times New Roman"/>
                <w:noProof/>
                <w:kern w:val="0"/>
                <w:szCs w:val="26"/>
                <w:vertAlign w:val="superscript"/>
                <w14:ligatures w14:val="none"/>
              </w:rPr>
              <w:footnoteReference w:id="43"/>
            </w:r>
            <w:r w:rsidRPr="004874B9">
              <w:rPr>
                <w:rFonts w:eastAsiaTheme="minorEastAsia" w:cs="Times New Roman"/>
                <w:noProof/>
                <w:kern w:val="0"/>
                <w:szCs w:val="26"/>
                <w14:ligatures w14:val="none"/>
              </w:rPr>
              <w:t xml:space="preserve"> un sniedz bērnu ilgstošas sociālās aprūpes un sociālās rehabilitācijas pakalpojumu institūcijā (turpmāk – Pakalpojums) saskaņā ar normatīvajos aktos noteikto</w:t>
            </w:r>
            <w:r>
              <w:rPr>
                <w:rFonts w:eastAsiaTheme="minorEastAsia" w:cs="Times New Roman"/>
                <w:noProof/>
                <w:kern w:val="0"/>
                <w:szCs w:val="26"/>
                <w:vertAlign w:val="superscript"/>
                <w14:ligatures w14:val="none"/>
              </w:rPr>
              <w:footnoteReference w:id="44"/>
            </w:r>
            <w:r w:rsidRPr="004874B9">
              <w:rPr>
                <w:rFonts w:eastAsiaTheme="minorEastAsia" w:cs="Times New Roman"/>
                <w:noProof/>
                <w:kern w:val="0"/>
                <w:szCs w:val="26"/>
                <w14:ligatures w14:val="none"/>
              </w:rPr>
              <w:t>.</w:t>
            </w:r>
          </w:p>
        </w:tc>
      </w:tr>
    </w:tbl>
    <w:p w14:paraId="7E21A286" w14:textId="77777777" w:rsidR="004874B9" w:rsidRPr="004874B9" w:rsidRDefault="004874B9" w:rsidP="004874B9">
      <w:pPr>
        <w:spacing w:line="20" w:lineRule="atLeast"/>
        <w:rPr>
          <w:rFonts w:eastAsiaTheme="minorEastAsia" w:cs="Times New Roman"/>
          <w:noProof/>
          <w:kern w:val="0"/>
          <w:szCs w:val="26"/>
          <w14:ligatures w14:val="none"/>
        </w:rPr>
      </w:pPr>
    </w:p>
    <w:p w14:paraId="6B64F7B9" w14:textId="77777777" w:rsidR="004874B9" w:rsidRPr="004874B9" w:rsidRDefault="009154FC" w:rsidP="004874B9">
      <w:pPr>
        <w:spacing w:line="20" w:lineRule="atLeast"/>
        <w:jc w:val="center"/>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II Pakalpojuma saturs:</w:t>
      </w:r>
    </w:p>
    <w:p w14:paraId="1B805697" w14:textId="77777777" w:rsidR="004874B9" w:rsidRPr="004874B9" w:rsidRDefault="004874B9" w:rsidP="004874B9">
      <w:pPr>
        <w:spacing w:line="20" w:lineRule="atLeast"/>
        <w:jc w:val="center"/>
        <w:rPr>
          <w:rFonts w:eastAsiaTheme="minorEastAsia" w:cs="Times New Roman"/>
          <w:b/>
          <w:noProof/>
          <w:kern w:val="0"/>
          <w:szCs w:val="26"/>
          <w14:ligatures w14:val="none"/>
        </w:rPr>
      </w:pPr>
    </w:p>
    <w:p w14:paraId="2586A55D"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 xml:space="preserve">4. </w:t>
      </w:r>
      <w:r w:rsidRPr="004874B9">
        <w:rPr>
          <w:rFonts w:eastAsiaTheme="minorEastAsia" w:cs="Times New Roman"/>
          <w:b/>
          <w:noProof/>
          <w:kern w:val="0"/>
          <w:szCs w:val="26"/>
          <w14:ligatures w14:val="none"/>
        </w:rPr>
        <w:t>Sociālās aprūpes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723220EE" w14:textId="77777777">
        <w:tc>
          <w:tcPr>
            <w:tcW w:w="5000" w:type="pct"/>
            <w:tcBorders>
              <w:top w:val="single" w:sz="4" w:space="0" w:color="auto"/>
              <w:left w:val="single" w:sz="4" w:space="0" w:color="auto"/>
              <w:bottom w:val="single" w:sz="4" w:space="0" w:color="auto"/>
              <w:right w:val="single" w:sz="4" w:space="0" w:color="auto"/>
            </w:tcBorders>
            <w:hideMark/>
          </w:tcPr>
          <w:p w14:paraId="3982B7B4"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4.1. dzīvesvieta;</w:t>
            </w:r>
          </w:p>
          <w:p w14:paraId="66CE42D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4.2. ģimeniskai videi pietuvināta aprūpe;</w:t>
            </w:r>
          </w:p>
          <w:p w14:paraId="11E712C4"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lastRenderedPageBreak/>
              <w:t>4.3. diennakts aprūpe;</w:t>
            </w:r>
          </w:p>
          <w:p w14:paraId="68C7A8D1"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4.4. ēdināšana; </w:t>
            </w:r>
          </w:p>
          <w:p w14:paraId="4EA43BE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4.5. uzraudzība;</w:t>
            </w:r>
          </w:p>
          <w:p w14:paraId="0D9C09C8"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4.6. dzimumam un gadalaikam piemērotu apavu, apģērba, gultas piederumu, gultas veļas, dvieļu un </w:t>
            </w:r>
            <w:r w:rsidRPr="004874B9">
              <w:rPr>
                <w:rFonts w:eastAsiaTheme="minorEastAsia" w:cs="Times New Roman"/>
                <w:noProof/>
                <w:kern w:val="0"/>
                <w:szCs w:val="26"/>
                <w14:ligatures w14:val="none"/>
              </w:rPr>
              <w:t>personīgās higiēnas preču nodrošināšana;</w:t>
            </w:r>
          </w:p>
          <w:p w14:paraId="362FFBD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4.7. palīdzība pašaprūpē;</w:t>
            </w:r>
          </w:p>
          <w:p w14:paraId="69DD848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4.8. palīdzība sociālo prasmju un sadzīves iemaņu apgūšanā</w:t>
            </w:r>
            <w:r>
              <w:rPr>
                <w:rFonts w:eastAsiaTheme="minorEastAsia" w:cs="Times New Roman"/>
                <w:noProof/>
                <w:kern w:val="0"/>
                <w:szCs w:val="26"/>
                <w:vertAlign w:val="superscript"/>
                <w14:ligatures w14:val="none"/>
              </w:rPr>
              <w:footnoteReference w:id="45"/>
            </w:r>
            <w:r w:rsidRPr="004874B9">
              <w:rPr>
                <w:rFonts w:eastAsiaTheme="minorEastAsia" w:cs="Times New Roman"/>
                <w:noProof/>
                <w:kern w:val="0"/>
                <w:szCs w:val="26"/>
                <w14:ligatures w14:val="none"/>
              </w:rPr>
              <w:t>.</w:t>
            </w:r>
          </w:p>
        </w:tc>
      </w:tr>
    </w:tbl>
    <w:p w14:paraId="08264E43" w14:textId="77777777" w:rsidR="004874B9" w:rsidRPr="004874B9" w:rsidRDefault="004874B9" w:rsidP="004874B9">
      <w:pPr>
        <w:spacing w:line="20" w:lineRule="atLeast"/>
        <w:rPr>
          <w:rFonts w:eastAsiaTheme="minorEastAsia" w:cs="Times New Roman"/>
          <w:noProof/>
          <w:kern w:val="0"/>
          <w:szCs w:val="26"/>
          <w14:ligatures w14:val="none"/>
        </w:rPr>
      </w:pPr>
    </w:p>
    <w:p w14:paraId="4095274C"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5. Sociālā darba un sociālās rehabilitācijas pakalpojumi:</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67D8447D" w14:textId="77777777">
        <w:tc>
          <w:tcPr>
            <w:tcW w:w="5000" w:type="pct"/>
            <w:tcBorders>
              <w:top w:val="single" w:sz="4" w:space="0" w:color="auto"/>
              <w:left w:val="single" w:sz="4" w:space="0" w:color="auto"/>
              <w:bottom w:val="single" w:sz="4" w:space="0" w:color="auto"/>
              <w:right w:val="single" w:sz="4" w:space="0" w:color="auto"/>
            </w:tcBorders>
            <w:hideMark/>
          </w:tcPr>
          <w:p w14:paraId="351168F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5.1.</w:t>
            </w:r>
            <w:r w:rsidRPr="004874B9">
              <w:rPr>
                <w:rFonts w:eastAsia="Times New Roman" w:cs="Times New Roman"/>
                <w:noProof/>
                <w:kern w:val="0"/>
                <w:szCs w:val="26"/>
                <w14:ligatures w14:val="none"/>
              </w:rPr>
              <w:t xml:space="preserve"> </w:t>
            </w:r>
            <w:r w:rsidRPr="004874B9">
              <w:rPr>
                <w:rFonts w:eastAsia="Times New Roman" w:cs="Times New Roman"/>
                <w:b/>
                <w:bCs/>
                <w:noProof/>
                <w:kern w:val="0"/>
                <w:szCs w:val="26"/>
                <w14:ligatures w14:val="none"/>
              </w:rPr>
              <w:t>sociālā darba speciālista pakalpojumi</w:t>
            </w:r>
            <w:r w:rsidRPr="004874B9">
              <w:rPr>
                <w:rFonts w:eastAsia="Times New Roman" w:cs="Times New Roman"/>
                <w:noProof/>
                <w:kern w:val="0"/>
                <w:szCs w:val="26"/>
                <w14:ligatures w14:val="none"/>
              </w:rPr>
              <w:t xml:space="preserve"> (bērna vajadzību novērtējums, individuālā sociālās aprūpes un/vai sociālās rehabilitācijas plāna (turpmāk – Plāns) izstrādāšana, konsultācijas, sociālā darba ar gadījumu vadīšana, starpinstitucionālās komandas vadīšana u.c).</w:t>
            </w:r>
          </w:p>
          <w:p w14:paraId="77F4F48A"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5.2. nodrošināts bērna </w:t>
            </w:r>
            <w:r w:rsidRPr="004874B9">
              <w:rPr>
                <w:rFonts w:eastAsiaTheme="minorEastAsia" w:cs="Times New Roman"/>
                <w:b/>
                <w:bCs/>
                <w:noProof/>
                <w:kern w:val="0"/>
                <w:szCs w:val="26"/>
                <w14:ligatures w14:val="none"/>
              </w:rPr>
              <w:t>adaptācijas process</w:t>
            </w:r>
            <w:r w:rsidRPr="004874B9">
              <w:rPr>
                <w:rFonts w:eastAsiaTheme="minorEastAsia" w:cs="Times New Roman"/>
                <w:noProof/>
                <w:kern w:val="0"/>
                <w:szCs w:val="26"/>
                <w14:ligatures w14:val="none"/>
              </w:rPr>
              <w:t xml:space="preserve"> iestādē saskaņā ar aprūpes procesa aprakstu;</w:t>
            </w:r>
          </w:p>
          <w:p w14:paraId="0B565B68"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5.3. bērna individuālās situācijas izpēte un bērna attīstības novērtēšana (nepieciešamo speciālistu piesaiste atbilstoši situācijai);</w:t>
            </w:r>
          </w:p>
          <w:p w14:paraId="0AFD4F4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5.4. </w:t>
            </w:r>
            <w:r w:rsidRPr="004874B9">
              <w:rPr>
                <w:rFonts w:eastAsiaTheme="minorEastAsia" w:cs="Times New Roman"/>
                <w:b/>
                <w:bCs/>
                <w:noProof/>
                <w:kern w:val="0"/>
                <w:szCs w:val="26"/>
                <w14:ligatures w14:val="none"/>
              </w:rPr>
              <w:t>sadarbība ar pašvaldības un citu iestāžu speciālistiem</w:t>
            </w:r>
            <w:r w:rsidRPr="004874B9">
              <w:rPr>
                <w:rFonts w:eastAsiaTheme="minorEastAsia" w:cs="Times New Roman"/>
                <w:noProof/>
                <w:kern w:val="0"/>
                <w:szCs w:val="26"/>
                <w14:ligatures w14:val="none"/>
              </w:rPr>
              <w:t>, lai saņemtu nepieciešamos dokumentus;</w:t>
            </w:r>
          </w:p>
          <w:p w14:paraId="32D6BD2B"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5.5. </w:t>
            </w:r>
            <w:r w:rsidRPr="004874B9">
              <w:rPr>
                <w:rFonts w:eastAsiaTheme="minorEastAsia" w:cs="Times New Roman"/>
                <w:b/>
                <w:bCs/>
                <w:noProof/>
                <w:kern w:val="0"/>
                <w:szCs w:val="26"/>
                <w14:ligatures w14:val="none"/>
              </w:rPr>
              <w:t>bērna individuālās attīstības plānošana</w:t>
            </w:r>
            <w:r w:rsidRPr="004874B9">
              <w:rPr>
                <w:rFonts w:eastAsiaTheme="minorEastAsia" w:cs="Times New Roman"/>
                <w:noProof/>
                <w:kern w:val="0"/>
                <w:szCs w:val="26"/>
                <w14:ligatures w14:val="none"/>
              </w:rPr>
              <w:t xml:space="preserve">, kurā tiek izvērtētas bērna veselības (psiholoģiskās un fiziskās), izglītības un interešu izglītības vajadzības, lēmumu pieņemšanas procesā iesaistot bērnu atbilstoši viņa izpratnes līmenim un individuālajai situācijai, veicot bērna funkcionālo spēju un prasmju izvērtējumu atbilstoši vecumposmam un </w:t>
            </w:r>
            <w:r w:rsidRPr="004874B9">
              <w:rPr>
                <w:rFonts w:eastAsia="Times New Roman" w:cs="Times New Roman"/>
                <w:noProof/>
                <w:kern w:val="0"/>
                <w:szCs w:val="26"/>
                <w14:ligatures w14:val="none"/>
              </w:rPr>
              <w:t xml:space="preserve">garīgās attīstības traucējumu ietekmei uz bērna funkcionālajām spējām, saziņu, mācīšanos, pašaprūpi un sociālo adaptāciju. </w:t>
            </w:r>
            <w:r w:rsidRPr="004874B9">
              <w:rPr>
                <w:rFonts w:eastAsiaTheme="minorEastAsia" w:cs="Times New Roman"/>
                <w:noProof/>
                <w:kern w:val="0"/>
                <w:szCs w:val="26"/>
                <w14:ligatures w14:val="none"/>
              </w:rPr>
              <w:t>Individuālās attīstības plānošana tiek realizēta attiecīgajās jomās:</w:t>
            </w:r>
          </w:p>
          <w:p w14:paraId="7323EFD0"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5.5.1. audzināšanā;</w:t>
            </w:r>
          </w:p>
          <w:p w14:paraId="44B3EC8F"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5.5.2. izglītošanā; </w:t>
            </w:r>
          </w:p>
          <w:p w14:paraId="4586F64D"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5.5.3. veselības aprūpē;</w:t>
            </w:r>
          </w:p>
          <w:p w14:paraId="65A3C555"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5.5.4. sociālo, pašaprūpes, dzīves u.c. prasmju un iemaņu apguvē;</w:t>
            </w:r>
          </w:p>
          <w:p w14:paraId="56D63428"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5.5.5. saturīga brīvā laika plānošanā un organizēšanā;</w:t>
            </w:r>
          </w:p>
          <w:p w14:paraId="729BBA0B"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5.5.6. bērna un ģimenes atkalapvienošanās vai jaunas ģimenes iegūšanas </w:t>
            </w:r>
            <w:r w:rsidRPr="004874B9">
              <w:rPr>
                <w:rFonts w:eastAsiaTheme="minorEastAsia" w:cs="Times New Roman"/>
                <w:noProof/>
                <w:kern w:val="0"/>
                <w:szCs w:val="26"/>
                <w14:ligatures w14:val="none"/>
              </w:rPr>
              <w:t>veicināšanu vai, ja tas nav iespējams, bērna sagatavošanu patstāvīgas dzīves uzsākšanai.</w:t>
            </w:r>
          </w:p>
          <w:p w14:paraId="5B3D3E3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14:ligatures w14:val="none"/>
              </w:rPr>
              <w:t xml:space="preserve">5.6. </w:t>
            </w:r>
            <w:r w:rsidRPr="004874B9">
              <w:rPr>
                <w:rFonts w:eastAsia="Times New Roman" w:cs="Times New Roman"/>
                <w:b/>
                <w:bCs/>
                <w:noProof/>
                <w:kern w:val="0"/>
                <w:szCs w:val="26"/>
                <w14:ligatures w14:val="none"/>
              </w:rPr>
              <w:t>darbā ar bērniem nodrošināti sekojoši principi</w:t>
            </w:r>
            <w:r w:rsidRPr="004874B9">
              <w:rPr>
                <w:rFonts w:eastAsia="Times New Roman" w:cs="Times New Roman"/>
                <w:noProof/>
                <w:kern w:val="0"/>
                <w:szCs w:val="26"/>
                <w14:ligatures w14:val="none"/>
              </w:rPr>
              <w:t xml:space="preserve">: </w:t>
            </w:r>
          </w:p>
          <w:p w14:paraId="5787C3ED" w14:textId="77777777" w:rsidR="004874B9" w:rsidRPr="004874B9" w:rsidRDefault="009154FC" w:rsidP="004874B9">
            <w:pPr>
              <w:spacing w:line="20" w:lineRule="atLeast"/>
              <w:ind w:left="270"/>
              <w:rPr>
                <w:rFonts w:eastAsia="Times New Roman" w:cs="Times New Roman"/>
                <w:noProof/>
                <w:kern w:val="0"/>
                <w14:ligatures w14:val="none"/>
              </w:rPr>
            </w:pPr>
            <w:r w:rsidRPr="004874B9">
              <w:rPr>
                <w:rFonts w:eastAsia="Times New Roman" w:cs="Times New Roman"/>
                <w:noProof/>
                <w:kern w:val="0"/>
                <w:szCs w:val="26"/>
                <w14:ligatures w14:val="none"/>
              </w:rPr>
              <w:t xml:space="preserve">5.6.1. komandas un starpdisciplinārais darbs ar veselības aprūpes speciālistiem, izglītības iestādēm, pašvaldības un valsts iestādēm; </w:t>
            </w:r>
          </w:p>
          <w:p w14:paraId="0E744B0B" w14:textId="77777777" w:rsidR="004874B9" w:rsidRPr="004874B9" w:rsidRDefault="009154FC" w:rsidP="004874B9">
            <w:pPr>
              <w:spacing w:line="20" w:lineRule="atLeast"/>
              <w:ind w:left="270"/>
              <w:rPr>
                <w:rFonts w:eastAsia="Times New Roman" w:cs="Times New Roman"/>
                <w:noProof/>
                <w:kern w:val="0"/>
                <w14:ligatures w14:val="none"/>
              </w:rPr>
            </w:pPr>
            <w:r w:rsidRPr="004874B9">
              <w:rPr>
                <w:rFonts w:eastAsia="Times New Roman" w:cs="Times New Roman"/>
                <w:noProof/>
                <w:kern w:val="0"/>
                <w:szCs w:val="26"/>
                <w14:ligatures w14:val="none"/>
              </w:rPr>
              <w:t>5.6.2. praksē izmantota individuāla pieeja, emociju regulēšanas tehnikas (fiziskie paņēmieni, kognitīvās metodes, sensorās metodes u.c.), ja nepieciešams, lieto funkcionālo analīzi, kā arī strukturētas uzvedības atbalsta metodes (t.sk. ABA principu pielietojumu pēc speciālista norādījuma), sensorās integrācijas pieejas, vizuālie atbalsti u.c.</w:t>
            </w:r>
          </w:p>
          <w:p w14:paraId="1E6FA6B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5.7. bērna individuālās attīstības atbalsta jomas, izvirzītie mērķi un plānotie uzdevumi tiek atspoguļoti Plānā;</w:t>
            </w:r>
          </w:p>
          <w:p w14:paraId="3C5B530F"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5.8. sociālās rehabilitācijas procesa novērtēšana, secinājumi saskaņā ar izstrādāto Plānu (noskaidrojot arī bērna viedokli);</w:t>
            </w:r>
          </w:p>
          <w:p w14:paraId="168E301B" w14:textId="77777777" w:rsidR="004874B9" w:rsidRPr="004874B9" w:rsidRDefault="009154FC" w:rsidP="004874B9">
            <w:pPr>
              <w:spacing w:line="20" w:lineRule="atLeast"/>
              <w:rPr>
                <w:rFonts w:eastAsia="Times New Roman" w:cs="Times New Roman"/>
                <w:noProof/>
                <w:kern w:val="0"/>
                <w:szCs w:val="26"/>
                <w:lang w:eastAsia="lv-LV"/>
                <w14:ligatures w14:val="none"/>
              </w:rPr>
            </w:pPr>
            <w:r w:rsidRPr="004874B9">
              <w:rPr>
                <w:rFonts w:eastAsia="Times New Roman" w:cs="Times New Roman"/>
                <w:noProof/>
                <w:kern w:val="0"/>
                <w:szCs w:val="26"/>
                <w:lang w:eastAsia="lv-LV"/>
                <w14:ligatures w14:val="none"/>
              </w:rPr>
              <w:t>5.9. sociālā darbinieka un citu speciālistu konsultācijas saskaņā ar izstrādāto Plānu;</w:t>
            </w:r>
          </w:p>
        </w:tc>
      </w:tr>
      <w:tr w:rsidR="00DD6173" w14:paraId="229ECDDD" w14:textId="77777777">
        <w:trPr>
          <w:trHeight w:val="300"/>
        </w:trPr>
        <w:tc>
          <w:tcPr>
            <w:tcW w:w="9777" w:type="dxa"/>
            <w:tcBorders>
              <w:top w:val="single" w:sz="4" w:space="0" w:color="auto"/>
              <w:left w:val="single" w:sz="4" w:space="0" w:color="auto"/>
              <w:bottom w:val="single" w:sz="4" w:space="0" w:color="auto"/>
              <w:right w:val="single" w:sz="4" w:space="0" w:color="auto"/>
            </w:tcBorders>
            <w:hideMark/>
          </w:tcPr>
          <w:p w14:paraId="6EC8509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5.10. informāciju par bērnu sagatavo RDVIS UDV SPM elektroniskajā anketā “Institūcijas informācija par bērnu” ne retāk kā reizi trijos mēnešos par bērnu, kas ir jaunāks par trim </w:t>
            </w:r>
            <w:r w:rsidRPr="004874B9">
              <w:rPr>
                <w:rFonts w:eastAsiaTheme="minorEastAsia" w:cs="Times New Roman"/>
                <w:noProof/>
                <w:kern w:val="0"/>
                <w:szCs w:val="26"/>
                <w14:ligatures w14:val="none"/>
              </w:rPr>
              <w:lastRenderedPageBreak/>
              <w:t>gadiem, un ne retāk kā reizi sešos mēnešos par bērnu, kas sasniedzis trīs gadu vecumu, līdz brīdim, kad Pakalpojuma sniegšana viņam tiek pārtraukta</w:t>
            </w:r>
            <w:r>
              <w:rPr>
                <w:rFonts w:eastAsiaTheme="minorEastAsia" w:cs="Times New Roman"/>
                <w:noProof/>
                <w:kern w:val="0"/>
                <w:szCs w:val="26"/>
                <w:vertAlign w:val="superscript"/>
                <w14:ligatures w14:val="none"/>
              </w:rPr>
              <w:footnoteReference w:id="46"/>
            </w:r>
            <w:r w:rsidRPr="004874B9">
              <w:rPr>
                <w:rFonts w:eastAsiaTheme="minorEastAsia" w:cs="Times New Roman"/>
                <w:noProof/>
                <w:kern w:val="0"/>
                <w:szCs w:val="26"/>
                <w14:ligatures w14:val="none"/>
              </w:rPr>
              <w:t xml:space="preserve">. </w:t>
            </w:r>
          </w:p>
          <w:p w14:paraId="15C8A14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5.11. informāciju par bērnu (1.pielikums) sagatavo un iesniedz Pasūtītājam, ja, izvērtējot bērna vajadzības, bērnam nepieciešama Pakalpojuma sniedzēja maiņa. </w:t>
            </w:r>
          </w:p>
          <w:p w14:paraId="4CDED96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5.12. </w:t>
            </w:r>
            <w:r w:rsidRPr="004874B9">
              <w:rPr>
                <w:rFonts w:eastAsiaTheme="minorEastAsia" w:cs="Times New Roman"/>
                <w:b/>
                <w:bCs/>
                <w:noProof/>
                <w:kern w:val="0"/>
                <w:szCs w:val="26"/>
                <w14:ligatures w14:val="none"/>
              </w:rPr>
              <w:t>sociālās rehabilitācijas izbeigšanas process</w:t>
            </w:r>
            <w:r w:rsidRPr="004874B9">
              <w:rPr>
                <w:rFonts w:eastAsiaTheme="minorEastAsia" w:cs="Times New Roman"/>
                <w:noProof/>
                <w:kern w:val="0"/>
                <w:szCs w:val="26"/>
                <w14:ligatures w14:val="none"/>
              </w:rPr>
              <w:t>:</w:t>
            </w:r>
          </w:p>
          <w:p w14:paraId="1C475DB9"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5.12.1. tiek nodrošināta aprūpes izbeigšanas procesa plānošana un īstenošana atbilstoši izstrādātajam Plānam;</w:t>
            </w:r>
          </w:p>
          <w:p w14:paraId="78E34E1B"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5.12.2. bērns tiek iesaistīts aprūpes izbeigšanas procesā atbilstoši viņa izpratnes līmenim;</w:t>
            </w:r>
          </w:p>
          <w:p w14:paraId="43386216" w14:textId="77777777" w:rsidR="004874B9" w:rsidRPr="004874B9" w:rsidRDefault="009154FC" w:rsidP="004874B9">
            <w:pPr>
              <w:spacing w:line="20" w:lineRule="atLeast"/>
              <w:ind w:left="248"/>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5.12.3. bērnu aprūpes iestāde vienu mēnesi pirms pilngadību sasnieguša bērna ārpusģimenes aprūpes beigšanās, sagatavo informāciju par bērnu RDVIS UDV SPM elektroniskajā anketā „Bāreņu novērtējuma anketa”; </w:t>
            </w:r>
          </w:p>
          <w:p w14:paraId="6517BEA1" w14:textId="77777777" w:rsidR="004874B9" w:rsidRPr="004874B9" w:rsidRDefault="009154FC" w:rsidP="004874B9">
            <w:pPr>
              <w:spacing w:line="20" w:lineRule="atLeast"/>
              <w:ind w:left="248"/>
              <w:rPr>
                <w:rFonts w:eastAsiaTheme="minorEastAsia" w:cs="Times New Roman"/>
                <w:b/>
                <w:bCs/>
                <w:noProof/>
                <w:kern w:val="0"/>
                <w:szCs w:val="26"/>
                <w14:ligatures w14:val="none"/>
              </w:rPr>
            </w:pPr>
            <w:r w:rsidRPr="004874B9">
              <w:rPr>
                <w:rFonts w:eastAsiaTheme="minorEastAsia" w:cs="Times New Roman"/>
                <w:noProof/>
                <w:kern w:val="0"/>
                <w:szCs w:val="26"/>
                <w14:ligatures w14:val="none"/>
              </w:rPr>
              <w:t>5.12.4. bērnu aprūpes iestādes vadītājs viena mēneša laikā nodrošina pilngadību sasnieguša bērna Pakalpojuma izbeigšanu saskaņā ar Bērnu tiesību aizsardzības likuma 42.panta pirmajā daļā noteikto;</w:t>
            </w:r>
          </w:p>
          <w:p w14:paraId="5AF9221E" w14:textId="77777777" w:rsidR="004874B9" w:rsidRPr="004874B9" w:rsidRDefault="009154FC" w:rsidP="004874B9">
            <w:pPr>
              <w:spacing w:line="20" w:lineRule="atLeast"/>
              <w:ind w:left="248"/>
              <w:rPr>
                <w:rFonts w:eastAsia="Times New Roman" w:cs="Times New Roman"/>
                <w:noProof/>
                <w:kern w:val="0"/>
                <w:szCs w:val="26"/>
                <w:lang w:eastAsia="lv-LV"/>
                <w14:ligatures w14:val="none"/>
              </w:rPr>
            </w:pPr>
            <w:r w:rsidRPr="004874B9">
              <w:rPr>
                <w:rFonts w:eastAsiaTheme="minorEastAsia" w:cs="Times New Roman"/>
                <w:noProof/>
                <w:kern w:val="0"/>
                <w:szCs w:val="26"/>
                <w14:ligatures w14:val="none"/>
              </w:rPr>
              <w:t>5.12.5. sadarbība ar institūcijām.</w:t>
            </w:r>
          </w:p>
        </w:tc>
      </w:tr>
    </w:tbl>
    <w:p w14:paraId="414C5F84" w14:textId="77777777" w:rsidR="004874B9" w:rsidRPr="004874B9" w:rsidRDefault="004874B9" w:rsidP="004874B9">
      <w:pPr>
        <w:spacing w:line="20" w:lineRule="atLeast"/>
        <w:rPr>
          <w:rFonts w:eastAsiaTheme="minorEastAsia" w:cs="Times New Roman"/>
          <w:noProof/>
          <w:kern w:val="0"/>
          <w:szCs w:val="26"/>
          <w14:ligatures w14:val="none"/>
        </w:rPr>
      </w:pPr>
    </w:p>
    <w:p w14:paraId="29F928B1"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III Pakalpojuma raksturlielumi</w:t>
      </w:r>
    </w:p>
    <w:p w14:paraId="569ACAB1" w14:textId="77777777" w:rsidR="004874B9" w:rsidRPr="004874B9" w:rsidRDefault="004874B9" w:rsidP="004874B9">
      <w:pPr>
        <w:spacing w:line="20" w:lineRule="atLeast"/>
        <w:jc w:val="center"/>
        <w:rPr>
          <w:rFonts w:eastAsiaTheme="minorEastAsia" w:cs="Times New Roman"/>
          <w:b/>
          <w:bCs/>
          <w:noProof/>
          <w:kern w:val="0"/>
          <w:szCs w:val="26"/>
          <w14:ligatures w14:val="none"/>
        </w:rPr>
      </w:pPr>
    </w:p>
    <w:p w14:paraId="0B5ED194" w14:textId="77777777" w:rsidR="004874B9" w:rsidRPr="004874B9" w:rsidRDefault="009154FC" w:rsidP="004874B9">
      <w:pPr>
        <w:spacing w:line="20" w:lineRule="atLeast"/>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6. Darba laiks, klientu skaits un pakalpojuma izpildes vieta: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DD6173" w14:paraId="14BA981B" w14:textId="77777777">
        <w:tc>
          <w:tcPr>
            <w:tcW w:w="5000" w:type="pct"/>
            <w:tcBorders>
              <w:top w:val="single" w:sz="4" w:space="0" w:color="auto"/>
              <w:left w:val="single" w:sz="4" w:space="0" w:color="auto"/>
              <w:bottom w:val="single" w:sz="4" w:space="0" w:color="auto"/>
              <w:right w:val="single" w:sz="4" w:space="0" w:color="auto"/>
            </w:tcBorders>
            <w:hideMark/>
          </w:tcPr>
          <w:p w14:paraId="4F9AD61C"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6.1. 24 h (diennakti) visa kalendāra gada perioda laikā; </w:t>
            </w:r>
          </w:p>
          <w:p w14:paraId="0214C49F"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6.2. pakalpojums jāspēj nodrošināt līdz </w:t>
            </w:r>
            <w:r w:rsidRPr="004874B9">
              <w:rPr>
                <w:rFonts w:eastAsia="Times New Roman" w:cs="Times New Roman"/>
                <w:b/>
                <w:bCs/>
                <w:noProof/>
                <w:kern w:val="0"/>
                <w:szCs w:val="26"/>
                <w14:ligatures w14:val="none"/>
              </w:rPr>
              <w:t>6 personām</w:t>
            </w:r>
            <w:r w:rsidRPr="004874B9">
              <w:rPr>
                <w:rFonts w:eastAsia="Times New Roman" w:cs="Times New Roman"/>
                <w:noProof/>
                <w:kern w:val="0"/>
                <w:szCs w:val="26"/>
                <w14:ligatures w14:val="none"/>
              </w:rPr>
              <w:t xml:space="preserve"> dienā vienlaikus - ja tie ir vienas ģimenes bērni un to atļauj pieejamais finansējums – pakalpojumu var nodrošināt līdz 7 personām. </w:t>
            </w:r>
          </w:p>
          <w:p w14:paraId="71C7B012"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6.3. Vieta - Rīgas valstspilsētas pašvaldības administratīvā teritorija.</w:t>
            </w:r>
          </w:p>
        </w:tc>
      </w:tr>
    </w:tbl>
    <w:p w14:paraId="556A0E1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 </w:t>
      </w:r>
    </w:p>
    <w:p w14:paraId="60AA55E0" w14:textId="77777777" w:rsidR="004874B9" w:rsidRPr="004874B9" w:rsidRDefault="009154FC" w:rsidP="004874B9">
      <w:pPr>
        <w:spacing w:line="20" w:lineRule="atLeast"/>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 xml:space="preserve">7. Pakalpojuma nodrošināšanā </w:t>
      </w:r>
      <w:r w:rsidRPr="004874B9">
        <w:rPr>
          <w:rFonts w:eastAsiaTheme="minorEastAsia" w:cs="Times New Roman"/>
          <w:b/>
          <w:bCs/>
          <w:noProof/>
          <w:kern w:val="0"/>
          <w:szCs w:val="26"/>
          <w14:ligatures w14:val="none"/>
        </w:rPr>
        <w:t>iesaistītie speciālisti: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49"/>
        <w:gridCol w:w="1985"/>
        <w:gridCol w:w="2976"/>
        <w:gridCol w:w="2410"/>
      </w:tblGrid>
      <w:tr w:rsidR="00DD6173" w14:paraId="408AF233" w14:textId="77777777">
        <w:trPr>
          <w:trHeight w:val="300"/>
        </w:trPr>
        <w:tc>
          <w:tcPr>
            <w:tcW w:w="990" w:type="dxa"/>
            <w:tcBorders>
              <w:top w:val="single" w:sz="4" w:space="0" w:color="auto"/>
              <w:left w:val="single" w:sz="4" w:space="0" w:color="auto"/>
              <w:bottom w:val="single" w:sz="4" w:space="0" w:color="auto"/>
              <w:right w:val="single" w:sz="4" w:space="0" w:color="auto"/>
            </w:tcBorders>
            <w:hideMark/>
          </w:tcPr>
          <w:p w14:paraId="01AD58F5"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N.p.k</w:t>
            </w:r>
          </w:p>
        </w:tc>
        <w:tc>
          <w:tcPr>
            <w:tcW w:w="1449" w:type="dxa"/>
            <w:tcBorders>
              <w:top w:val="single" w:sz="4" w:space="0" w:color="auto"/>
              <w:left w:val="single" w:sz="4" w:space="0" w:color="auto"/>
              <w:bottom w:val="single" w:sz="2" w:space="0" w:color="000000" w:themeColor="text1"/>
              <w:right w:val="single" w:sz="4" w:space="0" w:color="auto"/>
            </w:tcBorders>
            <w:hideMark/>
          </w:tcPr>
          <w:p w14:paraId="723A55AA"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Amats</w:t>
            </w:r>
          </w:p>
        </w:tc>
        <w:tc>
          <w:tcPr>
            <w:tcW w:w="1985" w:type="dxa"/>
            <w:tcBorders>
              <w:top w:val="single" w:sz="4" w:space="0" w:color="auto"/>
              <w:left w:val="single" w:sz="4" w:space="0" w:color="auto"/>
              <w:bottom w:val="single" w:sz="2" w:space="0" w:color="000000" w:themeColor="text1"/>
              <w:right w:val="single" w:sz="4" w:space="0" w:color="auto"/>
            </w:tcBorders>
            <w:hideMark/>
          </w:tcPr>
          <w:p w14:paraId="42F55079"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Slodze</w:t>
            </w:r>
            <w:r>
              <w:rPr>
                <w:rFonts w:eastAsiaTheme="minorEastAsia" w:cs="Times New Roman"/>
                <w:b/>
                <w:bCs/>
                <w:noProof/>
                <w:kern w:val="0"/>
                <w:szCs w:val="26"/>
                <w:vertAlign w:val="superscript"/>
                <w14:ligatures w14:val="none"/>
              </w:rPr>
              <w:footnoteReference w:id="47"/>
            </w:r>
          </w:p>
        </w:tc>
        <w:tc>
          <w:tcPr>
            <w:tcW w:w="2976" w:type="dxa"/>
            <w:tcBorders>
              <w:top w:val="single" w:sz="4" w:space="0" w:color="auto"/>
              <w:left w:val="single" w:sz="4" w:space="0" w:color="auto"/>
              <w:bottom w:val="single" w:sz="2" w:space="0" w:color="000000" w:themeColor="text1"/>
              <w:right w:val="single" w:sz="4" w:space="0" w:color="auto"/>
            </w:tcBorders>
            <w:hideMark/>
          </w:tcPr>
          <w:p w14:paraId="581D0A26" w14:textId="77777777" w:rsidR="004874B9" w:rsidRPr="004874B9" w:rsidRDefault="009154FC" w:rsidP="004874B9">
            <w:pPr>
              <w:spacing w:line="20" w:lineRule="atLeast"/>
              <w:ind w:left="-96"/>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Izglītība</w:t>
            </w:r>
            <w:r>
              <w:rPr>
                <w:rFonts w:eastAsiaTheme="minorEastAsia" w:cs="Times New Roman"/>
                <w:b/>
                <w:bCs/>
                <w:noProof/>
                <w:kern w:val="0"/>
                <w:szCs w:val="26"/>
                <w:vertAlign w:val="superscript"/>
                <w14:ligatures w14:val="none"/>
              </w:rPr>
              <w:footnoteReference w:id="48"/>
            </w:r>
          </w:p>
        </w:tc>
        <w:tc>
          <w:tcPr>
            <w:tcW w:w="2410" w:type="dxa"/>
            <w:tcBorders>
              <w:top w:val="single" w:sz="4" w:space="0" w:color="auto"/>
              <w:left w:val="single" w:sz="4" w:space="0" w:color="auto"/>
              <w:bottom w:val="single" w:sz="2" w:space="0" w:color="000000" w:themeColor="text1"/>
              <w:right w:val="single" w:sz="4" w:space="0" w:color="auto"/>
            </w:tcBorders>
            <w:vAlign w:val="center"/>
          </w:tcPr>
          <w:p w14:paraId="6D1B25A0"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Supervīzija/</w:t>
            </w:r>
          </w:p>
          <w:p w14:paraId="457F5273"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apmācības</w:t>
            </w:r>
            <w:r>
              <w:rPr>
                <w:rFonts w:eastAsiaTheme="minorEastAsia" w:cs="Times New Roman"/>
                <w:b/>
                <w:bCs/>
                <w:noProof/>
                <w:kern w:val="0"/>
                <w:szCs w:val="26"/>
                <w:vertAlign w:val="superscript"/>
                <w14:ligatures w14:val="none"/>
              </w:rPr>
              <w:footnoteReference w:id="49"/>
            </w:r>
          </w:p>
        </w:tc>
      </w:tr>
      <w:tr w:rsidR="00DD6173" w14:paraId="303E1434" w14:textId="77777777">
        <w:trPr>
          <w:trHeight w:val="300"/>
        </w:trPr>
        <w:tc>
          <w:tcPr>
            <w:tcW w:w="990" w:type="dxa"/>
            <w:tcBorders>
              <w:top w:val="single" w:sz="4" w:space="0" w:color="auto"/>
              <w:left w:val="single" w:sz="4" w:space="0" w:color="auto"/>
              <w:bottom w:val="single" w:sz="4" w:space="0" w:color="auto"/>
              <w:right w:val="single" w:sz="2" w:space="0" w:color="000000" w:themeColor="text1"/>
            </w:tcBorders>
            <w:hideMark/>
          </w:tcPr>
          <w:p w14:paraId="2D7A6200" w14:textId="77777777" w:rsidR="004874B9" w:rsidRPr="004874B9" w:rsidRDefault="009154FC" w:rsidP="004874B9">
            <w:pPr>
              <w:spacing w:line="20" w:lineRule="atLeast"/>
              <w:rPr>
                <w:rFonts w:eastAsiaTheme="minorEastAsia" w:cs="Times New Roman"/>
                <w:bCs/>
                <w:noProof/>
                <w:kern w:val="0"/>
                <w:szCs w:val="26"/>
                <w14:ligatures w14:val="none"/>
              </w:rPr>
            </w:pPr>
            <w:r w:rsidRPr="004874B9">
              <w:rPr>
                <w:rFonts w:eastAsiaTheme="minorEastAsia" w:cs="Times New Roman"/>
                <w:bCs/>
                <w:noProof/>
                <w:kern w:val="0"/>
                <w:szCs w:val="26"/>
                <w14:ligatures w14:val="none"/>
              </w:rPr>
              <w:t>7.1.</w:t>
            </w:r>
          </w:p>
        </w:tc>
        <w:tc>
          <w:tcPr>
            <w:tcW w:w="6410" w:type="dxa"/>
            <w:gridSpan w:val="3"/>
            <w:tcBorders>
              <w:top w:val="single" w:sz="2" w:space="0" w:color="000000" w:themeColor="text1"/>
              <w:left w:val="single" w:sz="2" w:space="0" w:color="000000" w:themeColor="text1"/>
              <w:bottom w:val="single" w:sz="2" w:space="0" w:color="000000" w:themeColor="text1"/>
              <w:right w:val="nil"/>
            </w:tcBorders>
            <w:hideMark/>
          </w:tcPr>
          <w:p w14:paraId="4B0E5AD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Pastāvīgais personāls</w:t>
            </w:r>
            <w:r>
              <w:rPr>
                <w:rFonts w:eastAsiaTheme="minorEastAsia" w:cs="Times New Roman"/>
                <w:noProof/>
                <w:kern w:val="0"/>
                <w:szCs w:val="26"/>
                <w:vertAlign w:val="superscript"/>
                <w14:ligatures w14:val="none"/>
              </w:rPr>
              <w:footnoteReference w:id="50"/>
            </w:r>
          </w:p>
        </w:tc>
        <w:tc>
          <w:tcPr>
            <w:tcW w:w="2410" w:type="dxa"/>
            <w:tcBorders>
              <w:top w:val="single" w:sz="2" w:space="0" w:color="000000" w:themeColor="text1"/>
              <w:left w:val="nil"/>
              <w:bottom w:val="single" w:sz="2" w:space="0" w:color="000000" w:themeColor="text1"/>
              <w:right w:val="single" w:sz="2" w:space="0" w:color="000000" w:themeColor="text1"/>
            </w:tcBorders>
          </w:tcPr>
          <w:p w14:paraId="00BEBBFA" w14:textId="77777777" w:rsidR="004874B9" w:rsidRPr="004874B9" w:rsidRDefault="004874B9" w:rsidP="004874B9">
            <w:pPr>
              <w:spacing w:after="200" w:line="20" w:lineRule="atLeast"/>
              <w:rPr>
                <w:rFonts w:eastAsiaTheme="minorEastAsia" w:cs="Times New Roman"/>
                <w:noProof/>
                <w:kern w:val="0"/>
                <w:szCs w:val="26"/>
                <w14:ligatures w14:val="none"/>
              </w:rPr>
            </w:pPr>
          </w:p>
        </w:tc>
      </w:tr>
      <w:tr w:rsidR="00DD6173" w14:paraId="14818169" w14:textId="77777777">
        <w:trPr>
          <w:trHeight w:val="300"/>
        </w:trPr>
        <w:tc>
          <w:tcPr>
            <w:tcW w:w="990" w:type="dxa"/>
            <w:tcBorders>
              <w:top w:val="single" w:sz="4" w:space="0" w:color="auto"/>
              <w:left w:val="single" w:sz="4" w:space="0" w:color="auto"/>
              <w:bottom w:val="single" w:sz="4" w:space="0" w:color="auto"/>
              <w:right w:val="single" w:sz="4" w:space="0" w:color="auto"/>
            </w:tcBorders>
          </w:tcPr>
          <w:p w14:paraId="5899D31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7.1.1.</w:t>
            </w:r>
          </w:p>
        </w:tc>
        <w:tc>
          <w:tcPr>
            <w:tcW w:w="1449" w:type="dxa"/>
            <w:tcBorders>
              <w:top w:val="single" w:sz="2" w:space="0" w:color="000000" w:themeColor="text1"/>
              <w:left w:val="single" w:sz="4" w:space="0" w:color="auto"/>
              <w:bottom w:val="single" w:sz="4" w:space="0" w:color="auto"/>
              <w:right w:val="single" w:sz="4" w:space="0" w:color="auto"/>
            </w:tcBorders>
          </w:tcPr>
          <w:p w14:paraId="2043707C"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Vadītājs</w:t>
            </w:r>
          </w:p>
        </w:tc>
        <w:tc>
          <w:tcPr>
            <w:tcW w:w="1985" w:type="dxa"/>
            <w:vMerge w:val="restart"/>
            <w:tcBorders>
              <w:top w:val="single" w:sz="2" w:space="0" w:color="000000" w:themeColor="text1"/>
              <w:left w:val="single" w:sz="4" w:space="0" w:color="auto"/>
              <w:right w:val="single" w:sz="2" w:space="0" w:color="000000" w:themeColor="text1"/>
            </w:tcBorders>
          </w:tcPr>
          <w:p w14:paraId="563F087B"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Darba laiks un slodžu skaits atbilstoši tam, lai nodrošinātu Pakalpojuma </w:t>
            </w:r>
            <w:r w:rsidRPr="004874B9">
              <w:rPr>
                <w:rFonts w:eastAsiaTheme="minorEastAsia" w:cs="Times New Roman"/>
                <w:noProof/>
                <w:kern w:val="0"/>
                <w:szCs w:val="26"/>
                <w14:ligatures w14:val="none"/>
              </w:rPr>
              <w:lastRenderedPageBreak/>
              <w:t xml:space="preserve">saturu nepieciešamajā apjomā </w:t>
            </w:r>
          </w:p>
        </w:tc>
        <w:tc>
          <w:tcPr>
            <w:tcW w:w="2976" w:type="dxa"/>
            <w:tcBorders>
              <w:top w:val="single" w:sz="2" w:space="0" w:color="000000" w:themeColor="text1"/>
              <w:left w:val="single" w:sz="2" w:space="0" w:color="000000" w:themeColor="text1"/>
              <w:right w:val="single" w:sz="2" w:space="0" w:color="000000" w:themeColor="text1"/>
            </w:tcBorders>
          </w:tcPr>
          <w:p w14:paraId="4B3542C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lastRenderedPageBreak/>
              <w:t xml:space="preserve">Par institūcijas, kas sniedz sociālos pakalpojumus vadītāju var būt persona, kurai ir otrā līmeņa profesionālā augstākā vai </w:t>
            </w:r>
            <w:r w:rsidRPr="004874B9">
              <w:rPr>
                <w:rFonts w:eastAsiaTheme="minorEastAsia" w:cs="Times New Roman"/>
                <w:noProof/>
                <w:kern w:val="0"/>
                <w:szCs w:val="26"/>
                <w14:ligatures w14:val="none"/>
              </w:rPr>
              <w:lastRenderedPageBreak/>
              <w:t>akadēmiskā augstākā izglītība.</w:t>
            </w:r>
          </w:p>
        </w:tc>
        <w:tc>
          <w:tcPr>
            <w:tcW w:w="2410" w:type="dxa"/>
            <w:tcBorders>
              <w:top w:val="single" w:sz="2" w:space="0" w:color="000000" w:themeColor="text1"/>
              <w:left w:val="single" w:sz="2" w:space="0" w:color="000000" w:themeColor="text1"/>
              <w:bottom w:val="single" w:sz="4" w:space="0" w:color="auto"/>
              <w:right w:val="single" w:sz="4" w:space="0" w:color="auto"/>
            </w:tcBorders>
          </w:tcPr>
          <w:p w14:paraId="5550B6CC"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 xml:space="preserve">Ne mazāk par 10 supervīzijas sesijām gadā / apmācības ne mazāk par 72 akadēmiskajām </w:t>
            </w:r>
            <w:r w:rsidRPr="004874B9">
              <w:rPr>
                <w:rFonts w:eastAsia="Times New Roman" w:cs="Times New Roman"/>
                <w:noProof/>
                <w:kern w:val="0"/>
                <w:szCs w:val="26"/>
                <w14:ligatures w14:val="none"/>
              </w:rPr>
              <w:lastRenderedPageBreak/>
              <w:t>stundām triju gadu laikā</w:t>
            </w:r>
          </w:p>
        </w:tc>
      </w:tr>
      <w:tr w:rsidR="00DD6173" w14:paraId="79A77A1A" w14:textId="77777777">
        <w:trPr>
          <w:trHeight w:val="300"/>
        </w:trPr>
        <w:tc>
          <w:tcPr>
            <w:tcW w:w="990" w:type="dxa"/>
            <w:tcBorders>
              <w:top w:val="single" w:sz="4" w:space="0" w:color="auto"/>
              <w:left w:val="single" w:sz="4" w:space="0" w:color="auto"/>
              <w:bottom w:val="single" w:sz="4" w:space="0" w:color="auto"/>
              <w:right w:val="single" w:sz="4" w:space="0" w:color="auto"/>
            </w:tcBorders>
            <w:hideMark/>
          </w:tcPr>
          <w:p w14:paraId="474E4FB1"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lastRenderedPageBreak/>
              <w:t>7.1.2.</w:t>
            </w:r>
          </w:p>
        </w:tc>
        <w:tc>
          <w:tcPr>
            <w:tcW w:w="1449" w:type="dxa"/>
            <w:tcBorders>
              <w:top w:val="single" w:sz="4" w:space="0" w:color="auto"/>
              <w:left w:val="single" w:sz="4" w:space="0" w:color="auto"/>
              <w:bottom w:val="single" w:sz="4" w:space="0" w:color="auto"/>
              <w:right w:val="single" w:sz="4" w:space="0" w:color="auto"/>
            </w:tcBorders>
          </w:tcPr>
          <w:p w14:paraId="22541C2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Sociālais darbinieks</w:t>
            </w:r>
          </w:p>
          <w:p w14:paraId="0FC80E3C" w14:textId="77777777" w:rsidR="004874B9" w:rsidRPr="004874B9" w:rsidRDefault="004874B9" w:rsidP="004874B9">
            <w:pPr>
              <w:spacing w:line="20" w:lineRule="atLeast"/>
              <w:rPr>
                <w:rFonts w:eastAsiaTheme="minorEastAsia" w:cs="Times New Roman"/>
                <w:noProof/>
                <w:kern w:val="0"/>
                <w:szCs w:val="26"/>
                <w14:ligatures w14:val="none"/>
              </w:rPr>
            </w:pPr>
          </w:p>
        </w:tc>
        <w:tc>
          <w:tcPr>
            <w:tcW w:w="1985" w:type="dxa"/>
            <w:vMerge/>
            <w:tcBorders>
              <w:left w:val="single" w:sz="4" w:space="0" w:color="auto"/>
              <w:bottom w:val="single" w:sz="4" w:space="0" w:color="auto"/>
              <w:right w:val="single" w:sz="2" w:space="0" w:color="000000" w:themeColor="text1"/>
            </w:tcBorders>
            <w:hideMark/>
          </w:tcPr>
          <w:p w14:paraId="08D6CB06" w14:textId="77777777" w:rsidR="004874B9" w:rsidRPr="004874B9" w:rsidRDefault="004874B9" w:rsidP="004874B9">
            <w:pPr>
              <w:spacing w:line="20" w:lineRule="atLeast"/>
              <w:jc w:val="center"/>
              <w:rPr>
                <w:rFonts w:eastAsiaTheme="minorEastAsia" w:cs="Times New Roman"/>
                <w:noProof/>
                <w:kern w:val="0"/>
                <w:szCs w:val="26"/>
                <w14:ligatures w14:val="none"/>
              </w:rPr>
            </w:pPr>
          </w:p>
        </w:tc>
        <w:tc>
          <w:tcPr>
            <w:tcW w:w="2976" w:type="dxa"/>
            <w:tcBorders>
              <w:left w:val="single" w:sz="2" w:space="0" w:color="000000" w:themeColor="text1"/>
              <w:right w:val="single" w:sz="2" w:space="0" w:color="000000" w:themeColor="text1"/>
            </w:tcBorders>
          </w:tcPr>
          <w:p w14:paraId="333753A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Persona, kura ieguvusi </w:t>
            </w:r>
            <w:r w:rsidRPr="004874B9">
              <w:rPr>
                <w:rFonts w:eastAsia="Times New Roman" w:cs="Times New Roman"/>
                <w:noProof/>
                <w:kern w:val="0"/>
                <w:szCs w:val="26"/>
                <w:lang w:eastAsia="lv-LV"/>
                <w14:ligatures w14:val="none"/>
              </w:rPr>
              <w:t xml:space="preserve">pirmā vai otrā cikla augstāko izglītību sociālajā darbā vai karitatīvajā sociālajā </w:t>
            </w:r>
            <w:r w:rsidRPr="004874B9">
              <w:rPr>
                <w:rFonts w:eastAsia="Times New Roman" w:cs="Times New Roman"/>
                <w:noProof/>
                <w:kern w:val="0"/>
                <w:szCs w:val="26"/>
                <w:lang w:eastAsia="lv-LV"/>
                <w14:ligatures w14:val="none"/>
              </w:rPr>
              <w:t>darbā.</w:t>
            </w:r>
          </w:p>
        </w:tc>
        <w:tc>
          <w:tcPr>
            <w:tcW w:w="2410" w:type="dxa"/>
            <w:tcBorders>
              <w:top w:val="single" w:sz="4" w:space="0" w:color="auto"/>
              <w:left w:val="single" w:sz="2" w:space="0" w:color="000000" w:themeColor="text1"/>
              <w:bottom w:val="single" w:sz="4" w:space="0" w:color="auto"/>
              <w:right w:val="single" w:sz="4" w:space="0" w:color="auto"/>
            </w:tcBorders>
          </w:tcPr>
          <w:p w14:paraId="6C905F5E"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ne mazāk par 10 supervīzijas sesijām gadā / apmācības ne mazāk par 72 akadēmiskajām stundām triju gadu laikā</w:t>
            </w:r>
          </w:p>
        </w:tc>
      </w:tr>
      <w:tr w:rsidR="00DD6173" w14:paraId="356CD48C" w14:textId="77777777">
        <w:trPr>
          <w:trHeight w:val="714"/>
        </w:trPr>
        <w:tc>
          <w:tcPr>
            <w:tcW w:w="990" w:type="dxa"/>
            <w:vMerge w:val="restart"/>
            <w:tcBorders>
              <w:top w:val="single" w:sz="4" w:space="0" w:color="auto"/>
              <w:left w:val="single" w:sz="4" w:space="0" w:color="auto"/>
              <w:right w:val="single" w:sz="4" w:space="0" w:color="auto"/>
            </w:tcBorders>
            <w:hideMark/>
          </w:tcPr>
          <w:p w14:paraId="2904397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7.1.3.</w:t>
            </w:r>
          </w:p>
        </w:tc>
        <w:tc>
          <w:tcPr>
            <w:tcW w:w="1449" w:type="dxa"/>
            <w:vMerge w:val="restart"/>
            <w:tcBorders>
              <w:top w:val="single" w:sz="4" w:space="0" w:color="auto"/>
              <w:left w:val="single" w:sz="4" w:space="0" w:color="auto"/>
              <w:right w:val="single" w:sz="4" w:space="0" w:color="auto"/>
            </w:tcBorders>
            <w:hideMark/>
          </w:tcPr>
          <w:p w14:paraId="221CA9F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 I - Sociālais aprūpētājs vai </w:t>
            </w:r>
          </w:p>
          <w:p w14:paraId="40B0997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II - sociālais rehabilitētjs </w:t>
            </w:r>
          </w:p>
        </w:tc>
        <w:tc>
          <w:tcPr>
            <w:tcW w:w="1985" w:type="dxa"/>
            <w:vMerge w:val="restart"/>
            <w:tcBorders>
              <w:top w:val="single" w:sz="4" w:space="0" w:color="auto"/>
              <w:left w:val="single" w:sz="4" w:space="0" w:color="auto"/>
              <w:right w:val="single" w:sz="2" w:space="0" w:color="000000" w:themeColor="text1"/>
            </w:tcBorders>
            <w:hideMark/>
          </w:tcPr>
          <w:p w14:paraId="51FBF099" w14:textId="77777777" w:rsidR="004874B9" w:rsidRPr="004874B9" w:rsidRDefault="009154FC" w:rsidP="004874B9">
            <w:pPr>
              <w:spacing w:line="20" w:lineRule="atLeast"/>
              <w:rPr>
                <w:rFonts w:eastAsiaTheme="minorEastAsia" w:cs="Times New Roman"/>
                <w:noProof/>
                <w:kern w:val="0"/>
                <w14:ligatures w14:val="none"/>
              </w:rPr>
            </w:pPr>
            <w:r w:rsidRPr="004874B9">
              <w:rPr>
                <w:rFonts w:eastAsiaTheme="minorEastAsia" w:cs="Times New Roman"/>
                <w:noProof/>
                <w:kern w:val="0"/>
                <w:szCs w:val="26"/>
                <w14:ligatures w14:val="none"/>
              </w:rPr>
              <w:t xml:space="preserve">Darba laiks un slodžu skaits atbilstoši tam, lai nodrošinātu </w:t>
            </w:r>
            <w:r w:rsidRPr="004874B9">
              <w:rPr>
                <w:rFonts w:eastAsiaTheme="minorEastAsia" w:cs="Times New Roman"/>
                <w:noProof/>
                <w:kern w:val="0"/>
                <w:szCs w:val="26"/>
                <w14:ligatures w14:val="none"/>
              </w:rPr>
              <w:t>Pakalpojuma saturu nepieciešamajā apjomā, nodrošinot 2 personu klātbūtni nakts laikā un brīvdienās.</w:t>
            </w:r>
          </w:p>
        </w:tc>
        <w:tc>
          <w:tcPr>
            <w:tcW w:w="2976" w:type="dxa"/>
            <w:tcBorders>
              <w:left w:val="single" w:sz="2" w:space="0" w:color="000000" w:themeColor="text1"/>
              <w:right w:val="single" w:sz="2" w:space="0" w:color="000000" w:themeColor="text1"/>
            </w:tcBorders>
          </w:tcPr>
          <w:p w14:paraId="494A0848" w14:textId="77777777" w:rsidR="004874B9" w:rsidRPr="004874B9" w:rsidRDefault="009154FC" w:rsidP="004874B9">
            <w:pPr>
              <w:rPr>
                <w:rFonts w:eastAsiaTheme="minorEastAsia" w:cs="Times New Roman"/>
                <w:noProof/>
                <w:kern w:val="0"/>
                <w:szCs w:val="26"/>
                <w:shd w:val="clear" w:color="auto" w:fill="FFFFFF"/>
                <w14:ligatures w14:val="none"/>
              </w:rPr>
            </w:pPr>
            <w:r w:rsidRPr="004874B9">
              <w:rPr>
                <w:rFonts w:eastAsiaTheme="minorEastAsia" w:cs="Times New Roman"/>
                <w:noProof/>
                <w:kern w:val="0"/>
                <w:szCs w:val="26"/>
                <w:shd w:val="clear" w:color="auto" w:fill="FFFFFF"/>
                <w14:ligatures w14:val="none"/>
              </w:rPr>
              <w:t>I</w:t>
            </w:r>
          </w:p>
          <w:p w14:paraId="382C7ECF"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 xml:space="preserve">īsā cikla augstāko izglītību sociālajā aprūpē </w:t>
            </w:r>
          </w:p>
          <w:p w14:paraId="1E099E13"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 xml:space="preserve">vai profesionālo vidējo izglītību sociālajā aprūpē </w:t>
            </w:r>
          </w:p>
          <w:p w14:paraId="7201EE54"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 xml:space="preserve">vai otrā cikla augstāko izglītību sociālajā darbā vai karitatīvajā sociālajā darbā, kuras ieguvušas īsā cikla profesionālo augstāko izglītību un piektā līmeņa profesionālo kvalifikāciju sociālajā aprūpē </w:t>
            </w:r>
          </w:p>
          <w:p w14:paraId="4F210BE5"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vai pirmā cikla augstāko izglītību sociālajā darbā vai karitatīvajā sociālajā darbā un sociālā darbinieka kvalifikāciju, ja studiju laikā vai profesionālās pilnveides izglītības procesā apgūta ar sociālo aprūpi saistītas studiju programmas daļa vismaz četru kredītpunktu jeb 160 stundu apjomā.</w:t>
            </w:r>
          </w:p>
        </w:tc>
        <w:tc>
          <w:tcPr>
            <w:tcW w:w="2410" w:type="dxa"/>
            <w:vMerge w:val="restart"/>
            <w:tcBorders>
              <w:top w:val="single" w:sz="4" w:space="0" w:color="auto"/>
              <w:left w:val="single" w:sz="2" w:space="0" w:color="000000" w:themeColor="text1"/>
              <w:right w:val="single" w:sz="4" w:space="0" w:color="auto"/>
            </w:tcBorders>
          </w:tcPr>
          <w:p w14:paraId="41D221F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nepieciešamībai / ne mazāk par 48 akadēmiskajām stundām triju gadu laikā</w:t>
            </w:r>
          </w:p>
        </w:tc>
      </w:tr>
      <w:tr w:rsidR="00DD6173" w14:paraId="4538D670" w14:textId="77777777">
        <w:trPr>
          <w:trHeight w:val="2118"/>
        </w:trPr>
        <w:tc>
          <w:tcPr>
            <w:tcW w:w="990" w:type="dxa"/>
            <w:vMerge/>
            <w:tcBorders>
              <w:left w:val="single" w:sz="4" w:space="0" w:color="auto"/>
              <w:bottom w:val="single" w:sz="4" w:space="0" w:color="auto"/>
              <w:right w:val="single" w:sz="4" w:space="0" w:color="auto"/>
            </w:tcBorders>
          </w:tcPr>
          <w:p w14:paraId="2B22C8F7" w14:textId="77777777" w:rsidR="004874B9" w:rsidRPr="004874B9" w:rsidRDefault="004874B9" w:rsidP="004874B9">
            <w:pPr>
              <w:spacing w:line="20" w:lineRule="atLeast"/>
              <w:rPr>
                <w:rFonts w:eastAsiaTheme="minorEastAsia" w:cs="Times New Roman"/>
                <w:noProof/>
                <w:kern w:val="0"/>
                <w:szCs w:val="26"/>
                <w14:ligatures w14:val="none"/>
              </w:rPr>
            </w:pPr>
          </w:p>
        </w:tc>
        <w:tc>
          <w:tcPr>
            <w:tcW w:w="1449" w:type="dxa"/>
            <w:vMerge/>
            <w:tcBorders>
              <w:left w:val="single" w:sz="4" w:space="0" w:color="auto"/>
              <w:bottom w:val="single" w:sz="4" w:space="0" w:color="auto"/>
              <w:right w:val="single" w:sz="4" w:space="0" w:color="auto"/>
            </w:tcBorders>
          </w:tcPr>
          <w:p w14:paraId="708477DB" w14:textId="77777777" w:rsidR="004874B9" w:rsidRPr="004874B9" w:rsidRDefault="004874B9" w:rsidP="004874B9">
            <w:pPr>
              <w:spacing w:line="20" w:lineRule="atLeast"/>
              <w:rPr>
                <w:rFonts w:eastAsiaTheme="minorEastAsia" w:cs="Times New Roman"/>
                <w:noProof/>
                <w:kern w:val="0"/>
                <w:szCs w:val="26"/>
                <w14:ligatures w14:val="none"/>
              </w:rPr>
            </w:pPr>
          </w:p>
        </w:tc>
        <w:tc>
          <w:tcPr>
            <w:tcW w:w="1985" w:type="dxa"/>
            <w:vMerge/>
            <w:tcBorders>
              <w:left w:val="single" w:sz="4" w:space="0" w:color="auto"/>
              <w:right w:val="single" w:sz="2" w:space="0" w:color="000000" w:themeColor="text1"/>
            </w:tcBorders>
          </w:tcPr>
          <w:p w14:paraId="24F6FB61" w14:textId="77777777" w:rsidR="004874B9" w:rsidRPr="004874B9" w:rsidRDefault="004874B9" w:rsidP="004874B9">
            <w:pPr>
              <w:spacing w:line="20" w:lineRule="atLeast"/>
              <w:jc w:val="center"/>
              <w:rPr>
                <w:rFonts w:eastAsiaTheme="minorEastAsia" w:cs="Times New Roman"/>
                <w:noProof/>
                <w:kern w:val="0"/>
                <w:szCs w:val="26"/>
                <w14:ligatures w14:val="none"/>
              </w:rPr>
            </w:pPr>
          </w:p>
        </w:tc>
        <w:tc>
          <w:tcPr>
            <w:tcW w:w="2976" w:type="dxa"/>
            <w:tcBorders>
              <w:left w:val="single" w:sz="2" w:space="0" w:color="000000" w:themeColor="text1"/>
              <w:right w:val="single" w:sz="2" w:space="0" w:color="000000" w:themeColor="text1"/>
            </w:tcBorders>
          </w:tcPr>
          <w:p w14:paraId="32168497" w14:textId="77777777" w:rsidR="004874B9" w:rsidRPr="004874B9" w:rsidRDefault="009154FC" w:rsidP="004874B9">
            <w:pPr>
              <w:rPr>
                <w:rFonts w:eastAsiaTheme="minorEastAsia" w:cs="Times New Roman"/>
                <w:noProof/>
                <w:kern w:val="0"/>
                <w:szCs w:val="26"/>
                <w:shd w:val="clear" w:color="auto" w:fill="FFFFFF"/>
                <w14:ligatures w14:val="none"/>
              </w:rPr>
            </w:pPr>
            <w:r w:rsidRPr="004874B9">
              <w:rPr>
                <w:rFonts w:eastAsiaTheme="minorEastAsia" w:cs="Times New Roman"/>
                <w:noProof/>
                <w:kern w:val="0"/>
                <w:szCs w:val="26"/>
                <w:shd w:val="clear" w:color="auto" w:fill="FFFFFF"/>
                <w14:ligatures w14:val="none"/>
              </w:rPr>
              <w:t>II</w:t>
            </w:r>
          </w:p>
          <w:p w14:paraId="24E97238"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 xml:space="preserve">īsā cikla augstāko izglītību sociālajā rehabilitācijā </w:t>
            </w:r>
          </w:p>
          <w:p w14:paraId="2ACF8E42"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 xml:space="preserve">vai otrā cikla augstāko izglītību sociālajā darbā vai karitatīvajā sociālajā darbā, kuras </w:t>
            </w:r>
            <w:r w:rsidRPr="004874B9">
              <w:rPr>
                <w:rFonts w:cs="Times New Roman"/>
                <w:noProof/>
                <w:szCs w:val="26"/>
                <w:shd w:val="clear" w:color="auto" w:fill="FFFFFF"/>
              </w:rPr>
              <w:lastRenderedPageBreak/>
              <w:t xml:space="preserve">ieguvušas īsā cikla profesionālo augstāko izglītību un piektā līmeņa profesionālo kvalifikāciju sociālajā rehabilitācijā </w:t>
            </w:r>
          </w:p>
          <w:p w14:paraId="7791517D" w14:textId="77777777" w:rsidR="004874B9" w:rsidRPr="004874B9" w:rsidRDefault="009154FC" w:rsidP="004874B9">
            <w:pPr>
              <w:numPr>
                <w:ilvl w:val="0"/>
                <w:numId w:val="23"/>
              </w:numPr>
              <w:contextualSpacing/>
              <w:rPr>
                <w:rFonts w:cs="Times New Roman"/>
                <w:noProof/>
                <w:szCs w:val="26"/>
              </w:rPr>
            </w:pPr>
            <w:r w:rsidRPr="004874B9">
              <w:rPr>
                <w:rFonts w:cs="Times New Roman"/>
                <w:noProof/>
                <w:szCs w:val="26"/>
                <w:shd w:val="clear" w:color="auto" w:fill="FFFFFF"/>
              </w:rPr>
              <w:t>vai pirmā cikla augstāko izglītību sociālajā darbā un sociālā darbinieka kvalifikāciju, ja studiju laikā vai profesionālās pilnveides izglītības procesā apgūta ar sociālo rehabilitāciju saistītas studiju programmas daļa vismaz četru kredītpunktu jeb 160 stundu apjomā.</w:t>
            </w:r>
          </w:p>
        </w:tc>
        <w:tc>
          <w:tcPr>
            <w:tcW w:w="2410" w:type="dxa"/>
            <w:vMerge/>
            <w:tcBorders>
              <w:left w:val="single" w:sz="2" w:space="0" w:color="000000" w:themeColor="text1"/>
              <w:bottom w:val="single" w:sz="4" w:space="0" w:color="auto"/>
              <w:right w:val="single" w:sz="4" w:space="0" w:color="auto"/>
            </w:tcBorders>
          </w:tcPr>
          <w:p w14:paraId="1CF02E9C" w14:textId="77777777" w:rsidR="004874B9" w:rsidRPr="004874B9" w:rsidRDefault="004874B9" w:rsidP="004874B9">
            <w:pPr>
              <w:spacing w:line="20" w:lineRule="atLeast"/>
              <w:rPr>
                <w:rFonts w:eastAsia="Times New Roman" w:cs="Times New Roman"/>
                <w:noProof/>
                <w:kern w:val="0"/>
                <w:szCs w:val="26"/>
                <w14:ligatures w14:val="none"/>
              </w:rPr>
            </w:pPr>
          </w:p>
        </w:tc>
      </w:tr>
      <w:tr w:rsidR="00DD6173" w14:paraId="5E0B2D2A" w14:textId="77777777">
        <w:trPr>
          <w:trHeight w:val="4235"/>
        </w:trPr>
        <w:tc>
          <w:tcPr>
            <w:tcW w:w="990" w:type="dxa"/>
            <w:tcBorders>
              <w:top w:val="single" w:sz="4" w:space="0" w:color="auto"/>
              <w:left w:val="single" w:sz="4" w:space="0" w:color="auto"/>
              <w:bottom w:val="single" w:sz="4" w:space="0" w:color="auto"/>
              <w:right w:val="single" w:sz="4" w:space="0" w:color="auto"/>
            </w:tcBorders>
            <w:hideMark/>
          </w:tcPr>
          <w:p w14:paraId="3087504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7.1.4.</w:t>
            </w:r>
          </w:p>
        </w:tc>
        <w:tc>
          <w:tcPr>
            <w:tcW w:w="1449" w:type="dxa"/>
            <w:tcBorders>
              <w:top w:val="single" w:sz="4" w:space="0" w:color="auto"/>
              <w:left w:val="single" w:sz="4" w:space="0" w:color="auto"/>
              <w:bottom w:val="single" w:sz="4" w:space="0" w:color="auto"/>
              <w:right w:val="single" w:sz="4" w:space="0" w:color="auto"/>
            </w:tcBorders>
            <w:hideMark/>
          </w:tcPr>
          <w:p w14:paraId="521F28C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Sociālais audzinātājs vai aprūpētājs vai aukle </w:t>
            </w:r>
          </w:p>
        </w:tc>
        <w:tc>
          <w:tcPr>
            <w:tcW w:w="1985" w:type="dxa"/>
            <w:vMerge/>
            <w:tcBorders>
              <w:left w:val="single" w:sz="4" w:space="0" w:color="auto"/>
              <w:bottom w:val="single" w:sz="4" w:space="0" w:color="auto"/>
              <w:right w:val="single" w:sz="2" w:space="0" w:color="000000" w:themeColor="text1"/>
            </w:tcBorders>
            <w:hideMark/>
          </w:tcPr>
          <w:p w14:paraId="106C3F99" w14:textId="77777777" w:rsidR="004874B9" w:rsidRPr="004874B9" w:rsidRDefault="004874B9" w:rsidP="004874B9">
            <w:pPr>
              <w:spacing w:line="20" w:lineRule="atLeast"/>
              <w:jc w:val="center"/>
              <w:rPr>
                <w:rFonts w:eastAsiaTheme="minorEastAsia" w:cs="Times New Roman"/>
                <w:noProof/>
                <w:kern w:val="0"/>
                <w:szCs w:val="26"/>
                <w14:ligatures w14:val="none"/>
              </w:rPr>
            </w:pPr>
          </w:p>
        </w:tc>
        <w:tc>
          <w:tcPr>
            <w:tcW w:w="2976" w:type="dxa"/>
            <w:tcBorders>
              <w:left w:val="single" w:sz="2" w:space="0" w:color="000000" w:themeColor="text1"/>
              <w:bottom w:val="single" w:sz="2" w:space="0" w:color="000000" w:themeColor="text1"/>
              <w:right w:val="single" w:sz="2" w:space="0" w:color="000000" w:themeColor="text1"/>
            </w:tcBorders>
          </w:tcPr>
          <w:p w14:paraId="23D09A3D" w14:textId="77777777" w:rsidR="004874B9" w:rsidRPr="004874B9" w:rsidRDefault="009154FC" w:rsidP="004874B9">
            <w:pPr>
              <w:numPr>
                <w:ilvl w:val="0"/>
                <w:numId w:val="23"/>
              </w:numPr>
              <w:spacing w:line="20" w:lineRule="atLeast"/>
              <w:contextualSpacing/>
              <w:rPr>
                <w:rFonts w:cs="Times New Roman"/>
                <w:noProof/>
                <w:szCs w:val="26"/>
              </w:rPr>
            </w:pPr>
            <w:r w:rsidRPr="004874B9">
              <w:rPr>
                <w:rFonts w:cs="Times New Roman"/>
                <w:noProof/>
                <w:szCs w:val="26"/>
              </w:rPr>
              <w:t xml:space="preserve">persona, kurai ir uzsāktas pedagoģijas/sociālā darba/psiholoģijas studijas </w:t>
            </w:r>
          </w:p>
          <w:p w14:paraId="14B9DED8" w14:textId="77777777" w:rsidR="004874B9" w:rsidRPr="004874B9" w:rsidRDefault="009154FC" w:rsidP="004874B9">
            <w:pPr>
              <w:numPr>
                <w:ilvl w:val="0"/>
                <w:numId w:val="23"/>
              </w:numPr>
              <w:spacing w:line="20" w:lineRule="atLeast"/>
              <w:contextualSpacing/>
              <w:rPr>
                <w:rFonts w:cs="Times New Roman"/>
                <w:noProof/>
                <w:szCs w:val="26"/>
              </w:rPr>
            </w:pPr>
            <w:r w:rsidRPr="004874B9">
              <w:rPr>
                <w:rFonts w:cs="Times New Roman"/>
                <w:noProof/>
                <w:szCs w:val="26"/>
              </w:rPr>
              <w:t xml:space="preserve">vai pirmā vai otrā līmeņa augstāko izglītību, </w:t>
            </w:r>
          </w:p>
          <w:p w14:paraId="39A6BF4A" w14:textId="77777777" w:rsidR="004874B9" w:rsidRPr="004874B9" w:rsidRDefault="009154FC" w:rsidP="004874B9">
            <w:pPr>
              <w:numPr>
                <w:ilvl w:val="0"/>
                <w:numId w:val="23"/>
              </w:numPr>
              <w:spacing w:line="20" w:lineRule="atLeast"/>
              <w:contextualSpacing/>
              <w:rPr>
                <w:rFonts w:cs="Times New Roman"/>
                <w:noProof/>
                <w:szCs w:val="26"/>
              </w:rPr>
            </w:pPr>
            <w:r w:rsidRPr="004874B9">
              <w:rPr>
                <w:rFonts w:cs="Times New Roman"/>
                <w:noProof/>
                <w:szCs w:val="26"/>
              </w:rPr>
              <w:t xml:space="preserve">vai profesionālo vidējo izglītību un/vai aukles kvalifikācija vai apliecība par </w:t>
            </w:r>
            <w:r w:rsidRPr="004874B9">
              <w:rPr>
                <w:rFonts w:cs="Times New Roman"/>
                <w:noProof/>
                <w:szCs w:val="26"/>
              </w:rPr>
              <w:t>apgūtiem profesionālās pilnveides kursiem.</w:t>
            </w:r>
          </w:p>
        </w:tc>
        <w:tc>
          <w:tcPr>
            <w:tcW w:w="2410" w:type="dxa"/>
            <w:tcBorders>
              <w:top w:val="single" w:sz="4" w:space="0" w:color="auto"/>
              <w:left w:val="single" w:sz="2" w:space="0" w:color="000000" w:themeColor="text1"/>
              <w:bottom w:val="single" w:sz="4" w:space="0" w:color="auto"/>
              <w:right w:val="single" w:sz="4" w:space="0" w:color="auto"/>
            </w:tcBorders>
          </w:tcPr>
          <w:p w14:paraId="4D0543E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nepieciešamībai / ne mazāk par 8 akadēmiskajām stundām gadā</w:t>
            </w:r>
          </w:p>
        </w:tc>
      </w:tr>
      <w:tr w:rsidR="00DD6173" w14:paraId="615D55E6" w14:textId="77777777">
        <w:trPr>
          <w:trHeight w:val="300"/>
        </w:trPr>
        <w:tc>
          <w:tcPr>
            <w:tcW w:w="990" w:type="dxa"/>
            <w:tcBorders>
              <w:top w:val="single" w:sz="4" w:space="0" w:color="auto"/>
              <w:left w:val="single" w:sz="4" w:space="0" w:color="auto"/>
              <w:bottom w:val="single" w:sz="4" w:space="0" w:color="auto"/>
              <w:right w:val="single" w:sz="4" w:space="0" w:color="auto"/>
            </w:tcBorders>
            <w:hideMark/>
          </w:tcPr>
          <w:p w14:paraId="6DD0973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7.1.5.</w:t>
            </w:r>
          </w:p>
        </w:tc>
        <w:tc>
          <w:tcPr>
            <w:tcW w:w="1449" w:type="dxa"/>
            <w:tcBorders>
              <w:top w:val="single" w:sz="4" w:space="0" w:color="auto"/>
              <w:left w:val="single" w:sz="4" w:space="0" w:color="auto"/>
              <w:bottom w:val="single" w:sz="4" w:space="0" w:color="auto"/>
              <w:right w:val="single" w:sz="4" w:space="0" w:color="auto"/>
            </w:tcBorders>
            <w:hideMark/>
          </w:tcPr>
          <w:p w14:paraId="76454B6D"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Saimniecības pārzinis / strādnieks / šoferis</w:t>
            </w:r>
          </w:p>
        </w:tc>
        <w:tc>
          <w:tcPr>
            <w:tcW w:w="1985" w:type="dxa"/>
            <w:tcBorders>
              <w:top w:val="single" w:sz="4" w:space="0" w:color="auto"/>
              <w:left w:val="single" w:sz="4" w:space="0" w:color="auto"/>
              <w:bottom w:val="single" w:sz="4" w:space="0" w:color="auto"/>
              <w:right w:val="single" w:sz="4" w:space="0" w:color="auto"/>
            </w:tcBorders>
            <w:hideMark/>
          </w:tcPr>
          <w:p w14:paraId="5B6B94F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bCs/>
                <w:noProof/>
                <w:kern w:val="0"/>
                <w:szCs w:val="26"/>
                <w14:ligatures w14:val="none"/>
              </w:rPr>
              <w:t>Atbilstoši nepieciešamībai</w:t>
            </w:r>
            <w:r w:rsidRPr="004874B9">
              <w:rPr>
                <w:rFonts w:eastAsiaTheme="minorEastAsia" w:cs="Times New Roman"/>
                <w:noProof/>
                <w:kern w:val="0"/>
                <w:szCs w:val="26"/>
                <w14:ligatures w14:val="none"/>
              </w:rPr>
              <w:t xml:space="preserve"> </w:t>
            </w:r>
          </w:p>
        </w:tc>
        <w:tc>
          <w:tcPr>
            <w:tcW w:w="2976" w:type="dxa"/>
            <w:tcBorders>
              <w:top w:val="single" w:sz="2" w:space="0" w:color="000000" w:themeColor="text1"/>
              <w:left w:val="single" w:sz="4" w:space="0" w:color="auto"/>
              <w:bottom w:val="single" w:sz="4" w:space="0" w:color="auto"/>
              <w:right w:val="single" w:sz="4" w:space="0" w:color="auto"/>
            </w:tcBorders>
          </w:tcPr>
          <w:p w14:paraId="493E0DF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Ar atbilstošu kvalifikācijas apliecinājumu</w:t>
            </w:r>
          </w:p>
        </w:tc>
        <w:tc>
          <w:tcPr>
            <w:tcW w:w="2410" w:type="dxa"/>
            <w:tcBorders>
              <w:top w:val="single" w:sz="4" w:space="0" w:color="auto"/>
              <w:left w:val="single" w:sz="4" w:space="0" w:color="auto"/>
              <w:bottom w:val="single" w:sz="4" w:space="0" w:color="auto"/>
              <w:right w:val="single" w:sz="4" w:space="0" w:color="auto"/>
            </w:tcBorders>
          </w:tcPr>
          <w:p w14:paraId="6CAA6E7B"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Atbilstoši nepieciešamībai</w:t>
            </w:r>
          </w:p>
        </w:tc>
      </w:tr>
      <w:tr w:rsidR="00DD6173" w14:paraId="59924D5F" w14:textId="77777777">
        <w:trPr>
          <w:trHeight w:val="300"/>
        </w:trPr>
        <w:tc>
          <w:tcPr>
            <w:tcW w:w="990" w:type="dxa"/>
            <w:tcBorders>
              <w:top w:val="single" w:sz="4" w:space="0" w:color="auto"/>
              <w:left w:val="single" w:sz="4" w:space="0" w:color="auto"/>
              <w:bottom w:val="single" w:sz="4" w:space="0" w:color="auto"/>
              <w:right w:val="single" w:sz="4" w:space="0" w:color="auto"/>
            </w:tcBorders>
            <w:hideMark/>
          </w:tcPr>
          <w:p w14:paraId="54B54413" w14:textId="77777777" w:rsidR="004874B9" w:rsidRPr="004874B9" w:rsidRDefault="009154FC" w:rsidP="004874B9">
            <w:pPr>
              <w:spacing w:line="20" w:lineRule="atLeast"/>
              <w:rPr>
                <w:rFonts w:eastAsiaTheme="minorEastAsia" w:cs="Times New Roman"/>
                <w:bCs/>
                <w:noProof/>
                <w:kern w:val="0"/>
                <w:szCs w:val="26"/>
                <w14:ligatures w14:val="none"/>
              </w:rPr>
            </w:pPr>
            <w:r w:rsidRPr="004874B9">
              <w:rPr>
                <w:rFonts w:eastAsiaTheme="minorEastAsia" w:cs="Times New Roman"/>
                <w:bCs/>
                <w:noProof/>
                <w:kern w:val="0"/>
                <w:szCs w:val="26"/>
                <w14:ligatures w14:val="none"/>
              </w:rPr>
              <w:t>7.2.</w:t>
            </w:r>
          </w:p>
        </w:tc>
        <w:tc>
          <w:tcPr>
            <w:tcW w:w="8820" w:type="dxa"/>
            <w:gridSpan w:val="4"/>
            <w:tcBorders>
              <w:top w:val="single" w:sz="4" w:space="0" w:color="auto"/>
              <w:left w:val="single" w:sz="4" w:space="0" w:color="auto"/>
              <w:bottom w:val="single" w:sz="4" w:space="0" w:color="auto"/>
              <w:right w:val="single" w:sz="4" w:space="0" w:color="auto"/>
            </w:tcBorders>
            <w:hideMark/>
          </w:tcPr>
          <w:p w14:paraId="49017FD8" w14:textId="77777777" w:rsidR="004874B9" w:rsidRPr="004874B9" w:rsidRDefault="009154FC" w:rsidP="004874B9">
            <w:pPr>
              <w:spacing w:line="20" w:lineRule="atLeast"/>
              <w:rPr>
                <w:rFonts w:eastAsiaTheme="minorEastAsia" w:cs="Times New Roman"/>
                <w:bCs/>
                <w:i/>
                <w:noProof/>
                <w:kern w:val="0"/>
                <w:szCs w:val="26"/>
                <w14:ligatures w14:val="none"/>
              </w:rPr>
            </w:pPr>
            <w:r w:rsidRPr="004874B9">
              <w:rPr>
                <w:rFonts w:eastAsiaTheme="minorEastAsia" w:cs="Times New Roman"/>
                <w:bCs/>
                <w:noProof/>
                <w:kern w:val="0"/>
                <w:szCs w:val="26"/>
                <w14:ligatures w14:val="none"/>
              </w:rPr>
              <w:t>Piesaistītie speciālisti</w:t>
            </w:r>
          </w:p>
        </w:tc>
      </w:tr>
      <w:tr w:rsidR="00DD6173" w14:paraId="4C48661A" w14:textId="77777777">
        <w:trPr>
          <w:trHeight w:val="300"/>
        </w:trPr>
        <w:tc>
          <w:tcPr>
            <w:tcW w:w="990" w:type="dxa"/>
            <w:tcBorders>
              <w:top w:val="single" w:sz="4" w:space="0" w:color="auto"/>
              <w:left w:val="single" w:sz="4" w:space="0" w:color="auto"/>
              <w:bottom w:val="single" w:sz="4" w:space="0" w:color="auto"/>
              <w:right w:val="single" w:sz="4" w:space="0" w:color="auto"/>
            </w:tcBorders>
            <w:hideMark/>
          </w:tcPr>
          <w:p w14:paraId="5CAF0F6D" w14:textId="77777777" w:rsidR="004874B9" w:rsidRPr="004874B9" w:rsidRDefault="009154FC" w:rsidP="004874B9">
            <w:pPr>
              <w:spacing w:line="20" w:lineRule="atLeast"/>
              <w:rPr>
                <w:rFonts w:eastAsiaTheme="minorEastAsia" w:cs="Times New Roman"/>
                <w:bCs/>
                <w:noProof/>
                <w:kern w:val="0"/>
                <w:szCs w:val="26"/>
                <w14:ligatures w14:val="none"/>
              </w:rPr>
            </w:pPr>
            <w:r w:rsidRPr="004874B9">
              <w:rPr>
                <w:rFonts w:eastAsiaTheme="minorEastAsia" w:cs="Times New Roman"/>
                <w:bCs/>
                <w:noProof/>
                <w:kern w:val="0"/>
                <w:szCs w:val="26"/>
                <w14:ligatures w14:val="none"/>
              </w:rPr>
              <w:t>7.2.1.</w:t>
            </w:r>
          </w:p>
        </w:tc>
        <w:tc>
          <w:tcPr>
            <w:tcW w:w="1449" w:type="dxa"/>
            <w:tcBorders>
              <w:top w:val="single" w:sz="4" w:space="0" w:color="auto"/>
              <w:left w:val="single" w:sz="4" w:space="0" w:color="auto"/>
              <w:bottom w:val="single" w:sz="4" w:space="0" w:color="auto"/>
              <w:right w:val="single" w:sz="4" w:space="0" w:color="auto"/>
            </w:tcBorders>
            <w:hideMark/>
          </w:tcPr>
          <w:p w14:paraId="42EFA13D"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Izvērtējot bērna vajadzības (speciālais pedagogs, logopēds, ergoterapeits, fizioterapeits, ABA </w:t>
            </w:r>
            <w:r w:rsidRPr="004874B9">
              <w:rPr>
                <w:rFonts w:eastAsiaTheme="minorEastAsia" w:cs="Times New Roman"/>
                <w:noProof/>
                <w:kern w:val="0"/>
                <w:szCs w:val="26"/>
                <w14:ligatures w14:val="none"/>
              </w:rPr>
              <w:lastRenderedPageBreak/>
              <w:t xml:space="preserve">terapeits, </w:t>
            </w:r>
            <w:r w:rsidRPr="004874B9">
              <w:rPr>
                <w:rFonts w:eastAsia="Times New Roman" w:cs="Times New Roman"/>
                <w:noProof/>
                <w:kern w:val="0"/>
                <w:szCs w:val="26"/>
                <w14:ligatures w14:val="none"/>
              </w:rPr>
              <w:t xml:space="preserve">ārstniecības personas, </w:t>
            </w:r>
            <w:r w:rsidRPr="004874B9">
              <w:rPr>
                <w:rFonts w:eastAsiaTheme="minorEastAsia" w:cs="Times New Roman"/>
                <w:noProof/>
                <w:kern w:val="0"/>
                <w:szCs w:val="26"/>
                <w14:ligatures w14:val="none"/>
              </w:rPr>
              <w:t xml:space="preserve">psihologs, psihiatrs, psihoterapeits, narkologs, mācību priekšmetu </w:t>
            </w:r>
            <w:r w:rsidRPr="004874B9">
              <w:rPr>
                <w:rFonts w:eastAsiaTheme="minorEastAsia" w:cs="Times New Roman"/>
                <w:noProof/>
                <w:kern w:val="0"/>
                <w:szCs w:val="26"/>
                <w14:ligatures w14:val="none"/>
              </w:rPr>
              <w:t>skolotāji, interešu izglītības speciālists u.c.)</w:t>
            </w:r>
          </w:p>
        </w:tc>
        <w:tc>
          <w:tcPr>
            <w:tcW w:w="1985" w:type="dxa"/>
            <w:tcBorders>
              <w:top w:val="single" w:sz="4" w:space="0" w:color="auto"/>
              <w:left w:val="single" w:sz="4" w:space="0" w:color="auto"/>
              <w:bottom w:val="single" w:sz="4" w:space="0" w:color="auto"/>
              <w:right w:val="single" w:sz="4" w:space="0" w:color="auto"/>
            </w:tcBorders>
            <w:hideMark/>
          </w:tcPr>
          <w:p w14:paraId="7E09766D" w14:textId="77777777" w:rsidR="004874B9" w:rsidRPr="004874B9" w:rsidRDefault="009154FC" w:rsidP="004874B9">
            <w:pPr>
              <w:spacing w:line="20" w:lineRule="atLeast"/>
              <w:rPr>
                <w:rFonts w:eastAsiaTheme="minorEastAsia" w:cs="Times New Roman"/>
                <w:bCs/>
                <w:noProof/>
                <w:kern w:val="0"/>
                <w:szCs w:val="26"/>
                <w14:ligatures w14:val="none"/>
              </w:rPr>
            </w:pPr>
            <w:r w:rsidRPr="004874B9">
              <w:rPr>
                <w:rFonts w:eastAsiaTheme="minorEastAsia" w:cs="Times New Roman"/>
                <w:bCs/>
                <w:noProof/>
                <w:kern w:val="0"/>
                <w:szCs w:val="26"/>
                <w14:ligatures w14:val="none"/>
              </w:rPr>
              <w:lastRenderedPageBreak/>
              <w:t>Atbilstoši nepieciešamībai</w:t>
            </w:r>
          </w:p>
        </w:tc>
        <w:tc>
          <w:tcPr>
            <w:tcW w:w="2976" w:type="dxa"/>
            <w:tcBorders>
              <w:top w:val="single" w:sz="4" w:space="0" w:color="auto"/>
              <w:left w:val="single" w:sz="4" w:space="0" w:color="auto"/>
              <w:bottom w:val="single" w:sz="4" w:space="0" w:color="auto"/>
              <w:right w:val="single" w:sz="4" w:space="0" w:color="auto"/>
            </w:tcBorders>
          </w:tcPr>
          <w:p w14:paraId="4C11288F" w14:textId="77777777" w:rsidR="004874B9" w:rsidRPr="004874B9" w:rsidRDefault="009154FC" w:rsidP="004874B9">
            <w:pPr>
              <w:spacing w:line="20" w:lineRule="atLeast"/>
              <w:rPr>
                <w:rFonts w:eastAsiaTheme="minorEastAsia" w:cs="Times New Roman"/>
                <w:bCs/>
                <w:noProof/>
                <w:kern w:val="0"/>
                <w:szCs w:val="26"/>
                <w14:ligatures w14:val="none"/>
              </w:rPr>
            </w:pPr>
            <w:r w:rsidRPr="004874B9">
              <w:rPr>
                <w:rFonts w:eastAsiaTheme="minorEastAsia" w:cs="Times New Roman"/>
                <w:noProof/>
                <w:kern w:val="0"/>
                <w:szCs w:val="26"/>
                <w14:ligatures w14:val="none"/>
              </w:rPr>
              <w:t>Ar atbilstošu kvalifikācijas apliecinājumu</w:t>
            </w:r>
          </w:p>
        </w:tc>
        <w:tc>
          <w:tcPr>
            <w:tcW w:w="2410" w:type="dxa"/>
            <w:tcBorders>
              <w:top w:val="single" w:sz="4" w:space="0" w:color="auto"/>
              <w:left w:val="single" w:sz="4" w:space="0" w:color="auto"/>
              <w:bottom w:val="single" w:sz="4" w:space="0" w:color="auto"/>
              <w:right w:val="single" w:sz="4" w:space="0" w:color="auto"/>
            </w:tcBorders>
          </w:tcPr>
          <w:p w14:paraId="494DE49E" w14:textId="77777777" w:rsidR="004874B9" w:rsidRPr="004874B9" w:rsidRDefault="009154FC" w:rsidP="004874B9">
            <w:pPr>
              <w:spacing w:after="200"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w:t>
            </w:r>
          </w:p>
        </w:tc>
      </w:tr>
    </w:tbl>
    <w:p w14:paraId="1081D215" w14:textId="77777777" w:rsidR="004874B9" w:rsidRPr="004874B9" w:rsidRDefault="004874B9" w:rsidP="004874B9">
      <w:pPr>
        <w:spacing w:line="20" w:lineRule="atLeast"/>
        <w:rPr>
          <w:rFonts w:eastAsiaTheme="minorEastAsia" w:cs="Times New Roman"/>
          <w:b/>
          <w:noProof/>
          <w:kern w:val="0"/>
          <w:szCs w:val="26"/>
          <w14:ligatures w14:val="none"/>
        </w:rPr>
      </w:pPr>
    </w:p>
    <w:p w14:paraId="5F6532EA"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8. Pakalpojuma minimālais apjoms: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980"/>
        <w:gridCol w:w="2249"/>
        <w:gridCol w:w="4366"/>
      </w:tblGrid>
      <w:tr w:rsidR="00DD6173" w14:paraId="503907BF" w14:textId="77777777">
        <w:tc>
          <w:tcPr>
            <w:tcW w:w="1155" w:type="dxa"/>
          </w:tcPr>
          <w:p w14:paraId="485F1931"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Nr.</w:t>
            </w:r>
          </w:p>
          <w:p w14:paraId="03565302"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p.k.</w:t>
            </w:r>
          </w:p>
          <w:p w14:paraId="21BB1DEA" w14:textId="77777777" w:rsidR="004874B9" w:rsidRPr="004874B9" w:rsidRDefault="004874B9" w:rsidP="004874B9">
            <w:pPr>
              <w:spacing w:line="20" w:lineRule="atLeast"/>
              <w:jc w:val="center"/>
              <w:rPr>
                <w:rFonts w:eastAsia="Times New Roman" w:cs="Times New Roman"/>
                <w:b/>
                <w:noProof/>
                <w:kern w:val="0"/>
                <w:szCs w:val="26"/>
                <w14:ligatures w14:val="none"/>
              </w:rPr>
            </w:pPr>
          </w:p>
        </w:tc>
        <w:tc>
          <w:tcPr>
            <w:tcW w:w="1980" w:type="dxa"/>
          </w:tcPr>
          <w:p w14:paraId="2277579A"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Pakalpojums/</w:t>
            </w:r>
          </w:p>
          <w:p w14:paraId="57686E42"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nodarbība/ aktivitāte</w:t>
            </w:r>
          </w:p>
        </w:tc>
        <w:tc>
          <w:tcPr>
            <w:tcW w:w="2249" w:type="dxa"/>
          </w:tcPr>
          <w:p w14:paraId="5C5AC679"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Iesaistītais personāls</w:t>
            </w:r>
          </w:p>
        </w:tc>
        <w:tc>
          <w:tcPr>
            <w:tcW w:w="4366" w:type="dxa"/>
          </w:tcPr>
          <w:p w14:paraId="217CEA66" w14:textId="77777777" w:rsidR="004874B9" w:rsidRPr="004874B9" w:rsidRDefault="009154FC" w:rsidP="004874B9">
            <w:pPr>
              <w:spacing w:line="20" w:lineRule="atLeast"/>
              <w:jc w:val="center"/>
              <w:rPr>
                <w:rFonts w:eastAsia="Times New Roman" w:cs="Times New Roman"/>
                <w:b/>
                <w:noProof/>
                <w:kern w:val="0"/>
                <w:szCs w:val="26"/>
                <w14:ligatures w14:val="none"/>
              </w:rPr>
            </w:pPr>
            <w:r w:rsidRPr="004874B9">
              <w:rPr>
                <w:rFonts w:eastAsia="Times New Roman" w:cs="Times New Roman"/>
                <w:b/>
                <w:noProof/>
                <w:kern w:val="0"/>
                <w:szCs w:val="26"/>
                <w14:ligatures w14:val="none"/>
              </w:rPr>
              <w:t>Apjoms</w:t>
            </w:r>
          </w:p>
        </w:tc>
      </w:tr>
      <w:tr w:rsidR="00DD6173" w14:paraId="24FD6C4F" w14:textId="77777777">
        <w:tc>
          <w:tcPr>
            <w:tcW w:w="1155" w:type="dxa"/>
          </w:tcPr>
          <w:p w14:paraId="36EB092C"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w:t>
            </w:r>
          </w:p>
        </w:tc>
        <w:tc>
          <w:tcPr>
            <w:tcW w:w="1980" w:type="dxa"/>
          </w:tcPr>
          <w:p w14:paraId="71CBAE34"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Dzīvesvieta </w:t>
            </w:r>
          </w:p>
        </w:tc>
        <w:tc>
          <w:tcPr>
            <w:tcW w:w="2249" w:type="dxa"/>
          </w:tcPr>
          <w:p w14:paraId="2DE6FD33"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Pastāvīgais</w:t>
            </w:r>
          </w:p>
          <w:p w14:paraId="118C4E32"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personāls</w:t>
            </w:r>
          </w:p>
        </w:tc>
        <w:tc>
          <w:tcPr>
            <w:tcW w:w="4366" w:type="dxa"/>
          </w:tcPr>
          <w:p w14:paraId="4EA07E46" w14:textId="77777777" w:rsidR="004874B9" w:rsidRPr="004874B9" w:rsidRDefault="009154FC" w:rsidP="004874B9">
            <w:pPr>
              <w:spacing w:line="20" w:lineRule="atLeast"/>
              <w:rPr>
                <w:rFonts w:eastAsiaTheme="minorEastAsia" w:cs="Times New Roman"/>
                <w:noProof/>
                <w:kern w:val="0"/>
                <w:szCs w:val="26"/>
                <w:shd w:val="clear" w:color="auto" w:fill="FFFFFF"/>
                <w14:ligatures w14:val="none"/>
              </w:rPr>
            </w:pPr>
            <w:r w:rsidRPr="004874B9">
              <w:rPr>
                <w:rFonts w:eastAsia="Times New Roman" w:cs="Times New Roman"/>
                <w:noProof/>
                <w:kern w:val="0"/>
                <w:szCs w:val="26"/>
                <w14:ligatures w14:val="none"/>
              </w:rPr>
              <w:t xml:space="preserve">Pakalpojuma saņemšanas laikā, nodrošina dzīvesvietu Rīgas valstspilsētas pašvaldības administratīvajā teritorijā, kas nodrošina iespēju izmantot pašvaldības izglītības infrastruktūru un kurā </w:t>
            </w:r>
            <w:r w:rsidRPr="004874B9">
              <w:rPr>
                <w:rFonts w:eastAsiaTheme="minorEastAsia" w:cs="Times New Roman"/>
                <w:noProof/>
                <w:kern w:val="0"/>
                <w:szCs w:val="26"/>
                <w:shd w:val="clear" w:color="auto" w:fill="FFFFFF"/>
                <w14:ligatures w14:val="none"/>
              </w:rPr>
              <w:t>bērnu skaits vienā grupā nav lielāks par sešiem bērniem</w:t>
            </w:r>
            <w:r>
              <w:rPr>
                <w:rFonts w:eastAsiaTheme="minorEastAsia" w:cs="Times New Roman"/>
                <w:noProof/>
                <w:kern w:val="0"/>
                <w:szCs w:val="26"/>
                <w:shd w:val="clear" w:color="auto" w:fill="FFFFFF"/>
                <w:vertAlign w:val="superscript"/>
                <w14:ligatures w14:val="none"/>
              </w:rPr>
              <w:footnoteReference w:id="51"/>
            </w:r>
            <w:r w:rsidRPr="004874B9">
              <w:rPr>
                <w:rFonts w:eastAsiaTheme="minorEastAsia" w:cs="Times New Roman"/>
                <w:noProof/>
                <w:kern w:val="0"/>
                <w:szCs w:val="26"/>
                <w:shd w:val="clear" w:color="auto" w:fill="FFFFFF"/>
                <w14:ligatures w14:val="none"/>
              </w:rPr>
              <w:t xml:space="preserve"> (ar izņēmumu, kas noteikts 6.punktā)</w:t>
            </w:r>
            <w:r w:rsidRPr="004874B9">
              <w:rPr>
                <w:rFonts w:eastAsiaTheme="minorEastAsia" w:cs="Times New Roman"/>
                <w:noProof/>
                <w:kern w:val="0"/>
                <w:szCs w:val="26"/>
                <w14:ligatures w14:val="none"/>
              </w:rPr>
              <w:t>.</w:t>
            </w:r>
          </w:p>
          <w:p w14:paraId="7E19206A"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shd w:val="clear" w:color="auto" w:fill="FFFFFF"/>
                <w14:ligatures w14:val="none"/>
              </w:rPr>
              <w:t>Dzīvesvietu pielāgo un padara pieejamas telpas aprūpē esošo bērnu  vajadzību apmierināšanai</w:t>
            </w:r>
            <w:r>
              <w:rPr>
                <w:rFonts w:eastAsiaTheme="minorEastAsia" w:cs="Times New Roman"/>
                <w:noProof/>
                <w:kern w:val="0"/>
                <w:szCs w:val="26"/>
                <w:shd w:val="clear" w:color="auto" w:fill="FFFFFF"/>
                <w:vertAlign w:val="superscript"/>
                <w14:ligatures w14:val="none"/>
              </w:rPr>
              <w:footnoteReference w:id="52"/>
            </w:r>
            <w:r w:rsidRPr="004874B9">
              <w:rPr>
                <w:rFonts w:eastAsiaTheme="minorEastAsia" w:cs="Times New Roman"/>
                <w:noProof/>
                <w:kern w:val="0"/>
                <w:szCs w:val="26"/>
                <w:shd w:val="clear" w:color="auto" w:fill="FFFFFF"/>
                <w14:ligatures w14:val="none"/>
              </w:rPr>
              <w:t>.</w:t>
            </w:r>
            <w:r w:rsidRPr="004874B9">
              <w:rPr>
                <w:rFonts w:ascii="Arial" w:eastAsiaTheme="minorEastAsia" w:hAnsi="Arial" w:cs="Arial"/>
                <w:noProof/>
                <w:kern w:val="0"/>
                <w:sz w:val="20"/>
                <w:szCs w:val="20"/>
                <w:shd w:val="clear" w:color="auto" w:fill="FFFFFF"/>
                <w14:ligatures w14:val="none"/>
              </w:rPr>
              <w:t xml:space="preserve"> </w:t>
            </w:r>
          </w:p>
        </w:tc>
      </w:tr>
      <w:tr w:rsidR="00DD6173" w14:paraId="0E204558" w14:textId="77777777">
        <w:tc>
          <w:tcPr>
            <w:tcW w:w="1155" w:type="dxa"/>
          </w:tcPr>
          <w:p w14:paraId="2930D876"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8.2.</w:t>
            </w:r>
          </w:p>
        </w:tc>
        <w:tc>
          <w:tcPr>
            <w:tcW w:w="1980" w:type="dxa"/>
          </w:tcPr>
          <w:p w14:paraId="51ECDE7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Aprūpe</w:t>
            </w:r>
          </w:p>
        </w:tc>
        <w:tc>
          <w:tcPr>
            <w:tcW w:w="2249" w:type="dxa"/>
          </w:tcPr>
          <w:p w14:paraId="071F4C8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rehabilitētājs/ sociālais audzinātājs </w:t>
            </w:r>
            <w:r w:rsidRPr="004874B9">
              <w:rPr>
                <w:rFonts w:eastAsia="Times New Roman" w:cs="Times New Roman"/>
                <w:noProof/>
                <w:kern w:val="0"/>
                <w:szCs w:val="26"/>
                <w14:ligatures w14:val="none"/>
              </w:rPr>
              <w:t>/sociālais darbinieks/ aprūpētājs/ aukle/ audzinātājs</w:t>
            </w:r>
          </w:p>
        </w:tc>
        <w:tc>
          <w:tcPr>
            <w:tcW w:w="4366" w:type="dxa"/>
          </w:tcPr>
          <w:p w14:paraId="56C7B3F4"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nepieciešamībai saskaņā ar katram bērnam izstrādāto Plānu, kā arī:</w:t>
            </w:r>
          </w:p>
          <w:p w14:paraId="464F7A79" w14:textId="77777777" w:rsidR="004874B9" w:rsidRPr="004874B9" w:rsidRDefault="009154FC" w:rsidP="004874B9">
            <w:pPr>
              <w:numPr>
                <w:ilvl w:val="0"/>
                <w:numId w:val="30"/>
              </w:numPr>
              <w:spacing w:line="20" w:lineRule="atLeast"/>
              <w:contextualSpacing/>
              <w:rPr>
                <w:rFonts w:eastAsia="Times New Roman" w:cs="Times New Roman"/>
                <w:noProof/>
                <w:szCs w:val="26"/>
              </w:rPr>
            </w:pPr>
            <w:r w:rsidRPr="004874B9">
              <w:rPr>
                <w:rFonts w:eastAsia="Times New Roman" w:cs="Times New Roman"/>
                <w:noProof/>
                <w:szCs w:val="26"/>
              </w:rPr>
              <w:t>nodrošināts vienas ģimenes kopības princips,</w:t>
            </w:r>
          </w:p>
          <w:p w14:paraId="721A3DD5" w14:textId="77777777" w:rsidR="004874B9" w:rsidRPr="004874B9" w:rsidRDefault="009154FC" w:rsidP="004874B9">
            <w:pPr>
              <w:numPr>
                <w:ilvl w:val="0"/>
                <w:numId w:val="30"/>
              </w:numPr>
              <w:spacing w:line="20" w:lineRule="atLeast"/>
              <w:contextualSpacing/>
              <w:rPr>
                <w:rFonts w:eastAsia="Times New Roman" w:cs="Times New Roman"/>
                <w:noProof/>
              </w:rPr>
            </w:pPr>
            <w:r w:rsidRPr="004874B9">
              <w:rPr>
                <w:rFonts w:eastAsia="Times New Roman" w:cs="Times New Roman"/>
                <w:noProof/>
                <w:szCs w:val="26"/>
              </w:rPr>
              <w:t>nodrošināta strukturēta dienas kārtība - režīms, sociālo prasmju treniņi (grupu vai individuāli),</w:t>
            </w:r>
          </w:p>
          <w:p w14:paraId="73C31853" w14:textId="77777777" w:rsidR="004874B9" w:rsidRPr="004874B9" w:rsidRDefault="009154FC" w:rsidP="004874B9">
            <w:pPr>
              <w:numPr>
                <w:ilvl w:val="0"/>
                <w:numId w:val="30"/>
              </w:numPr>
              <w:spacing w:line="20" w:lineRule="atLeast"/>
              <w:contextualSpacing/>
              <w:rPr>
                <w:rFonts w:eastAsia="Times New Roman" w:cs="Times New Roman"/>
                <w:noProof/>
                <w:szCs w:val="26"/>
              </w:rPr>
            </w:pPr>
            <w:r w:rsidRPr="004874B9">
              <w:rPr>
                <w:rFonts w:eastAsia="Times New Roman" w:cs="Times New Roman"/>
                <w:noProof/>
                <w:szCs w:val="26"/>
              </w:rPr>
              <w:t>sniegts pozitīvās uzvedības atbalsts,</w:t>
            </w:r>
          </w:p>
          <w:p w14:paraId="1E892369" w14:textId="77777777" w:rsidR="004874B9" w:rsidRPr="004874B9" w:rsidRDefault="009154FC" w:rsidP="004874B9">
            <w:pPr>
              <w:numPr>
                <w:ilvl w:val="0"/>
                <w:numId w:val="30"/>
              </w:numPr>
              <w:spacing w:line="20" w:lineRule="atLeast"/>
              <w:contextualSpacing/>
              <w:rPr>
                <w:rFonts w:eastAsia="Times New Roman" w:cs="Times New Roman"/>
                <w:noProof/>
              </w:rPr>
            </w:pPr>
            <w:r w:rsidRPr="004874B9">
              <w:rPr>
                <w:rFonts w:eastAsia="Times New Roman" w:cs="Times New Roman"/>
                <w:noProof/>
                <w:szCs w:val="26"/>
              </w:rPr>
              <w:t>veikta funkcionālā analīze, fiksējot un analizējot informāciju par bērna uzvedības izpausmēm u.c.</w:t>
            </w:r>
          </w:p>
        </w:tc>
      </w:tr>
      <w:tr w:rsidR="00DD6173" w14:paraId="102EBD1B" w14:textId="77777777">
        <w:tc>
          <w:tcPr>
            <w:tcW w:w="1155" w:type="dxa"/>
          </w:tcPr>
          <w:p w14:paraId="0710FE6A"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8.3.</w:t>
            </w:r>
          </w:p>
        </w:tc>
        <w:tc>
          <w:tcPr>
            <w:tcW w:w="1980" w:type="dxa"/>
          </w:tcPr>
          <w:p w14:paraId="31FCD9E3"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Ēdināšana</w:t>
            </w:r>
          </w:p>
        </w:tc>
        <w:tc>
          <w:tcPr>
            <w:tcW w:w="2249" w:type="dxa"/>
          </w:tcPr>
          <w:p w14:paraId="4C3FA7D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rehabilitētājs/ sociālais audzinātājs/ </w:t>
            </w:r>
            <w:r w:rsidRPr="004874B9">
              <w:rPr>
                <w:rFonts w:eastAsia="Times New Roman" w:cs="Times New Roman"/>
                <w:noProof/>
                <w:kern w:val="0"/>
                <w:szCs w:val="26"/>
                <w14:ligatures w14:val="none"/>
              </w:rPr>
              <w:t>aprūpētājs/aukle/</w:t>
            </w:r>
          </w:p>
          <w:p w14:paraId="4116BCCB"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audzinātājs</w:t>
            </w:r>
          </w:p>
        </w:tc>
        <w:tc>
          <w:tcPr>
            <w:tcW w:w="4366" w:type="dxa"/>
          </w:tcPr>
          <w:p w14:paraId="2055A1D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shd w:val="clear" w:color="auto" w:fill="FFFFFF"/>
                <w14:ligatures w14:val="none"/>
              </w:rPr>
              <w:t xml:space="preserve">Kvalitatīva, bērna vecumam, veselības stāvoklim un veselīga uztura principiem vai speciālista noteiktajai diētai atbilstoša ēdināšana vismaz 4 reizes dienā. Bērni piedalās ēdiena gatavošanas procesā un plānojot </w:t>
            </w:r>
            <w:r w:rsidRPr="004874B9">
              <w:rPr>
                <w:rFonts w:eastAsiaTheme="minorEastAsia" w:cs="Times New Roman"/>
                <w:noProof/>
                <w:kern w:val="0"/>
                <w:szCs w:val="26"/>
                <w:shd w:val="clear" w:color="auto" w:fill="FFFFFF"/>
                <w14:ligatures w14:val="none"/>
              </w:rPr>
              <w:t>ēdienkarti, kā arī produktu iegādē, tai skaitā tiek nodrošināta iespēja saņemt no bērnu aprūpes institūcijas budžeta līdzekļus minēto preču iegādei, ja šāda rīcība atbilst bērna gribai, spēju un brieduma pakāpei.</w:t>
            </w:r>
          </w:p>
        </w:tc>
      </w:tr>
      <w:tr w:rsidR="00DD6173" w14:paraId="5D784D3A" w14:textId="77777777">
        <w:tc>
          <w:tcPr>
            <w:tcW w:w="1155" w:type="dxa"/>
          </w:tcPr>
          <w:p w14:paraId="6C195BEB"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8.4.</w:t>
            </w:r>
          </w:p>
        </w:tc>
        <w:tc>
          <w:tcPr>
            <w:tcW w:w="1980" w:type="dxa"/>
          </w:tcPr>
          <w:p w14:paraId="23E83F8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Uzraudzība</w:t>
            </w:r>
          </w:p>
        </w:tc>
        <w:tc>
          <w:tcPr>
            <w:tcW w:w="2249" w:type="dxa"/>
          </w:tcPr>
          <w:p w14:paraId="1FDA134F"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4366" w:type="dxa"/>
          </w:tcPr>
          <w:p w14:paraId="0C237B72" w14:textId="77777777" w:rsidR="004874B9" w:rsidRPr="004874B9" w:rsidRDefault="009154FC" w:rsidP="004874B9">
            <w:pPr>
              <w:spacing w:line="20" w:lineRule="atLeast"/>
              <w:rPr>
                <w:rFonts w:eastAsiaTheme="minorEastAsia" w:cs="Times New Roman"/>
                <w:b/>
                <w:bCs/>
                <w:noProof/>
                <w:kern w:val="0"/>
                <w:szCs w:val="26"/>
                <w:shd w:val="clear" w:color="auto" w:fill="FFFFFF"/>
                <w14:ligatures w14:val="none"/>
              </w:rPr>
            </w:pPr>
            <w:r w:rsidRPr="004874B9">
              <w:rPr>
                <w:rFonts w:eastAsiaTheme="minorEastAsia" w:cs="Times New Roman"/>
                <w:noProof/>
                <w:kern w:val="0"/>
                <w:szCs w:val="26"/>
                <w:shd w:val="clear" w:color="auto" w:fill="FFFFFF"/>
                <w14:ligatures w14:val="none"/>
              </w:rPr>
              <w:t xml:space="preserve">Darbinieku veikta diennakts uzraudzība un atbalsts, tostarp </w:t>
            </w:r>
            <w:r w:rsidRPr="004874B9">
              <w:rPr>
                <w:rFonts w:eastAsiaTheme="minorEastAsia" w:cs="Times New Roman"/>
                <w:b/>
                <w:bCs/>
                <w:noProof/>
                <w:kern w:val="0"/>
                <w:szCs w:val="26"/>
                <w14:ligatures w14:val="none"/>
              </w:rPr>
              <w:t>2 darbinieku klātbūtne nakts laikā un brīvdienās</w:t>
            </w:r>
            <w:r w:rsidRPr="004874B9">
              <w:rPr>
                <w:rFonts w:eastAsiaTheme="minorEastAsia" w:cs="Times New Roman"/>
                <w:b/>
                <w:bCs/>
                <w:noProof/>
                <w:kern w:val="0"/>
                <w:szCs w:val="26"/>
                <w:shd w:val="clear" w:color="auto" w:fill="FFFFFF"/>
                <w14:ligatures w14:val="none"/>
              </w:rPr>
              <w:t>.</w:t>
            </w:r>
          </w:p>
          <w:p w14:paraId="48436B4D" w14:textId="77777777" w:rsidR="004874B9" w:rsidRPr="004874B9" w:rsidRDefault="004874B9" w:rsidP="004874B9">
            <w:pPr>
              <w:spacing w:line="20" w:lineRule="atLeast"/>
              <w:rPr>
                <w:rFonts w:eastAsia="Times New Roman" w:cs="Times New Roman"/>
                <w:noProof/>
                <w:kern w:val="0"/>
                <w:szCs w:val="26"/>
                <w14:ligatures w14:val="none"/>
              </w:rPr>
            </w:pPr>
          </w:p>
        </w:tc>
      </w:tr>
      <w:tr w:rsidR="00DD6173" w14:paraId="3FA8E390" w14:textId="77777777">
        <w:tc>
          <w:tcPr>
            <w:tcW w:w="1155" w:type="dxa"/>
          </w:tcPr>
          <w:p w14:paraId="6B37854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8.5.</w:t>
            </w:r>
          </w:p>
        </w:tc>
        <w:tc>
          <w:tcPr>
            <w:tcW w:w="1980" w:type="dxa"/>
          </w:tcPr>
          <w:p w14:paraId="4C0010FD"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Transporta pakalpojumi</w:t>
            </w:r>
          </w:p>
        </w:tc>
        <w:tc>
          <w:tcPr>
            <w:tcW w:w="2249" w:type="dxa"/>
          </w:tcPr>
          <w:p w14:paraId="399895D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Personāls vai pakalpojuma pirkšana </w:t>
            </w:r>
          </w:p>
        </w:tc>
        <w:tc>
          <w:tcPr>
            <w:tcW w:w="4366" w:type="dxa"/>
          </w:tcPr>
          <w:p w14:paraId="2DB97ACD"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bērnu vajadzībām izglītības, ārstniecības iestāžu un citu iestāžu apmeklēšanai.</w:t>
            </w:r>
          </w:p>
        </w:tc>
      </w:tr>
      <w:tr w:rsidR="00DD6173" w14:paraId="6B15D3D2" w14:textId="77777777">
        <w:tc>
          <w:tcPr>
            <w:tcW w:w="1155" w:type="dxa"/>
          </w:tcPr>
          <w:p w14:paraId="4D2EE40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8.6.</w:t>
            </w:r>
          </w:p>
        </w:tc>
        <w:tc>
          <w:tcPr>
            <w:tcW w:w="1980" w:type="dxa"/>
          </w:tcPr>
          <w:p w14:paraId="1AEEBCC8" w14:textId="77777777" w:rsidR="004874B9" w:rsidRPr="004874B9" w:rsidRDefault="009154FC" w:rsidP="004874B9">
            <w:pPr>
              <w:spacing w:line="20" w:lineRule="atLeast"/>
              <w:ind w:left="-47" w:right="-104"/>
              <w:outlineLvl w:val="0"/>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Dzimumam, augumam un gadalaikam piemēroti apavi, apģērbs, gultas piederumi, gultas veļa, dvieļi un to mazgāšana vai kopšana </w:t>
            </w:r>
          </w:p>
          <w:p w14:paraId="53CD0F22" w14:textId="77777777" w:rsidR="004874B9" w:rsidRPr="004874B9" w:rsidRDefault="004874B9" w:rsidP="004874B9">
            <w:pPr>
              <w:spacing w:line="20" w:lineRule="atLeast"/>
              <w:rPr>
                <w:rFonts w:eastAsia="Times New Roman" w:cs="Times New Roman"/>
                <w:noProof/>
                <w:kern w:val="0"/>
                <w:szCs w:val="26"/>
                <w14:ligatures w14:val="none"/>
              </w:rPr>
            </w:pPr>
          </w:p>
        </w:tc>
        <w:tc>
          <w:tcPr>
            <w:tcW w:w="2249" w:type="dxa"/>
          </w:tcPr>
          <w:p w14:paraId="7CCA7A5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Sociālais aprūpētājs/ sociālais rehabilitētājs/ sociālais audzinātājs / aprūpētājs/aukle/ audzinātājs</w:t>
            </w:r>
          </w:p>
        </w:tc>
        <w:tc>
          <w:tcPr>
            <w:tcW w:w="4366" w:type="dxa"/>
          </w:tcPr>
          <w:p w14:paraId="7EC3760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Apģērbs un apavi atbilstoši nepieciešamībai. </w:t>
            </w:r>
            <w:r w:rsidRPr="004874B9">
              <w:rPr>
                <w:rFonts w:eastAsiaTheme="minorEastAsia" w:cs="Times New Roman"/>
                <w:noProof/>
                <w:kern w:val="0"/>
                <w:szCs w:val="26"/>
                <w:shd w:val="clear" w:color="auto" w:fill="FFFFFF"/>
                <w14:ligatures w14:val="none"/>
              </w:rPr>
              <w:t>Bērni piedalās apģērbu un apavu iegādē, tai skaitā tiek nodrošināta iespēja saņemt no bērnu aprūpes institūcijas budžeta līdzekļus minēto preču iegādei, ja šāda rīcība atbilst bērna gribai, spēju un brieduma pakāpei.</w:t>
            </w:r>
          </w:p>
          <w:p w14:paraId="2B92D284"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Ikdienas lietošanai tiek nodrošināts:</w:t>
            </w:r>
          </w:p>
          <w:p w14:paraId="3AA2D6D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gultas piederumi:</w:t>
            </w:r>
          </w:p>
          <w:p w14:paraId="1417C0A2"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1 sega, 1 spilvens, gultas pārklājs atbilstoši bērna vajadzībām, kas tiek mainīti pēc nepieciešamības (piemēram, ja saplīst).</w:t>
            </w:r>
          </w:p>
          <w:p w14:paraId="6E45BCDF"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 - gultas veļa:</w:t>
            </w:r>
          </w:p>
          <w:p w14:paraId="046BB5CB"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1palags, 1 spilvendrāna, 1 segas pārvalks, gultas pārklājs, kas tiek mainīti pēc nepieciešamības (piemēram, ja saplīst).</w:t>
            </w:r>
          </w:p>
          <w:p w14:paraId="3329ED1C"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-dvieļi: 2 dvieļi. </w:t>
            </w:r>
          </w:p>
          <w:p w14:paraId="6A7A2622"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Veļa tiek mainīta 1 reizi 10 dienās, </w:t>
            </w:r>
            <w:r w:rsidRPr="004874B9">
              <w:rPr>
                <w:rFonts w:eastAsia="Times New Roman" w:cs="Times New Roman"/>
                <w:noProof/>
                <w:kern w:val="0"/>
                <w:szCs w:val="26"/>
                <w14:ligatures w14:val="none"/>
              </w:rPr>
              <w:t>nepieciešamības gadījumā biežāk.</w:t>
            </w:r>
          </w:p>
        </w:tc>
      </w:tr>
      <w:tr w:rsidR="00DD6173" w14:paraId="1EBAF173" w14:textId="77777777">
        <w:tc>
          <w:tcPr>
            <w:tcW w:w="1155" w:type="dxa"/>
          </w:tcPr>
          <w:p w14:paraId="3F6C079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8.7.</w:t>
            </w:r>
          </w:p>
        </w:tc>
        <w:tc>
          <w:tcPr>
            <w:tcW w:w="1980" w:type="dxa"/>
          </w:tcPr>
          <w:p w14:paraId="2E6BFFB4" w14:textId="77777777" w:rsidR="004874B9" w:rsidRPr="004874B9" w:rsidRDefault="009154FC" w:rsidP="004874B9">
            <w:pPr>
              <w:spacing w:line="20" w:lineRule="atLeast"/>
              <w:outlineLvl w:val="0"/>
              <w:rPr>
                <w:rFonts w:eastAsia="Times New Roman" w:cs="Times New Roman"/>
                <w:noProof/>
                <w:kern w:val="0"/>
                <w:szCs w:val="26"/>
                <w14:ligatures w14:val="none"/>
              </w:rPr>
            </w:pPr>
            <w:r w:rsidRPr="004874B9">
              <w:rPr>
                <w:rFonts w:eastAsia="Times New Roman" w:cs="Times New Roman"/>
                <w:noProof/>
                <w:kern w:val="0"/>
                <w:szCs w:val="26"/>
                <w14:ligatures w14:val="none"/>
              </w:rPr>
              <w:t>Personīgās higiēnas priekšmeti</w:t>
            </w:r>
          </w:p>
        </w:tc>
        <w:tc>
          <w:tcPr>
            <w:tcW w:w="2249" w:type="dxa"/>
          </w:tcPr>
          <w:p w14:paraId="003D59B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w:t>
            </w:r>
            <w:r w:rsidRPr="004874B9">
              <w:rPr>
                <w:rFonts w:eastAsia="Times New Roman" w:cs="Times New Roman"/>
                <w:noProof/>
                <w:kern w:val="0"/>
                <w:szCs w:val="26"/>
                <w14:ligatures w14:val="none"/>
              </w:rPr>
              <w:lastRenderedPageBreak/>
              <w:t>rehabilitētājs/ sociālais audzinātājs / aprūpētājs/aukle/ audzinātājs</w:t>
            </w:r>
          </w:p>
        </w:tc>
        <w:tc>
          <w:tcPr>
            <w:tcW w:w="4366" w:type="dxa"/>
          </w:tcPr>
          <w:p w14:paraId="4CA6586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Personīgās higiēnas priekšmeti t.sk. tualetes papīrs, zobu pasta, zobu birste, šampūns, ziepes u.c.</w:t>
            </w:r>
          </w:p>
          <w:p w14:paraId="249957DC" w14:textId="77777777" w:rsidR="004874B9" w:rsidRPr="004874B9" w:rsidRDefault="004874B9" w:rsidP="004874B9">
            <w:pPr>
              <w:spacing w:line="20" w:lineRule="atLeast"/>
              <w:rPr>
                <w:rFonts w:eastAsia="Times New Roman" w:cs="Times New Roman"/>
                <w:noProof/>
                <w:kern w:val="0"/>
                <w:szCs w:val="26"/>
                <w14:ligatures w14:val="none"/>
              </w:rPr>
            </w:pPr>
          </w:p>
          <w:p w14:paraId="29CC53E3" w14:textId="77777777" w:rsidR="004874B9" w:rsidRPr="004874B9" w:rsidRDefault="004874B9" w:rsidP="004874B9">
            <w:pPr>
              <w:spacing w:line="20" w:lineRule="atLeast"/>
              <w:rPr>
                <w:rFonts w:eastAsia="Times New Roman" w:cs="Times New Roman"/>
                <w:noProof/>
                <w:kern w:val="0"/>
                <w:szCs w:val="26"/>
                <w14:ligatures w14:val="none"/>
              </w:rPr>
            </w:pPr>
          </w:p>
        </w:tc>
      </w:tr>
      <w:tr w:rsidR="00DD6173" w14:paraId="1F8DE403" w14:textId="77777777">
        <w:tc>
          <w:tcPr>
            <w:tcW w:w="1155" w:type="dxa"/>
          </w:tcPr>
          <w:p w14:paraId="04CD954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8.8.</w:t>
            </w:r>
          </w:p>
        </w:tc>
        <w:tc>
          <w:tcPr>
            <w:tcW w:w="1980" w:type="dxa"/>
          </w:tcPr>
          <w:p w14:paraId="5DE4B01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Sociālā darba speciālistu pakalpojumi</w:t>
            </w:r>
          </w:p>
        </w:tc>
        <w:tc>
          <w:tcPr>
            <w:tcW w:w="2249" w:type="dxa"/>
          </w:tcPr>
          <w:p w14:paraId="29444064"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Sociālā darba speciālisti</w:t>
            </w:r>
          </w:p>
        </w:tc>
        <w:tc>
          <w:tcPr>
            <w:tcW w:w="4366" w:type="dxa"/>
          </w:tcPr>
          <w:p w14:paraId="3A67149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Noteiktajos speciālistu pieņemšanas laikos darba dienās un atbilstoši nepieciešamībai.</w:t>
            </w:r>
          </w:p>
        </w:tc>
      </w:tr>
      <w:tr w:rsidR="00DD6173" w14:paraId="518A5F33" w14:textId="77777777">
        <w:tc>
          <w:tcPr>
            <w:tcW w:w="1155" w:type="dxa"/>
          </w:tcPr>
          <w:p w14:paraId="217103EF"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8.9.</w:t>
            </w:r>
          </w:p>
        </w:tc>
        <w:tc>
          <w:tcPr>
            <w:tcW w:w="1980" w:type="dxa"/>
          </w:tcPr>
          <w:p w14:paraId="07B0AE3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Citu speciālistu konsultācijas</w:t>
            </w:r>
          </w:p>
        </w:tc>
        <w:tc>
          <w:tcPr>
            <w:tcW w:w="2249" w:type="dxa"/>
          </w:tcPr>
          <w:p w14:paraId="20170A0F" w14:textId="77777777" w:rsidR="004874B9" w:rsidRPr="004874B9" w:rsidRDefault="009154FC" w:rsidP="004874B9">
            <w:pPr>
              <w:spacing w:line="20" w:lineRule="atLeast"/>
              <w:ind w:left="-20" w:right="-124"/>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Attiecīgie speciālisti (piemēram, </w:t>
            </w:r>
            <w:r w:rsidRPr="004874B9">
              <w:rPr>
                <w:rFonts w:eastAsiaTheme="minorEastAsia" w:cs="Times New Roman"/>
                <w:bCs/>
                <w:noProof/>
                <w:kern w:val="0"/>
                <w:szCs w:val="26"/>
                <w14:ligatures w14:val="none"/>
              </w:rPr>
              <w:t>psihologs, psihiatrs, psihoterapeits, narkologs, mācību priekšmetu skolotāji, interešu izglītības speciālists u.c.)</w:t>
            </w:r>
          </w:p>
        </w:tc>
        <w:tc>
          <w:tcPr>
            <w:tcW w:w="4366" w:type="dxa"/>
          </w:tcPr>
          <w:p w14:paraId="2EE991C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bērnu vajadzībām, īpaši nodrošinot pieeju speciālajam pedagogam, logopēdam, ergoterapeitam, fizioterapeitam un ABA terapeitam, ja to paredz individuālais Plāns.</w:t>
            </w:r>
          </w:p>
        </w:tc>
      </w:tr>
      <w:tr w:rsidR="00DD6173" w14:paraId="4178386E" w14:textId="77777777">
        <w:tc>
          <w:tcPr>
            <w:tcW w:w="1155" w:type="dxa"/>
          </w:tcPr>
          <w:p w14:paraId="4473148C"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8.10.</w:t>
            </w:r>
          </w:p>
        </w:tc>
        <w:tc>
          <w:tcPr>
            <w:tcW w:w="1980" w:type="dxa"/>
          </w:tcPr>
          <w:p w14:paraId="0DE823B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Pasākumi un aktivitātes, kas vērsti uz bērnu saturīgu brīvā laika pavadīšanu </w:t>
            </w:r>
          </w:p>
        </w:tc>
        <w:tc>
          <w:tcPr>
            <w:tcW w:w="2249" w:type="dxa"/>
          </w:tcPr>
          <w:p w14:paraId="1DAEE9B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rehabilitētājs/ sociālais audzinātājs / aprūpētājs/aukle/ audzinātājs/sociālais darbinieks vai </w:t>
            </w:r>
          </w:p>
          <w:p w14:paraId="5A47E65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atbilstoši speciālisti (piemēram, sporta skolotājs u.c.). </w:t>
            </w:r>
          </w:p>
        </w:tc>
        <w:tc>
          <w:tcPr>
            <w:tcW w:w="4366" w:type="dxa"/>
          </w:tcPr>
          <w:p w14:paraId="135C9CE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shd w:val="clear" w:color="auto" w:fill="FFFFFF"/>
                <w14:ligatures w14:val="none"/>
              </w:rPr>
              <w:t>Kultūras, sporta nodarbības, pasākumi, sabiedriskās aktivitātes bērnu aprūpes institūcijā un ārpus tās u.c. aktivitātes s</w:t>
            </w:r>
            <w:r w:rsidRPr="004874B9">
              <w:rPr>
                <w:rFonts w:eastAsia="Times New Roman" w:cs="Times New Roman"/>
                <w:noProof/>
                <w:kern w:val="0"/>
                <w:szCs w:val="26"/>
                <w14:ligatures w14:val="none"/>
              </w:rPr>
              <w:t xml:space="preserve">askaņā ar Plānu. </w:t>
            </w:r>
          </w:p>
          <w:p w14:paraId="62FC2913" w14:textId="77777777" w:rsidR="004874B9" w:rsidRPr="004874B9" w:rsidRDefault="009154FC" w:rsidP="004874B9">
            <w:pPr>
              <w:spacing w:line="20" w:lineRule="atLeast"/>
              <w:rPr>
                <w:rFonts w:eastAsia="Times New Roman" w:cs="Times New Roman"/>
                <w:noProof/>
                <w:kern w:val="0"/>
                <w:szCs w:val="26"/>
                <w:lang w:eastAsia="lv-LV"/>
                <w14:ligatures w14:val="none"/>
              </w:rPr>
            </w:pPr>
            <w:r w:rsidRPr="004874B9">
              <w:rPr>
                <w:rFonts w:eastAsia="Times New Roman" w:cs="Times New Roman"/>
                <w:noProof/>
                <w:kern w:val="0"/>
                <w:szCs w:val="26"/>
                <w:lang w:eastAsia="lv-LV"/>
                <w14:ligatures w14:val="none"/>
              </w:rPr>
              <w:t>Nodrošinātas mīkstās u.c. rotaļlietas, grāmatas attīstības veicināšanai atbilstoši bērna vecumam, kā arī</w:t>
            </w:r>
          </w:p>
          <w:p w14:paraId="7EC0B1F6"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iekļaujošas, sensorajai tolerancei pielāgotas aktivitātes (strukturēts dienas ritms, vizuālie grafiki, maņu draudzīgas zonas). Bērniem tiek nodrošinātas kopīgas attiecību veicinošas aktivitātes, ja tas atbilst bērna  interesēm.</w:t>
            </w:r>
          </w:p>
        </w:tc>
      </w:tr>
      <w:tr w:rsidR="00DD6173" w14:paraId="3742C727" w14:textId="77777777">
        <w:trPr>
          <w:trHeight w:val="274"/>
        </w:trPr>
        <w:tc>
          <w:tcPr>
            <w:tcW w:w="1155" w:type="dxa"/>
          </w:tcPr>
          <w:p w14:paraId="3C19BCC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8.11.</w:t>
            </w:r>
          </w:p>
        </w:tc>
        <w:tc>
          <w:tcPr>
            <w:tcW w:w="1980" w:type="dxa"/>
          </w:tcPr>
          <w:p w14:paraId="426C494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Izglītības ieguve </w:t>
            </w:r>
          </w:p>
        </w:tc>
        <w:tc>
          <w:tcPr>
            <w:tcW w:w="2249" w:type="dxa"/>
          </w:tcPr>
          <w:p w14:paraId="4F4415F6"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Sociālais aprūpētājs/ sociālais rehabilitētājs/ sociālais audzinātājs / aprūpētājs/aukle /audzinātājs/sociālais darbinieks u.c. speciālisti pēc nepieciešamības</w:t>
            </w:r>
          </w:p>
        </w:tc>
        <w:tc>
          <w:tcPr>
            <w:tcW w:w="4366" w:type="dxa"/>
          </w:tcPr>
          <w:p w14:paraId="020B712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Saskaņā ar bērna </w:t>
            </w:r>
            <w:r w:rsidRPr="004874B9">
              <w:rPr>
                <w:rFonts w:eastAsia="Times New Roman" w:cs="Times New Roman"/>
                <w:noProof/>
                <w:kern w:val="0"/>
                <w:szCs w:val="26"/>
                <w14:ligatures w14:val="none"/>
              </w:rPr>
              <w:t>individuālajām vajadzībām un spējām atbilstoša izglītības iestāde.</w:t>
            </w:r>
          </w:p>
          <w:p w14:paraId="0C00EFDD"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Mācību līdzekļi un piederumi.</w:t>
            </w:r>
          </w:p>
          <w:p w14:paraId="1AFEAD15"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Piemērota vieta mājas darbu veikšanai un atbalsts to sagatavošanā.</w:t>
            </w:r>
          </w:p>
        </w:tc>
      </w:tr>
      <w:tr w:rsidR="00DD6173" w14:paraId="3E39CCC3" w14:textId="77777777">
        <w:trPr>
          <w:trHeight w:val="709"/>
        </w:trPr>
        <w:tc>
          <w:tcPr>
            <w:tcW w:w="1155" w:type="dxa"/>
          </w:tcPr>
          <w:p w14:paraId="17DEE72B"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8.12.</w:t>
            </w:r>
          </w:p>
        </w:tc>
        <w:tc>
          <w:tcPr>
            <w:tcW w:w="1980" w:type="dxa"/>
          </w:tcPr>
          <w:p w14:paraId="5D571D0F"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Saskarsmes iespējas un socializācija </w:t>
            </w:r>
          </w:p>
        </w:tc>
        <w:tc>
          <w:tcPr>
            <w:tcW w:w="2249" w:type="dxa"/>
          </w:tcPr>
          <w:p w14:paraId="7202AA61"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w:t>
            </w:r>
            <w:r w:rsidRPr="004874B9">
              <w:rPr>
                <w:rFonts w:eastAsia="Times New Roman" w:cs="Times New Roman"/>
                <w:noProof/>
                <w:kern w:val="0"/>
                <w:szCs w:val="26"/>
                <w14:ligatures w14:val="none"/>
              </w:rPr>
              <w:t>rehabilitētājs/ sociālais audzinātājs / aprūpētājs/aukle/ audzinātājs/sociālais darbinieks</w:t>
            </w:r>
          </w:p>
        </w:tc>
        <w:tc>
          <w:tcPr>
            <w:tcW w:w="4366" w:type="dxa"/>
          </w:tcPr>
          <w:p w14:paraId="6B4F3496"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shd w:val="clear" w:color="auto" w:fill="FFFFFF"/>
                <w14:ligatures w14:val="none"/>
              </w:rPr>
              <w:t>Saskarsmes iespējas ar vienaudžiem, vecākiem, brāļiem (pusbrāļiem), māsām (pusmāsām), vecvecākiem, kā arī citām piesaistes personām. S</w:t>
            </w:r>
            <w:r w:rsidRPr="004874B9">
              <w:rPr>
                <w:rFonts w:eastAsia="Times New Roman" w:cs="Times New Roman"/>
                <w:noProof/>
                <w:kern w:val="0"/>
                <w:szCs w:val="26"/>
                <w14:ligatures w14:val="none"/>
              </w:rPr>
              <w:t>ocializācijas grupu apmeklēšana.</w:t>
            </w:r>
          </w:p>
          <w:p w14:paraId="58A14751" w14:textId="77777777" w:rsidR="004874B9" w:rsidRPr="004874B9" w:rsidRDefault="004874B9" w:rsidP="004874B9">
            <w:pPr>
              <w:spacing w:line="20" w:lineRule="atLeast"/>
              <w:rPr>
                <w:rFonts w:eastAsia="Times New Roman" w:cs="Times New Roman"/>
                <w:noProof/>
                <w:kern w:val="0"/>
                <w:szCs w:val="26"/>
                <w14:ligatures w14:val="none"/>
              </w:rPr>
            </w:pPr>
          </w:p>
        </w:tc>
      </w:tr>
      <w:tr w:rsidR="00DD6173" w14:paraId="62C4F30F" w14:textId="77777777">
        <w:trPr>
          <w:trHeight w:val="572"/>
        </w:trPr>
        <w:tc>
          <w:tcPr>
            <w:tcW w:w="1155" w:type="dxa"/>
          </w:tcPr>
          <w:p w14:paraId="4A71229D"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8.13.</w:t>
            </w:r>
          </w:p>
        </w:tc>
        <w:tc>
          <w:tcPr>
            <w:tcW w:w="1980" w:type="dxa"/>
          </w:tcPr>
          <w:p w14:paraId="7149CFB4"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Prasmju attīstīšana</w:t>
            </w:r>
          </w:p>
        </w:tc>
        <w:tc>
          <w:tcPr>
            <w:tcW w:w="2249" w:type="dxa"/>
          </w:tcPr>
          <w:p w14:paraId="37B2111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Sociālais aprūpētājs/  sociālais rehabilitētājs/ sociālais audzinātājs / aprūpētājs/aukle/ audzinātājs/sociālais darbinieks</w:t>
            </w:r>
          </w:p>
        </w:tc>
        <w:tc>
          <w:tcPr>
            <w:tcW w:w="4366" w:type="dxa"/>
          </w:tcPr>
          <w:p w14:paraId="4546A45A" w14:textId="77777777" w:rsidR="004874B9" w:rsidRPr="004874B9" w:rsidRDefault="009154FC" w:rsidP="004874B9">
            <w:pPr>
              <w:spacing w:line="20" w:lineRule="atLeast"/>
              <w:rPr>
                <w:rFonts w:eastAsiaTheme="minorEastAsia" w:cs="Times New Roman"/>
                <w:noProof/>
                <w:kern w:val="0"/>
                <w:szCs w:val="26"/>
                <w:shd w:val="clear" w:color="auto" w:fill="FFFFFF"/>
                <w14:ligatures w14:val="none"/>
              </w:rPr>
            </w:pPr>
            <w:r w:rsidRPr="004874B9">
              <w:rPr>
                <w:rFonts w:eastAsiaTheme="minorEastAsia" w:cs="Times New Roman"/>
                <w:noProof/>
                <w:kern w:val="0"/>
                <w:szCs w:val="26"/>
                <w:shd w:val="clear" w:color="auto" w:fill="FFFFFF"/>
                <w14:ligatures w14:val="none"/>
              </w:rPr>
              <w:t xml:space="preserve">Iespējas gatavot ēdienu, mazgāt un gludināt personīgo apģērbu, kopt apavus un dzīvojamās </w:t>
            </w:r>
            <w:r w:rsidRPr="004874B9">
              <w:rPr>
                <w:rFonts w:eastAsiaTheme="minorEastAsia" w:cs="Times New Roman"/>
                <w:noProof/>
                <w:kern w:val="0"/>
                <w:szCs w:val="26"/>
                <w:shd w:val="clear" w:color="auto" w:fill="FFFFFF"/>
                <w14:ligatures w14:val="none"/>
              </w:rPr>
              <w:t>telpas.</w:t>
            </w:r>
          </w:p>
          <w:p w14:paraId="421BFA58" w14:textId="77777777" w:rsidR="004874B9" w:rsidRPr="004874B9" w:rsidRDefault="009154FC" w:rsidP="004874B9">
            <w:pPr>
              <w:spacing w:line="20" w:lineRule="atLeast"/>
              <w:rPr>
                <w:rFonts w:eastAsiaTheme="minorEastAsia" w:cs="Times New Roman"/>
                <w:noProof/>
                <w:kern w:val="0"/>
                <w:szCs w:val="26"/>
                <w:shd w:val="clear" w:color="auto" w:fill="FFFFFF"/>
                <w14:ligatures w14:val="none"/>
              </w:rPr>
            </w:pPr>
            <w:r w:rsidRPr="004874B9">
              <w:rPr>
                <w:rFonts w:eastAsiaTheme="minorEastAsia" w:cs="Times New Roman"/>
                <w:noProof/>
                <w:kern w:val="0"/>
                <w:szCs w:val="26"/>
                <w:shd w:val="clear" w:color="auto" w:fill="FFFFFF"/>
                <w14:ligatures w14:val="none"/>
              </w:rPr>
              <w:t>Līdzdalība produktu, apģērbu un apavu iegādē, tai skaitā iespēja saņemt no bērnu aprūpes institūcijas budžeta līdzekļus minēto preču iegādei, ja šāda rīcība atbilst bērna gribai, spēju un brieduma pakāpei.</w:t>
            </w:r>
          </w:p>
          <w:p w14:paraId="465FE02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Sadzīves un pašaprūpes prasmju nostiprināšana.</w:t>
            </w:r>
          </w:p>
          <w:p w14:paraId="67271E5E"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14:ligatures w14:val="none"/>
              </w:rPr>
              <w:t xml:space="preserve">Sociālo iemaņu apgūšana un </w:t>
            </w:r>
            <w:r w:rsidRPr="004874B9">
              <w:rPr>
                <w:rFonts w:eastAsia="Times New Roman" w:cs="Times New Roman"/>
                <w:noProof/>
                <w:kern w:val="0"/>
                <w:szCs w:val="26"/>
                <w14:ligatures w14:val="none"/>
              </w:rPr>
              <w:t>emocionālā attīstība, apgūstot prasmes atpazīt un vadīt savas emocijas, savas vērtības apzināšanās, pozitīvu mērķu izvirzīšana un sasniegšana, mācīšanās rūpēties par citiem u.c.</w:t>
            </w:r>
            <w:r>
              <w:rPr>
                <w:rFonts w:eastAsia="Times New Roman" w:cs="Times New Roman"/>
                <w:noProof/>
                <w:kern w:val="0"/>
                <w:szCs w:val="26"/>
                <w:vertAlign w:val="superscript"/>
                <w14:ligatures w14:val="none"/>
              </w:rPr>
              <w:footnoteReference w:id="53"/>
            </w:r>
          </w:p>
        </w:tc>
      </w:tr>
      <w:tr w:rsidR="00DD6173" w14:paraId="44AF43ED" w14:textId="77777777">
        <w:tc>
          <w:tcPr>
            <w:tcW w:w="1155" w:type="dxa"/>
          </w:tcPr>
          <w:p w14:paraId="38AD6A68"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8.14.</w:t>
            </w:r>
          </w:p>
        </w:tc>
        <w:tc>
          <w:tcPr>
            <w:tcW w:w="1980" w:type="dxa"/>
          </w:tcPr>
          <w:p w14:paraId="6FD7D718" w14:textId="77777777" w:rsidR="004874B9" w:rsidRPr="004874B9" w:rsidRDefault="009154FC" w:rsidP="004874B9">
            <w:pPr>
              <w:spacing w:line="20" w:lineRule="atLeast"/>
              <w:ind w:left="-47" w:right="-104"/>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Atbalsta pakalpojumi (konsultācijas </w:t>
            </w:r>
            <w:r w:rsidRPr="004874B9">
              <w:rPr>
                <w:rFonts w:eastAsia="Times New Roman" w:cs="Times New Roman"/>
                <w:noProof/>
                <w:kern w:val="0"/>
                <w:sz w:val="24"/>
                <w:szCs w:val="24"/>
                <w14:ligatures w14:val="none"/>
              </w:rPr>
              <w:t xml:space="preserve">u.c.) t.sk. </w:t>
            </w:r>
            <w:r w:rsidRPr="004874B9">
              <w:rPr>
                <w:rFonts w:eastAsia="Times New Roman" w:cs="Times New Roman"/>
                <w:noProof/>
                <w:kern w:val="0"/>
                <w:szCs w:val="26"/>
                <w14:ligatures w14:val="none"/>
              </w:rPr>
              <w:t xml:space="preserve">ģimenes locekļiem/ tuviniekiem </w:t>
            </w:r>
          </w:p>
        </w:tc>
        <w:tc>
          <w:tcPr>
            <w:tcW w:w="2249" w:type="dxa"/>
          </w:tcPr>
          <w:p w14:paraId="4663A03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Sociālā darba u.c. speciālisti</w:t>
            </w:r>
          </w:p>
        </w:tc>
        <w:tc>
          <w:tcPr>
            <w:tcW w:w="4366" w:type="dxa"/>
          </w:tcPr>
          <w:p w14:paraId="7706386A"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bērna individuālajām vajadzībām</w:t>
            </w:r>
          </w:p>
        </w:tc>
      </w:tr>
      <w:tr w:rsidR="00DD6173" w14:paraId="41BD2B83" w14:textId="77777777">
        <w:tc>
          <w:tcPr>
            <w:tcW w:w="1155" w:type="dxa"/>
          </w:tcPr>
          <w:p w14:paraId="12CDBA0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8.15.</w:t>
            </w:r>
          </w:p>
        </w:tc>
        <w:tc>
          <w:tcPr>
            <w:tcW w:w="1980" w:type="dxa"/>
          </w:tcPr>
          <w:p w14:paraId="7966A410"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Veselības aprūpe</w:t>
            </w:r>
          </w:p>
          <w:p w14:paraId="71B0EDE0" w14:textId="77777777" w:rsidR="004874B9" w:rsidRPr="004874B9" w:rsidRDefault="004874B9" w:rsidP="004874B9">
            <w:pPr>
              <w:spacing w:line="20" w:lineRule="atLeast"/>
              <w:rPr>
                <w:rFonts w:eastAsia="Times New Roman" w:cs="Times New Roman"/>
                <w:noProof/>
                <w:kern w:val="0"/>
                <w:szCs w:val="26"/>
                <w14:ligatures w14:val="none"/>
              </w:rPr>
            </w:pPr>
          </w:p>
        </w:tc>
        <w:tc>
          <w:tcPr>
            <w:tcW w:w="2249" w:type="dxa"/>
            <w:vMerge w:val="restart"/>
          </w:tcPr>
          <w:p w14:paraId="2BA2922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Sociālais aprūpētājs/  sociālais rehabilitētājs /sociālais audzinātājs / aprūpētājs/aukle/ </w:t>
            </w:r>
            <w:r w:rsidRPr="004874B9">
              <w:rPr>
                <w:rFonts w:eastAsia="Times New Roman" w:cs="Times New Roman"/>
                <w:noProof/>
                <w:kern w:val="0"/>
                <w:szCs w:val="26"/>
                <w14:ligatures w14:val="none"/>
              </w:rPr>
              <w:t>audzinātājs/sociālais darbinieks</w:t>
            </w:r>
          </w:p>
        </w:tc>
        <w:tc>
          <w:tcPr>
            <w:tcW w:w="4366" w:type="dxa"/>
          </w:tcPr>
          <w:p w14:paraId="16CDABAD"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Reģistrācija pie ģimenes ārsta, kā arī ģimenes ārsta un citu veselības aprūpes speciālistu konsultācijas</w:t>
            </w:r>
          </w:p>
          <w:p w14:paraId="6B3FC69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individuāli pēc nepieciešamības un ārstniecības plāna. Medikamentu nodrošināšana atbilstoši mediķu norādēm</w:t>
            </w:r>
            <w:r>
              <w:rPr>
                <w:rFonts w:eastAsia="Times New Roman" w:cs="Times New Roman"/>
                <w:noProof/>
                <w:kern w:val="0"/>
                <w:szCs w:val="26"/>
                <w:vertAlign w:val="superscript"/>
                <w14:ligatures w14:val="none"/>
              </w:rPr>
              <w:footnoteReference w:id="54"/>
            </w:r>
            <w:r w:rsidRPr="004874B9">
              <w:rPr>
                <w:rFonts w:eastAsia="Times New Roman" w:cs="Times New Roman"/>
                <w:noProof/>
                <w:kern w:val="0"/>
                <w:szCs w:val="26"/>
                <w14:ligatures w14:val="none"/>
              </w:rPr>
              <w:t>.</w:t>
            </w:r>
          </w:p>
          <w:p w14:paraId="08B2784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Neatliekamā medicīniskā palīdzība atbilstoši nepieciešamībai.</w:t>
            </w:r>
          </w:p>
        </w:tc>
      </w:tr>
      <w:tr w:rsidR="00DD6173" w14:paraId="000C44AB" w14:textId="77777777">
        <w:trPr>
          <w:trHeight w:val="469"/>
        </w:trPr>
        <w:tc>
          <w:tcPr>
            <w:tcW w:w="1155" w:type="dxa"/>
          </w:tcPr>
          <w:p w14:paraId="113B13C3" w14:textId="77777777" w:rsidR="004874B9" w:rsidRPr="004874B9" w:rsidRDefault="009154FC" w:rsidP="004874B9">
            <w:pPr>
              <w:spacing w:after="200"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8.15.1.</w:t>
            </w:r>
          </w:p>
        </w:tc>
        <w:tc>
          <w:tcPr>
            <w:tcW w:w="1980" w:type="dxa"/>
          </w:tcPr>
          <w:p w14:paraId="2271EB25"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Hroniskas slimības</w:t>
            </w:r>
          </w:p>
        </w:tc>
        <w:tc>
          <w:tcPr>
            <w:tcW w:w="2249" w:type="dxa"/>
            <w:vMerge/>
          </w:tcPr>
          <w:p w14:paraId="0756B2FA" w14:textId="77777777" w:rsidR="004874B9" w:rsidRPr="004874B9" w:rsidRDefault="004874B9" w:rsidP="004874B9">
            <w:pPr>
              <w:spacing w:after="200" w:line="20" w:lineRule="atLeast"/>
              <w:rPr>
                <w:rFonts w:eastAsia="Times New Roman" w:cs="Times New Roman"/>
                <w:noProof/>
                <w:kern w:val="0"/>
                <w:szCs w:val="26"/>
                <w14:ligatures w14:val="none"/>
              </w:rPr>
            </w:pPr>
          </w:p>
        </w:tc>
        <w:tc>
          <w:tcPr>
            <w:tcW w:w="4366" w:type="dxa"/>
          </w:tcPr>
          <w:p w14:paraId="241CCDB4" w14:textId="77777777" w:rsidR="004874B9" w:rsidRPr="004874B9" w:rsidRDefault="009154FC" w:rsidP="004874B9">
            <w:pPr>
              <w:spacing w:after="200" w:line="20" w:lineRule="atLeast"/>
              <w:rPr>
                <w:rFonts w:eastAsia="Times New Roman" w:cs="Times New Roman"/>
                <w:strike/>
                <w:noProof/>
                <w:kern w:val="0"/>
                <w:szCs w:val="26"/>
                <w14:ligatures w14:val="none"/>
              </w:rPr>
            </w:pPr>
            <w:r w:rsidRPr="004874B9">
              <w:rPr>
                <w:rFonts w:eastAsia="Times New Roman" w:cs="Times New Roman"/>
                <w:noProof/>
                <w:kern w:val="0"/>
                <w:szCs w:val="26"/>
                <w14:ligatures w14:val="none"/>
              </w:rPr>
              <w:t>Epilepsijas u.c. slimību gadījumā.</w:t>
            </w:r>
          </w:p>
        </w:tc>
      </w:tr>
      <w:tr w:rsidR="00DD6173" w14:paraId="078DA99C" w14:textId="77777777">
        <w:trPr>
          <w:trHeight w:val="300"/>
        </w:trPr>
        <w:tc>
          <w:tcPr>
            <w:tcW w:w="1155" w:type="dxa"/>
          </w:tcPr>
          <w:p w14:paraId="71B2F22A" w14:textId="77777777" w:rsidR="004874B9" w:rsidRPr="004874B9" w:rsidRDefault="009154FC" w:rsidP="004874B9">
            <w:pPr>
              <w:spacing w:after="200"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8.15.2.</w:t>
            </w:r>
          </w:p>
        </w:tc>
        <w:tc>
          <w:tcPr>
            <w:tcW w:w="1980" w:type="dxa"/>
          </w:tcPr>
          <w:p w14:paraId="79012F3D" w14:textId="77777777" w:rsidR="004874B9" w:rsidRPr="004874B9" w:rsidRDefault="009154FC" w:rsidP="004874B9">
            <w:pPr>
              <w:spacing w:after="200"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Garīga rakstura, tostarp attīstības traucējumi </w:t>
            </w:r>
          </w:p>
          <w:p w14:paraId="3D7E3A0F" w14:textId="77777777" w:rsidR="004874B9" w:rsidRPr="004874B9" w:rsidRDefault="004874B9" w:rsidP="004874B9">
            <w:pPr>
              <w:spacing w:after="200" w:line="20" w:lineRule="atLeast"/>
              <w:rPr>
                <w:rFonts w:eastAsia="Times New Roman" w:cs="Times New Roman"/>
                <w:noProof/>
                <w:kern w:val="0"/>
                <w:szCs w:val="26"/>
                <w14:ligatures w14:val="none"/>
              </w:rPr>
            </w:pPr>
          </w:p>
        </w:tc>
        <w:tc>
          <w:tcPr>
            <w:tcW w:w="2249" w:type="dxa"/>
            <w:vMerge/>
          </w:tcPr>
          <w:p w14:paraId="2E8637E1" w14:textId="77777777" w:rsidR="004874B9" w:rsidRPr="004874B9" w:rsidRDefault="004874B9" w:rsidP="004874B9">
            <w:pPr>
              <w:spacing w:after="200" w:line="20" w:lineRule="atLeast"/>
              <w:rPr>
                <w:rFonts w:eastAsia="Times New Roman" w:cs="Times New Roman"/>
                <w:noProof/>
                <w:kern w:val="0"/>
                <w:szCs w:val="26"/>
                <w14:ligatures w14:val="none"/>
              </w:rPr>
            </w:pPr>
          </w:p>
        </w:tc>
        <w:tc>
          <w:tcPr>
            <w:tcW w:w="4366" w:type="dxa"/>
          </w:tcPr>
          <w:p w14:paraId="6E1A71D3"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Intelektuālās, neirālās, valodas u.c. kognitīvo spēju attīstības traucējumu, kā arī autiska spektra traucējumu, UDHS u.c. gadījumā nodrošināts komandas atbalsts: psihorehabilitācija, ergoterapija (t.sk. sensoro integrāciju veicinošas programmas), mācīšanās ar speciālo pedagogu, logopēdu,  mākslas, mūzikas, smilšu terapija, ABA principu pielietojums pēc speciālista norādījuma, u.c. atbilstoši individuālajam Plānam. </w:t>
            </w:r>
            <w:r w:rsidRPr="004874B9">
              <w:rPr>
                <w:rFonts w:eastAsia="Times New Roman" w:cs="Times New Roman"/>
                <w:noProof/>
                <w:kern w:val="0"/>
                <w:szCs w:val="26"/>
                <w14:ligatures w14:val="none"/>
              </w:rPr>
              <w:lastRenderedPageBreak/>
              <w:t>Bērniem tiek mācīta autonomija, drošas pašaprūpes prasmes, komunikācija (t.sk. Alternatīvās un papildinošās komunikācijas metodes).</w:t>
            </w:r>
          </w:p>
        </w:tc>
      </w:tr>
      <w:tr w:rsidR="00DD6173" w14:paraId="5A3AC2CC" w14:textId="77777777">
        <w:trPr>
          <w:trHeight w:val="300"/>
        </w:trPr>
        <w:tc>
          <w:tcPr>
            <w:tcW w:w="1155" w:type="dxa"/>
          </w:tcPr>
          <w:p w14:paraId="60B0862F" w14:textId="77777777" w:rsidR="004874B9" w:rsidRPr="004874B9" w:rsidRDefault="009154FC" w:rsidP="004874B9">
            <w:pPr>
              <w:spacing w:after="200"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lastRenderedPageBreak/>
              <w:t>8.15.3.</w:t>
            </w:r>
          </w:p>
        </w:tc>
        <w:tc>
          <w:tcPr>
            <w:tcW w:w="1980" w:type="dxa"/>
          </w:tcPr>
          <w:p w14:paraId="6F18A1F9" w14:textId="77777777" w:rsidR="004874B9" w:rsidRPr="004874B9" w:rsidRDefault="009154FC" w:rsidP="004874B9">
            <w:pPr>
              <w:spacing w:after="200"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Mācīšanās traucējumi</w:t>
            </w:r>
          </w:p>
        </w:tc>
        <w:tc>
          <w:tcPr>
            <w:tcW w:w="2249" w:type="dxa"/>
          </w:tcPr>
          <w:p w14:paraId="1F0AB2B0" w14:textId="77777777" w:rsidR="004874B9" w:rsidRPr="004874B9" w:rsidRDefault="004874B9" w:rsidP="004874B9">
            <w:pPr>
              <w:spacing w:after="200" w:line="20" w:lineRule="atLeast"/>
              <w:rPr>
                <w:rFonts w:eastAsia="Times New Roman" w:cs="Times New Roman"/>
                <w:noProof/>
                <w:kern w:val="0"/>
                <w:szCs w:val="26"/>
                <w14:ligatures w14:val="none"/>
              </w:rPr>
            </w:pPr>
          </w:p>
        </w:tc>
        <w:tc>
          <w:tcPr>
            <w:tcW w:w="4366" w:type="dxa"/>
          </w:tcPr>
          <w:p w14:paraId="7875CCB2"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Disleksija, disgrāfija u.c. traucējumu gadījumā - nodrošināta individuāla pieeja mācību procesā, sadarbība ar izglītības iestādēm, speciālo pedagogu, nodrošinātas speciālistu konsultācijas, atbilstošu terapiju veidi u.c., ievērojot speciālistu norādījumus.</w:t>
            </w:r>
          </w:p>
        </w:tc>
      </w:tr>
      <w:tr w:rsidR="00DD6173" w14:paraId="1B1575D9" w14:textId="77777777">
        <w:tc>
          <w:tcPr>
            <w:tcW w:w="1155" w:type="dxa"/>
          </w:tcPr>
          <w:p w14:paraId="1B4FE8F3"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8.16.</w:t>
            </w:r>
          </w:p>
        </w:tc>
        <w:tc>
          <w:tcPr>
            <w:tcW w:w="1980" w:type="dxa"/>
          </w:tcPr>
          <w:p w14:paraId="63A867C6"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Tehniskie palīglīdzekļi</w:t>
            </w:r>
          </w:p>
        </w:tc>
        <w:tc>
          <w:tcPr>
            <w:tcW w:w="2249" w:type="dxa"/>
          </w:tcPr>
          <w:p w14:paraId="4EA20B4B"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Ģimenes ārsts, ergoterapeits vai fizioterapeits, sociālā darba speciālisti.</w:t>
            </w:r>
          </w:p>
        </w:tc>
        <w:tc>
          <w:tcPr>
            <w:tcW w:w="4366" w:type="dxa"/>
          </w:tcPr>
          <w:p w14:paraId="39981975"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Atbilstoši normatīvajiem aktiem un bērna individuālajām vajadzībām.</w:t>
            </w:r>
          </w:p>
        </w:tc>
      </w:tr>
    </w:tbl>
    <w:p w14:paraId="2156BF3B" w14:textId="77777777" w:rsidR="004874B9" w:rsidRPr="004874B9" w:rsidRDefault="004874B9" w:rsidP="004874B9">
      <w:pPr>
        <w:spacing w:line="20" w:lineRule="atLeast"/>
        <w:rPr>
          <w:rFonts w:eastAsiaTheme="minorEastAsia" w:cs="Times New Roman"/>
          <w:b/>
          <w:noProof/>
          <w:kern w:val="0"/>
          <w:szCs w:val="26"/>
          <w14:ligatures w14:val="none"/>
        </w:rPr>
      </w:pPr>
    </w:p>
    <w:p w14:paraId="17F2F328" w14:textId="77777777" w:rsidR="004874B9" w:rsidRPr="004874B9" w:rsidRDefault="009154FC" w:rsidP="004874B9">
      <w:pPr>
        <w:spacing w:line="20" w:lineRule="atLeast"/>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 xml:space="preserve">9. </w:t>
      </w:r>
      <w:r w:rsidRPr="004874B9">
        <w:rPr>
          <w:rFonts w:eastAsiaTheme="minorEastAsia" w:cs="Times New Roman"/>
          <w:b/>
          <w:bCs/>
          <w:noProof/>
          <w:kern w:val="0"/>
          <w:szCs w:val="26"/>
          <w14:ligatures w14:val="none"/>
        </w:rPr>
        <w:t>Telpas un teritorija, minimālais apjoms</w:t>
      </w:r>
      <w:r>
        <w:rPr>
          <w:rFonts w:eastAsiaTheme="minorEastAsia" w:cs="Times New Roman"/>
          <w:b/>
          <w:bCs/>
          <w:noProof/>
          <w:kern w:val="0"/>
          <w:szCs w:val="26"/>
          <w:vertAlign w:val="superscript"/>
          <w14:ligatures w14:val="none"/>
        </w:rPr>
        <w:footnoteReference w:id="55"/>
      </w:r>
      <w:r w:rsidRPr="004874B9">
        <w:rPr>
          <w:rFonts w:eastAsiaTheme="minorEastAsia" w:cs="Times New Roman"/>
          <w:b/>
          <w:bCs/>
          <w:noProof/>
          <w:kern w:val="0"/>
          <w:szCs w:val="26"/>
          <w14:ligatures w14:val="none"/>
        </w:rPr>
        <w:t>:</w:t>
      </w:r>
    </w:p>
    <w:tbl>
      <w:tblPr>
        <w:tblStyle w:val="Reatabula"/>
        <w:tblW w:w="9634" w:type="dxa"/>
        <w:tblLook w:val="04A0" w:firstRow="1" w:lastRow="0" w:firstColumn="1" w:lastColumn="0" w:noHBand="0" w:noVBand="1"/>
      </w:tblPr>
      <w:tblGrid>
        <w:gridCol w:w="870"/>
        <w:gridCol w:w="2159"/>
        <w:gridCol w:w="6605"/>
      </w:tblGrid>
      <w:tr w:rsidR="00DD6173" w14:paraId="519335D0" w14:textId="77777777">
        <w:trPr>
          <w:trHeight w:val="300"/>
        </w:trPr>
        <w:tc>
          <w:tcPr>
            <w:tcW w:w="870" w:type="dxa"/>
          </w:tcPr>
          <w:p w14:paraId="5E670C43"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Nr.</w:t>
            </w:r>
          </w:p>
          <w:p w14:paraId="324E522A" w14:textId="77777777" w:rsidR="004874B9" w:rsidRPr="004874B9" w:rsidRDefault="009154FC" w:rsidP="004874B9">
            <w:pPr>
              <w:spacing w:line="20" w:lineRule="atLeast"/>
              <w:jc w:val="center"/>
              <w:rPr>
                <w:rFonts w:eastAsiaTheme="minorEastAsia" w:cs="Times New Roman"/>
                <w:b/>
                <w:noProof/>
                <w:kern w:val="0"/>
                <w:szCs w:val="26"/>
                <w14:ligatures w14:val="none"/>
              </w:rPr>
            </w:pPr>
            <w:r w:rsidRPr="004874B9">
              <w:rPr>
                <w:rFonts w:eastAsiaTheme="minorEastAsia" w:cs="Times New Roman"/>
                <w:b/>
                <w:bCs/>
                <w:noProof/>
                <w:kern w:val="0"/>
                <w:szCs w:val="26"/>
                <w14:ligatures w14:val="none"/>
              </w:rPr>
              <w:t>p.k.</w:t>
            </w:r>
          </w:p>
        </w:tc>
        <w:tc>
          <w:tcPr>
            <w:tcW w:w="2159" w:type="dxa"/>
          </w:tcPr>
          <w:p w14:paraId="01B2D759" w14:textId="77777777" w:rsidR="004874B9" w:rsidRPr="004874B9" w:rsidRDefault="009154FC" w:rsidP="004874B9">
            <w:pPr>
              <w:spacing w:line="20" w:lineRule="atLeast"/>
              <w:jc w:val="center"/>
              <w:rPr>
                <w:rFonts w:eastAsiaTheme="minorEastAsia" w:cs="Times New Roman"/>
                <w:b/>
                <w:noProof/>
                <w:kern w:val="0"/>
                <w:szCs w:val="26"/>
                <w14:ligatures w14:val="none"/>
              </w:rPr>
            </w:pPr>
            <w:r w:rsidRPr="004874B9">
              <w:rPr>
                <w:rFonts w:eastAsiaTheme="minorEastAsia" w:cs="Times New Roman"/>
                <w:b/>
                <w:bCs/>
                <w:noProof/>
                <w:kern w:val="0"/>
                <w:szCs w:val="26"/>
                <w14:ligatures w14:val="none"/>
              </w:rPr>
              <w:t>Telpas/teritorija</w:t>
            </w:r>
          </w:p>
        </w:tc>
        <w:tc>
          <w:tcPr>
            <w:tcW w:w="6605" w:type="dxa"/>
          </w:tcPr>
          <w:p w14:paraId="44FC2CC0"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Prasības telpu nodrošinājumam, vides pielāgošana</w:t>
            </w:r>
          </w:p>
          <w:p w14:paraId="194D9D2B" w14:textId="77777777" w:rsidR="004874B9" w:rsidRPr="004874B9" w:rsidRDefault="004874B9" w:rsidP="004874B9">
            <w:pPr>
              <w:spacing w:after="200" w:line="20" w:lineRule="atLeast"/>
              <w:jc w:val="center"/>
              <w:rPr>
                <w:rFonts w:eastAsiaTheme="minorEastAsia" w:cs="Times New Roman"/>
                <w:b/>
                <w:bCs/>
                <w:noProof/>
                <w:kern w:val="0"/>
                <w:szCs w:val="26"/>
                <w14:ligatures w14:val="none"/>
              </w:rPr>
            </w:pPr>
          </w:p>
        </w:tc>
      </w:tr>
      <w:tr w:rsidR="00DD6173" w14:paraId="435FA71D" w14:textId="77777777">
        <w:trPr>
          <w:trHeight w:val="300"/>
        </w:trPr>
        <w:tc>
          <w:tcPr>
            <w:tcW w:w="870" w:type="dxa"/>
          </w:tcPr>
          <w:p w14:paraId="1784597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w:t>
            </w:r>
          </w:p>
        </w:tc>
        <w:tc>
          <w:tcPr>
            <w:tcW w:w="2159" w:type="dxa"/>
          </w:tcPr>
          <w:p w14:paraId="4B67CE3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Mājoklis</w:t>
            </w:r>
          </w:p>
        </w:tc>
        <w:tc>
          <w:tcPr>
            <w:tcW w:w="6605" w:type="dxa"/>
          </w:tcPr>
          <w:p w14:paraId="685FEEF9"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Pakalpojums tiek nodrošināts ģimeniskai videi pietuvinātā ēkā – dzīvojamā mājā. Ēkā atrodas guļamistabas bērniem, </w:t>
            </w:r>
            <w:r w:rsidRPr="004874B9">
              <w:rPr>
                <w:rFonts w:eastAsia="Times New Roman" w:cs="Times New Roman"/>
                <w:noProof/>
                <w:kern w:val="0"/>
                <w:szCs w:val="26"/>
                <w14:ligatures w14:val="none"/>
              </w:rPr>
              <w:t>koplietojamās telpas, virtuve, sanitārie mezgli, telpas personālam.</w:t>
            </w:r>
          </w:p>
        </w:tc>
      </w:tr>
      <w:tr w:rsidR="00DD6173" w14:paraId="45914F53" w14:textId="77777777">
        <w:trPr>
          <w:trHeight w:val="300"/>
        </w:trPr>
        <w:tc>
          <w:tcPr>
            <w:tcW w:w="870" w:type="dxa"/>
          </w:tcPr>
          <w:p w14:paraId="479AE98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9.1.1.</w:t>
            </w:r>
          </w:p>
        </w:tc>
        <w:tc>
          <w:tcPr>
            <w:tcW w:w="2159" w:type="dxa"/>
          </w:tcPr>
          <w:p w14:paraId="1CFD289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Atpūtas telpa personālam </w:t>
            </w:r>
          </w:p>
        </w:tc>
        <w:tc>
          <w:tcPr>
            <w:tcW w:w="6605" w:type="dxa"/>
          </w:tcPr>
          <w:p w14:paraId="370B3F8A"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Atbilstoši personāla skaitam un pakalpojuma funkciju nodrošināšanai, atbilstošs materiāli tehniskās bāzes nodrošinājums, t.sk. slēdzams skapis, atpūtas krēsli vismaz 2 un/vai dīvāns, galds u.c.</w:t>
            </w:r>
          </w:p>
        </w:tc>
      </w:tr>
      <w:tr w:rsidR="00DD6173" w14:paraId="13E063D4" w14:textId="77777777">
        <w:trPr>
          <w:trHeight w:val="300"/>
        </w:trPr>
        <w:tc>
          <w:tcPr>
            <w:tcW w:w="870" w:type="dxa"/>
          </w:tcPr>
          <w:p w14:paraId="729CF3D9" w14:textId="77777777" w:rsidR="004874B9" w:rsidRPr="004874B9" w:rsidRDefault="009154FC" w:rsidP="004874B9">
            <w:pPr>
              <w:spacing w:after="200"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9.1.2.</w:t>
            </w:r>
          </w:p>
        </w:tc>
        <w:tc>
          <w:tcPr>
            <w:tcW w:w="2159" w:type="dxa"/>
          </w:tcPr>
          <w:p w14:paraId="0A43BDBA" w14:textId="77777777" w:rsidR="004874B9" w:rsidRPr="004874B9" w:rsidRDefault="009154FC" w:rsidP="004874B9">
            <w:pPr>
              <w:spacing w:after="200"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Kabinets</w:t>
            </w:r>
          </w:p>
        </w:tc>
        <w:tc>
          <w:tcPr>
            <w:tcW w:w="6605" w:type="dxa"/>
          </w:tcPr>
          <w:p w14:paraId="63D23FA4" w14:textId="77777777" w:rsidR="004874B9" w:rsidRPr="004874B9" w:rsidRDefault="009154FC" w:rsidP="004874B9">
            <w:pPr>
              <w:rPr>
                <w:rFonts w:eastAsia="Times New Roman" w:cs="Times New Roman"/>
                <w:noProof/>
                <w:kern w:val="0"/>
                <w:szCs w:val="26"/>
                <w14:ligatures w14:val="none"/>
              </w:rPr>
            </w:pPr>
            <w:r w:rsidRPr="004874B9">
              <w:rPr>
                <w:rFonts w:eastAsia="Times New Roman" w:cs="Times New Roman"/>
                <w:noProof/>
                <w:kern w:val="0"/>
                <w:szCs w:val="26"/>
                <w14:ligatures w14:val="none"/>
              </w:rPr>
              <w:t>Lietu uzglabāšanas aizslēdzams skapis, biroja krēsls, rakstāmgalds, datortehnika, sakari (telefons, internets) u.c. darbam nepieciešamais aprīkojums un piederumi.</w:t>
            </w:r>
          </w:p>
        </w:tc>
      </w:tr>
      <w:tr w:rsidR="00DD6173" w14:paraId="1A6AE7A0" w14:textId="77777777">
        <w:trPr>
          <w:trHeight w:val="300"/>
        </w:trPr>
        <w:tc>
          <w:tcPr>
            <w:tcW w:w="870" w:type="dxa"/>
          </w:tcPr>
          <w:p w14:paraId="2262690D"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9.1.3.</w:t>
            </w:r>
          </w:p>
        </w:tc>
        <w:tc>
          <w:tcPr>
            <w:tcW w:w="2159" w:type="dxa"/>
          </w:tcPr>
          <w:p w14:paraId="3464D191"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Dzīvojamā istaba </w:t>
            </w:r>
          </w:p>
        </w:tc>
        <w:tc>
          <w:tcPr>
            <w:tcW w:w="6605" w:type="dxa"/>
          </w:tcPr>
          <w:p w14:paraId="1AC88A3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Koplietošanas telpa, kur materiāli tehniskās bāzes nodrošinājums atbilstoši bērnu vecumam un attīstības vajadzībām (attīstošas galda spēles, grāmatas u.c.), tostarp dīvāns, galds, televizors, </w:t>
            </w:r>
          </w:p>
        </w:tc>
      </w:tr>
      <w:tr w:rsidR="00DD6173" w14:paraId="71A0DFFF" w14:textId="77777777">
        <w:trPr>
          <w:trHeight w:val="300"/>
        </w:trPr>
        <w:tc>
          <w:tcPr>
            <w:tcW w:w="870" w:type="dxa"/>
          </w:tcPr>
          <w:p w14:paraId="1244ACD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9.1.4.</w:t>
            </w:r>
          </w:p>
        </w:tc>
        <w:tc>
          <w:tcPr>
            <w:tcW w:w="2159" w:type="dxa"/>
          </w:tcPr>
          <w:p w14:paraId="6FA73AB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Guļamtelpa</w:t>
            </w:r>
          </w:p>
        </w:tc>
        <w:tc>
          <w:tcPr>
            <w:tcW w:w="6605" w:type="dxa"/>
          </w:tcPr>
          <w:p w14:paraId="7D83BE43"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 xml:space="preserve">Pakalpojuma saņemšanas laikā, nodrošina dzīvojamo istabu – guļamtelpu, kurā izvieto ne vairāk kā divus aprūpē esošus viena dzimuma bērnus un </w:t>
            </w:r>
            <w:r w:rsidRPr="004874B9">
              <w:rPr>
                <w:rFonts w:eastAsiaTheme="minorEastAsia" w:cs="Times New Roman"/>
                <w:noProof/>
                <w:kern w:val="0"/>
                <w:szCs w:val="26"/>
                <w14:ligatures w14:val="none"/>
              </w:rPr>
              <w:t xml:space="preserve">paredzot </w:t>
            </w:r>
            <w:r w:rsidRPr="004874B9">
              <w:rPr>
                <w:rFonts w:eastAsiaTheme="minorEastAsia" w:cs="Times New Roman"/>
                <w:b/>
                <w:bCs/>
                <w:noProof/>
                <w:kern w:val="0"/>
                <w:szCs w:val="26"/>
                <w14:ligatures w14:val="none"/>
              </w:rPr>
              <w:t>ne mazāk kā 6 m</w:t>
            </w:r>
            <w:r w:rsidRPr="004874B9">
              <w:rPr>
                <w:rFonts w:eastAsiaTheme="minorEastAsia" w:cs="Times New Roman"/>
                <w:b/>
                <w:bCs/>
                <w:noProof/>
                <w:kern w:val="0"/>
                <w:szCs w:val="26"/>
                <w:vertAlign w:val="superscript"/>
                <w14:ligatures w14:val="none"/>
              </w:rPr>
              <w:t xml:space="preserve">2 </w:t>
            </w:r>
            <w:r w:rsidRPr="004874B9">
              <w:rPr>
                <w:rFonts w:eastAsiaTheme="minorEastAsia" w:cs="Times New Roman"/>
                <w:b/>
                <w:bCs/>
                <w:noProof/>
                <w:kern w:val="0"/>
                <w:szCs w:val="26"/>
                <w14:ligatures w14:val="none"/>
              </w:rPr>
              <w:t>vienam bērnam</w:t>
            </w:r>
            <w:r>
              <w:rPr>
                <w:rFonts w:eastAsiaTheme="minorEastAsia" w:cs="Times New Roman"/>
                <w:noProof/>
                <w:kern w:val="0"/>
                <w:szCs w:val="26"/>
                <w:vertAlign w:val="superscript"/>
                <w14:ligatures w14:val="none"/>
              </w:rPr>
              <w:footnoteReference w:id="56"/>
            </w:r>
            <w:r w:rsidRPr="004874B9">
              <w:rPr>
                <w:rFonts w:eastAsia="Times New Roman" w:cs="Times New Roman"/>
                <w:noProof/>
                <w:kern w:val="0"/>
                <w:szCs w:val="26"/>
                <w14:ligatures w14:val="none"/>
              </w:rPr>
              <w:t>.</w:t>
            </w:r>
          </w:p>
          <w:p w14:paraId="42271D6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Bērnam nodrošināta gulta </w:t>
            </w:r>
            <w:r w:rsidRPr="004874B9">
              <w:rPr>
                <w:rFonts w:eastAsia="Times New Roman" w:cs="Times New Roman"/>
                <w:noProof/>
                <w:kern w:val="0"/>
                <w:szCs w:val="26"/>
                <w14:ligatures w14:val="none"/>
              </w:rPr>
              <w:t xml:space="preserve">– atbilstoši vecumposmam </w:t>
            </w:r>
            <w:r w:rsidRPr="004874B9">
              <w:rPr>
                <w:rFonts w:eastAsiaTheme="minorEastAsia" w:cs="Times New Roman"/>
                <w:noProof/>
                <w:kern w:val="0"/>
                <w:szCs w:val="26"/>
                <w14:ligatures w14:val="none"/>
              </w:rPr>
              <w:t>(gultas veļa, sega, spilveni, dvieļi), drēbju skapis,  rakstāmgalds, krēsls.</w:t>
            </w:r>
          </w:p>
        </w:tc>
      </w:tr>
      <w:tr w:rsidR="00DD6173" w14:paraId="5D08F8E5" w14:textId="77777777">
        <w:trPr>
          <w:trHeight w:val="300"/>
        </w:trPr>
        <w:tc>
          <w:tcPr>
            <w:tcW w:w="870" w:type="dxa"/>
          </w:tcPr>
          <w:p w14:paraId="43BE2E1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9.1.5.</w:t>
            </w:r>
          </w:p>
        </w:tc>
        <w:tc>
          <w:tcPr>
            <w:tcW w:w="2159" w:type="dxa"/>
          </w:tcPr>
          <w:p w14:paraId="71FA733B"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Virtuve </w:t>
            </w:r>
          </w:p>
        </w:tc>
        <w:tc>
          <w:tcPr>
            <w:tcW w:w="6605" w:type="dxa"/>
          </w:tcPr>
          <w:p w14:paraId="30238097"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heme="minorEastAsia" w:cs="Times New Roman"/>
                <w:noProof/>
                <w:kern w:val="0"/>
                <w:szCs w:val="26"/>
                <w14:ligatures w14:val="none"/>
              </w:rPr>
              <w:t>Telpa aprīkota atbilstoši normatīvajos aktos noteiktajām prasībām</w:t>
            </w:r>
            <w:r w:rsidRPr="004874B9">
              <w:rPr>
                <w:rFonts w:eastAsia="Times New Roman" w:cs="Times New Roman"/>
                <w:noProof/>
                <w:kern w:val="0"/>
                <w:szCs w:val="26"/>
                <w14:ligatures w14:val="none"/>
              </w:rPr>
              <w:t xml:space="preserve">, t.sk., ar nepieciešamo sadzīves tehniku, elektrisko </w:t>
            </w:r>
            <w:r w:rsidRPr="004874B9">
              <w:rPr>
                <w:rFonts w:eastAsia="Times New Roman" w:cs="Times New Roman"/>
                <w:noProof/>
                <w:kern w:val="0"/>
                <w:szCs w:val="26"/>
                <w14:ligatures w14:val="none"/>
              </w:rPr>
              <w:lastRenderedPageBreak/>
              <w:t>vai gāzes plīti, galdu vai darba virsmu ēdiena pagatavošanai, mēbelēm, ledusskapi un traukiem</w:t>
            </w:r>
            <w:r>
              <w:rPr>
                <w:rFonts w:eastAsia="Times New Roman" w:cs="Times New Roman"/>
                <w:noProof/>
                <w:kern w:val="0"/>
                <w:szCs w:val="26"/>
                <w:vertAlign w:val="superscript"/>
                <w14:ligatures w14:val="none"/>
              </w:rPr>
              <w:footnoteReference w:id="57"/>
            </w:r>
            <w:r w:rsidRPr="004874B9">
              <w:rPr>
                <w:rFonts w:eastAsia="Times New Roman" w:cs="Times New Roman"/>
                <w:noProof/>
                <w:kern w:val="0"/>
                <w:szCs w:val="26"/>
                <w14:ligatures w14:val="none"/>
              </w:rPr>
              <w:t>.</w:t>
            </w:r>
          </w:p>
        </w:tc>
      </w:tr>
      <w:tr w:rsidR="00DD6173" w14:paraId="71B26729" w14:textId="77777777">
        <w:trPr>
          <w:trHeight w:val="300"/>
        </w:trPr>
        <w:tc>
          <w:tcPr>
            <w:tcW w:w="870" w:type="dxa"/>
          </w:tcPr>
          <w:p w14:paraId="3C415371"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lastRenderedPageBreak/>
              <w:t>9.1.6.</w:t>
            </w:r>
          </w:p>
        </w:tc>
        <w:tc>
          <w:tcPr>
            <w:tcW w:w="2159" w:type="dxa"/>
          </w:tcPr>
          <w:p w14:paraId="312ADF4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Sanitārā telpa </w:t>
            </w:r>
          </w:p>
        </w:tc>
        <w:tc>
          <w:tcPr>
            <w:tcW w:w="6605" w:type="dxa"/>
          </w:tcPr>
          <w:p w14:paraId="54C3AC3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Ar attiecīgām sanitārtehniskām iekārtām aprīkota atsevišķa: tualetes telpa un vannas un/vai dušas telpa (dalītais sanitārais mezgls); vai attiecīgajām funkcijām paredzēta viena kopīga telpa (savietotais sanitārais </w:t>
            </w:r>
            <w:r w:rsidRPr="004874B9">
              <w:rPr>
                <w:rFonts w:eastAsiaTheme="minorEastAsia" w:cs="Times New Roman"/>
                <w:noProof/>
                <w:kern w:val="0"/>
                <w:szCs w:val="26"/>
                <w14:ligatures w14:val="none"/>
              </w:rPr>
              <w:t>mezgls), higiēnas, dezinfekcijas līdzekļi, veļas mašīna/žāvētājs.</w:t>
            </w:r>
          </w:p>
        </w:tc>
      </w:tr>
      <w:tr w:rsidR="00DD6173" w14:paraId="4DEFE701" w14:textId="77777777">
        <w:trPr>
          <w:trHeight w:val="300"/>
        </w:trPr>
        <w:tc>
          <w:tcPr>
            <w:tcW w:w="870" w:type="dxa"/>
          </w:tcPr>
          <w:p w14:paraId="642C7E0A"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9.1.7.</w:t>
            </w:r>
          </w:p>
        </w:tc>
        <w:tc>
          <w:tcPr>
            <w:tcW w:w="2159" w:type="dxa"/>
          </w:tcPr>
          <w:p w14:paraId="19EC201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Saimniecības telpa</w:t>
            </w:r>
          </w:p>
        </w:tc>
        <w:tc>
          <w:tcPr>
            <w:tcW w:w="6605" w:type="dxa"/>
          </w:tcPr>
          <w:p w14:paraId="1297359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Saimniecības inventāra uzglabāšanai.</w:t>
            </w:r>
          </w:p>
        </w:tc>
      </w:tr>
      <w:tr w:rsidR="00DD6173" w14:paraId="2BF76C4D" w14:textId="77777777">
        <w:trPr>
          <w:trHeight w:val="300"/>
        </w:trPr>
        <w:tc>
          <w:tcPr>
            <w:tcW w:w="870" w:type="dxa"/>
          </w:tcPr>
          <w:p w14:paraId="077DE297" w14:textId="77777777" w:rsidR="004874B9" w:rsidRPr="004874B9" w:rsidRDefault="009154FC" w:rsidP="004874B9">
            <w:pPr>
              <w:rPr>
                <w:rFonts w:eastAsiaTheme="minorEastAsia" w:cs="Times New Roman"/>
                <w:noProof/>
                <w:kern w:val="0"/>
                <w:szCs w:val="26"/>
                <w14:ligatures w14:val="none"/>
              </w:rPr>
            </w:pPr>
            <w:r w:rsidRPr="004874B9">
              <w:rPr>
                <w:rFonts w:eastAsiaTheme="minorEastAsia" w:cs="Times New Roman"/>
                <w:noProof/>
                <w:kern w:val="0"/>
                <w:szCs w:val="26"/>
                <w14:ligatures w14:val="none"/>
              </w:rPr>
              <w:t>9.1.8.</w:t>
            </w:r>
          </w:p>
        </w:tc>
        <w:tc>
          <w:tcPr>
            <w:tcW w:w="2159" w:type="dxa"/>
          </w:tcPr>
          <w:p w14:paraId="036A6A70" w14:textId="77777777" w:rsidR="004874B9" w:rsidRPr="004874B9" w:rsidRDefault="009154FC" w:rsidP="004874B9">
            <w:pPr>
              <w:rPr>
                <w:rFonts w:eastAsiaTheme="minorEastAsia" w:cs="Times New Roman"/>
                <w:noProof/>
                <w:kern w:val="0"/>
                <w:szCs w:val="26"/>
                <w14:ligatures w14:val="none"/>
              </w:rPr>
            </w:pPr>
            <w:r w:rsidRPr="004874B9">
              <w:rPr>
                <w:rFonts w:eastAsiaTheme="minorEastAsia" w:cs="Times New Roman"/>
                <w:noProof/>
                <w:kern w:val="0"/>
                <w:szCs w:val="26"/>
                <w14:ligatures w14:val="none"/>
              </w:rPr>
              <w:t>Pagalms</w:t>
            </w:r>
          </w:p>
        </w:tc>
        <w:tc>
          <w:tcPr>
            <w:tcW w:w="6605" w:type="dxa"/>
          </w:tcPr>
          <w:p w14:paraId="24820B47" w14:textId="77777777" w:rsidR="004874B9" w:rsidRPr="004874B9" w:rsidRDefault="009154FC" w:rsidP="004874B9">
            <w:pPr>
              <w:rPr>
                <w:rFonts w:eastAsiaTheme="minorEastAsia" w:cs="Times New Roman"/>
                <w:noProof/>
                <w:kern w:val="0"/>
                <w:szCs w:val="26"/>
                <w14:ligatures w14:val="none"/>
              </w:rPr>
            </w:pPr>
            <w:r w:rsidRPr="004874B9">
              <w:rPr>
                <w:rFonts w:eastAsiaTheme="minorEastAsia" w:cs="Times New Roman"/>
                <w:noProof/>
                <w:kern w:val="0"/>
                <w:szCs w:val="26"/>
                <w14:ligatures w14:val="none"/>
              </w:rPr>
              <w:t>Sakopta vide.</w:t>
            </w:r>
          </w:p>
        </w:tc>
      </w:tr>
    </w:tbl>
    <w:p w14:paraId="4E0280B7" w14:textId="77777777" w:rsidR="004874B9" w:rsidRPr="004874B9" w:rsidRDefault="004874B9" w:rsidP="004874B9">
      <w:pPr>
        <w:spacing w:line="20" w:lineRule="atLeast"/>
        <w:ind w:right="-626"/>
        <w:rPr>
          <w:rFonts w:eastAsiaTheme="minorEastAsia" w:cs="Times New Roman"/>
          <w:noProof/>
          <w:kern w:val="0"/>
          <w:szCs w:val="26"/>
          <w14:ligatures w14:val="none"/>
        </w:rPr>
      </w:pPr>
    </w:p>
    <w:p w14:paraId="5110D5E7" w14:textId="77777777" w:rsidR="004874B9" w:rsidRPr="004874B9" w:rsidRDefault="009154FC" w:rsidP="004874B9">
      <w:pPr>
        <w:spacing w:line="20" w:lineRule="atLeast"/>
        <w:jc w:val="center"/>
        <w:rPr>
          <w:rFonts w:eastAsiaTheme="minorEastAsia" w:cs="Times New Roman"/>
          <w:b/>
          <w:bCs/>
          <w:noProof/>
          <w:kern w:val="0"/>
          <w:szCs w:val="26"/>
          <w14:ligatures w14:val="none"/>
        </w:rPr>
      </w:pPr>
      <w:r w:rsidRPr="004874B9">
        <w:rPr>
          <w:rFonts w:eastAsiaTheme="minorEastAsia" w:cs="Times New Roman"/>
          <w:b/>
          <w:bCs/>
          <w:noProof/>
          <w:kern w:val="0"/>
          <w:szCs w:val="26"/>
          <w14:ligatures w14:val="none"/>
        </w:rPr>
        <w:t>IV Pakalpojuma organizēšana</w:t>
      </w:r>
    </w:p>
    <w:p w14:paraId="0DEAEE91" w14:textId="77777777" w:rsidR="004874B9" w:rsidRPr="004874B9" w:rsidRDefault="004874B9" w:rsidP="004874B9">
      <w:pPr>
        <w:spacing w:line="20" w:lineRule="atLeast"/>
        <w:jc w:val="center"/>
        <w:rPr>
          <w:rFonts w:eastAsiaTheme="minorEastAsia" w:cs="Times New Roman"/>
          <w:noProof/>
          <w:kern w:val="0"/>
          <w:szCs w:val="26"/>
          <w14:ligatures w14:val="none"/>
        </w:rPr>
      </w:pPr>
    </w:p>
    <w:p w14:paraId="08CED685"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10. Pakalpojuma piešķiršana: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190F3D63" w14:textId="77777777">
        <w:tc>
          <w:tcPr>
            <w:tcW w:w="5000" w:type="pct"/>
            <w:tcBorders>
              <w:top w:val="single" w:sz="4" w:space="0" w:color="auto"/>
              <w:left w:val="single" w:sz="4" w:space="0" w:color="auto"/>
              <w:bottom w:val="single" w:sz="4" w:space="0" w:color="auto"/>
              <w:right w:val="single" w:sz="4" w:space="0" w:color="auto"/>
            </w:tcBorders>
            <w:hideMark/>
          </w:tcPr>
          <w:p w14:paraId="0208556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10.1. Rīgas </w:t>
            </w:r>
            <w:r w:rsidRPr="004874B9">
              <w:rPr>
                <w:rFonts w:eastAsiaTheme="minorEastAsia" w:cs="Times New Roman"/>
                <w:noProof/>
                <w:kern w:val="0"/>
                <w:szCs w:val="26"/>
                <w14:ligatures w14:val="none"/>
              </w:rPr>
              <w:t>valstspilsētas pašvaldības bāriņtiesas lēmums par bērna ievietošanu sociālās aprūpes un sociālās rehabilitācijas institūcijā;</w:t>
            </w:r>
          </w:p>
          <w:p w14:paraId="14C0326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10.2. </w:t>
            </w:r>
            <w:r w:rsidRPr="004874B9">
              <w:rPr>
                <w:rFonts w:eastAsiaTheme="minorEastAsia" w:cs="Times New Roman"/>
                <w:noProof/>
                <w:kern w:val="0"/>
                <w:szCs w:val="26"/>
                <w:shd w:val="clear" w:color="auto" w:fill="FFFFFF"/>
                <w14:ligatures w14:val="none"/>
              </w:rPr>
              <w:t>Starpinstitucionālās izvērtēšanas komisijas lēmums par bērnam un viņa vajadzībām atbilstošāko pakalpojuma sniedzēju.</w:t>
            </w:r>
          </w:p>
          <w:p w14:paraId="2C5A237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10.3. Dienesta nosūtījums bērnam Pakalpojuma saņemšanai.</w:t>
            </w:r>
          </w:p>
        </w:tc>
      </w:tr>
    </w:tbl>
    <w:p w14:paraId="78B2B86F" w14:textId="77777777" w:rsidR="004874B9" w:rsidRPr="004874B9" w:rsidRDefault="004874B9" w:rsidP="004874B9">
      <w:pPr>
        <w:spacing w:line="20" w:lineRule="atLeast"/>
        <w:rPr>
          <w:rFonts w:eastAsiaTheme="minorEastAsia" w:cs="Times New Roman"/>
          <w:noProof/>
          <w:kern w:val="0"/>
          <w:szCs w:val="26"/>
          <w14:ligatures w14:val="none"/>
        </w:rPr>
      </w:pPr>
    </w:p>
    <w:p w14:paraId="7B5A6060"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11. Pakalpojuma pārtraukšana: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6478166D" w14:textId="77777777">
        <w:tc>
          <w:tcPr>
            <w:tcW w:w="5000" w:type="pct"/>
            <w:tcBorders>
              <w:top w:val="single" w:sz="4" w:space="0" w:color="auto"/>
              <w:left w:val="single" w:sz="4" w:space="0" w:color="auto"/>
              <w:bottom w:val="single" w:sz="4" w:space="0" w:color="auto"/>
              <w:right w:val="single" w:sz="4" w:space="0" w:color="auto"/>
            </w:tcBorders>
            <w:hideMark/>
          </w:tcPr>
          <w:p w14:paraId="55302C0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11.1. Rīgas valstspilsētas pašvaldības bāriņtiesas lēmums par bērna uzturēšanās izbeigšanu ilgstošas sociālās aprūpes un sociālās rehabilitācijas institūcijā;</w:t>
            </w:r>
          </w:p>
          <w:p w14:paraId="3414CFD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11.2. Dienesta nosūtījums Pakalpojuma saņemšanai bērnam citā ilgstošas sociālās aprūpes un sociālās rehabilitācijas institūcijā;</w:t>
            </w:r>
          </w:p>
          <w:p w14:paraId="1D76752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11.3. Bērns sasniedzis pilngadību vai, sasniedzot pilngadību, pabeidz mācību gadu izglītības iestādē (līdz attiecīgā gada 31.augustam) un uzsāk patstāvīgu dzīvi</w:t>
            </w:r>
            <w:r>
              <w:rPr>
                <w:rFonts w:eastAsiaTheme="minorEastAsia" w:cs="Times New Roman"/>
                <w:noProof/>
                <w:kern w:val="0"/>
                <w:szCs w:val="26"/>
                <w:vertAlign w:val="superscript"/>
                <w14:ligatures w14:val="none"/>
              </w:rPr>
              <w:footnoteReference w:id="58"/>
            </w:r>
            <w:r w:rsidRPr="004874B9">
              <w:rPr>
                <w:rFonts w:eastAsiaTheme="minorEastAsia" w:cs="Times New Roman"/>
                <w:noProof/>
                <w:kern w:val="0"/>
                <w:szCs w:val="26"/>
                <w14:ligatures w14:val="none"/>
              </w:rPr>
              <w:t>.</w:t>
            </w:r>
          </w:p>
        </w:tc>
      </w:tr>
    </w:tbl>
    <w:p w14:paraId="6E015093" w14:textId="77777777" w:rsidR="004874B9" w:rsidRPr="004874B9" w:rsidRDefault="004874B9" w:rsidP="004874B9">
      <w:pPr>
        <w:spacing w:line="20" w:lineRule="atLeast"/>
        <w:rPr>
          <w:rFonts w:eastAsiaTheme="minorEastAsia" w:cs="Times New Roman"/>
          <w:b/>
          <w:noProof/>
          <w:kern w:val="0"/>
          <w:szCs w:val="26"/>
          <w14:ligatures w14:val="none"/>
        </w:rPr>
      </w:pPr>
    </w:p>
    <w:p w14:paraId="437D16B5"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12. Pakalpojuma dokumentēšana:</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0"/>
      </w:tblGrid>
      <w:tr w:rsidR="00DD6173" w14:paraId="7A814E92" w14:textId="77777777">
        <w:tc>
          <w:tcPr>
            <w:tcW w:w="5000" w:type="pct"/>
            <w:tcBorders>
              <w:top w:val="single" w:sz="4" w:space="0" w:color="auto"/>
              <w:left w:val="single" w:sz="4" w:space="0" w:color="auto"/>
              <w:bottom w:val="single" w:sz="4" w:space="0" w:color="auto"/>
              <w:right w:val="single" w:sz="4" w:space="0" w:color="auto"/>
            </w:tcBorders>
            <w:hideMark/>
          </w:tcPr>
          <w:p w14:paraId="30DCE89C"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12.1. Klienta lieta, kura sastāv no personas lietas (ietver atbilstošo dokumentāciju par bērna juridisko un mantisko stāvokli) un sociālās lietas (tiek glabāta </w:t>
            </w:r>
            <w:r w:rsidRPr="004874B9">
              <w:rPr>
                <w:rFonts w:eastAsiaTheme="minorEastAsia" w:cs="Times New Roman"/>
                <w:noProof/>
                <w:kern w:val="0"/>
                <w:szCs w:val="26"/>
                <w:shd w:val="clear" w:color="auto" w:fill="FFFFFF"/>
                <w14:ligatures w14:val="none"/>
              </w:rPr>
              <w:t>10 gadus pēc tam, kad attiecīgajam klientam tiek izbeigta sociālā pakalpojuma sniegšana)</w:t>
            </w:r>
            <w:r>
              <w:rPr>
                <w:rFonts w:eastAsiaTheme="minorEastAsia" w:cs="Times New Roman"/>
                <w:noProof/>
                <w:kern w:val="0"/>
                <w:szCs w:val="26"/>
                <w:shd w:val="clear" w:color="auto" w:fill="FFFFFF"/>
                <w:vertAlign w:val="superscript"/>
                <w14:ligatures w14:val="none"/>
              </w:rPr>
              <w:footnoteReference w:id="59"/>
            </w:r>
            <w:r w:rsidRPr="004874B9">
              <w:rPr>
                <w:rFonts w:eastAsiaTheme="minorEastAsia" w:cs="Times New Roman"/>
                <w:noProof/>
                <w:kern w:val="0"/>
                <w:szCs w:val="26"/>
                <w14:ligatures w14:val="none"/>
              </w:rPr>
              <w:t>, kura ietver:</w:t>
            </w:r>
          </w:p>
          <w:p w14:paraId="25D46DC2" w14:textId="77777777" w:rsidR="004874B9" w:rsidRPr="004874B9" w:rsidRDefault="009154FC" w:rsidP="004874B9">
            <w:pPr>
              <w:spacing w:line="20" w:lineRule="atLeast"/>
              <w:rPr>
                <w:rFonts w:eastAsia="Times New Roman" w:cs="Times New Roman"/>
                <w:noProof/>
                <w:snapToGrid w:val="0"/>
                <w:kern w:val="0"/>
                <w:szCs w:val="26"/>
                <w14:ligatures w14:val="none"/>
              </w:rPr>
            </w:pPr>
            <w:r w:rsidRPr="004874B9">
              <w:rPr>
                <w:rFonts w:eastAsia="Times New Roman" w:cs="Times New Roman"/>
                <w:noProof/>
                <w:kern w:val="0"/>
                <w:szCs w:val="26"/>
                <w14:ligatures w14:val="none"/>
              </w:rPr>
              <w:t xml:space="preserve">12.1.1. sociālā pakalpojuma saņemšanas pamatojumu </w:t>
            </w:r>
            <w:r w:rsidRPr="004874B9">
              <w:rPr>
                <w:rFonts w:eastAsia="Times New Roman" w:cs="Times New Roman"/>
                <w:noProof/>
                <w:snapToGrid w:val="0"/>
                <w:kern w:val="0"/>
                <w:szCs w:val="26"/>
                <w14:ligatures w14:val="none"/>
              </w:rPr>
              <w:t>– veidlapa “Informācija par bērnu”, ko sagatavo Rīgas Bērnu, jauniešu un ģimeņu sociālā atbalsta centra struktūrvienība “Krīzes centrs”, Rīgas Sociālā dienesta nosūtījums;</w:t>
            </w:r>
          </w:p>
          <w:p w14:paraId="61837115" w14:textId="77777777" w:rsidR="004874B9" w:rsidRPr="004874B9" w:rsidRDefault="009154FC" w:rsidP="004874B9">
            <w:pPr>
              <w:spacing w:line="20" w:lineRule="atLeast"/>
              <w:rPr>
                <w:rFonts w:eastAsia="Times New Roman" w:cs="Times New Roman"/>
                <w:noProof/>
                <w:kern w:val="0"/>
                <w:szCs w:val="26"/>
                <w14:ligatures w14:val="none"/>
              </w:rPr>
            </w:pPr>
            <w:r w:rsidRPr="004874B9">
              <w:rPr>
                <w:rFonts w:eastAsia="Times New Roman" w:cs="Times New Roman"/>
                <w:noProof/>
                <w:kern w:val="0"/>
                <w:szCs w:val="26"/>
                <w14:ligatures w14:val="none"/>
              </w:rPr>
              <w:t>12.1.2. klienta lietas titullapu, kurā fiksēta identificējoša informācija par klienta lietu un klientu: personas vārds un uzvārds, personas kods, adrese, tālrunis, e-pasts, atzīmēts klienta lietas uzsākšanas/izbeigšanas datums, sociālā darbinieka vārds, uzvārds, paraksts;</w:t>
            </w:r>
          </w:p>
          <w:p w14:paraId="0A96290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imes New Roman" w:cs="Times New Roman"/>
                <w:noProof/>
                <w:kern w:val="0"/>
                <w:szCs w:val="26"/>
                <w14:ligatures w14:val="none"/>
              </w:rPr>
              <w:t>12.1.3. pamatinformāciju, kurā vienkopus ir atspoguļota identificējoša informācija un kontaktinformācija (tālrunis, e-pasts, radniecība) par klienta ģimenes locekļiem un ģimenes atbalsta personām, iesaistītajiem speciālistiem, kas tieši iesaistīti klienta/ģimenes sociālā situācijā un ar kuriem sociālais darbinieks uztur saziņu u.c.);</w:t>
            </w:r>
          </w:p>
          <w:p w14:paraId="3DB057F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12.1.4. bērna funkcionālo spēju, prasmju izvērtējumu, bērna attīstības, vajadzību un resursu izvērtējumu, ko veic pirmreizēji triju mēnešu laikā kopš Pakalpojuma </w:t>
            </w:r>
            <w:r w:rsidRPr="004874B9">
              <w:rPr>
                <w:rFonts w:eastAsiaTheme="minorEastAsia" w:cs="Times New Roman"/>
                <w:noProof/>
                <w:kern w:val="0"/>
                <w:szCs w:val="26"/>
                <w14:ligatures w14:val="none"/>
              </w:rPr>
              <w:t>uzsākšanas un turpmāk ne retāk kā 1 reizi gadā;</w:t>
            </w:r>
          </w:p>
          <w:p w14:paraId="312C877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lastRenderedPageBreak/>
              <w:t>12.1.5. individuālo sociālās aprūpes un sociālās rehabilitācijas plānu (bērnu individuālās attīstības plāns), ko izstrādā pirmreizēji triju mēnešu laikā kopš Pakalpojuma uzsākšanas un turpmāk laika periodam ne ilgāk kā uz 1 gadu, nosakot katram uzdevumam individuālu termiņu;</w:t>
            </w:r>
          </w:p>
          <w:p w14:paraId="14549733"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12.1.6. speciālistu darba pārskati;</w:t>
            </w:r>
          </w:p>
          <w:p w14:paraId="0C394C4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12.1.7. sarunas/konsultācijas apraksts;</w:t>
            </w:r>
          </w:p>
          <w:p w14:paraId="0D2F3375" w14:textId="77777777" w:rsidR="004874B9" w:rsidRPr="004874B9" w:rsidRDefault="009154FC" w:rsidP="004874B9">
            <w:pPr>
              <w:spacing w:line="20" w:lineRule="atLeast"/>
              <w:rPr>
                <w:rFonts w:eastAsiaTheme="minorEastAsia" w:cs="Times New Roman"/>
                <w:strike/>
                <w:noProof/>
                <w:kern w:val="0"/>
                <w:szCs w:val="26"/>
                <w14:ligatures w14:val="none"/>
              </w:rPr>
            </w:pPr>
            <w:r w:rsidRPr="004874B9">
              <w:rPr>
                <w:rFonts w:eastAsiaTheme="minorEastAsia" w:cs="Times New Roman"/>
                <w:noProof/>
                <w:kern w:val="0"/>
                <w:szCs w:val="26"/>
                <w14:ligatures w14:val="none"/>
              </w:rPr>
              <w:t>12.1.8. veidlapa “Informācija par bērnu” (1.pielikums), ja ir nepieciešama aprūpes formas maiņa.</w:t>
            </w:r>
          </w:p>
          <w:p w14:paraId="66D5BACF"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12.2. bērnu reģistrs/reģistrācijas žurnāls (</w:t>
            </w:r>
            <w:r w:rsidRPr="004874B9">
              <w:rPr>
                <w:rFonts w:eastAsiaTheme="minorEastAsia" w:cs="Times New Roman"/>
                <w:noProof/>
                <w:kern w:val="0"/>
                <w:szCs w:val="26"/>
                <w:shd w:val="clear" w:color="auto" w:fill="FFFFFF"/>
                <w14:ligatures w14:val="none"/>
              </w:rPr>
              <w:t>ilgstošas sociālās aprūpes un sociālās rehabilitācijas institūcijas reģistrus glabā 75 gadus)</w:t>
            </w:r>
            <w:r>
              <w:rPr>
                <w:rFonts w:eastAsiaTheme="minorEastAsia" w:cs="Times New Roman"/>
                <w:noProof/>
                <w:kern w:val="0"/>
                <w:szCs w:val="26"/>
                <w:shd w:val="clear" w:color="auto" w:fill="FFFFFF"/>
                <w:vertAlign w:val="superscript"/>
                <w14:ligatures w14:val="none"/>
              </w:rPr>
              <w:footnoteReference w:id="60"/>
            </w:r>
            <w:r w:rsidRPr="004874B9">
              <w:rPr>
                <w:rFonts w:eastAsiaTheme="minorEastAsia" w:cs="Times New Roman"/>
                <w:noProof/>
                <w:kern w:val="0"/>
                <w:szCs w:val="26"/>
                <w14:ligatures w14:val="none"/>
              </w:rPr>
              <w:t>;</w:t>
            </w:r>
          </w:p>
          <w:p w14:paraId="306C96F4"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12.3. Pakalpojuma sniedzēja iekšējās kārtības noteikumi bērniem;</w:t>
            </w:r>
          </w:p>
          <w:p w14:paraId="50E7DCDD"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12.4. ieraksti RDVIS UDV SPM elektroniskajā anketā “Bāreņa novērtējuma anketa”, “Institūcijas informācija par bērnu”;</w:t>
            </w:r>
          </w:p>
          <w:p w14:paraId="6A10FC6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12.5. darba plāns(-i) (dienai, nedēļai, mēnesim, gadam u.tml. atbilstoši nepieciešamībai), kuros izdara atzīmi par izpildi un darba plāna perioda beigās apkopo rezultatīvos rādītājus (kvalitatīvos un kvantitatīvos);</w:t>
            </w:r>
          </w:p>
          <w:p w14:paraId="28AFC76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12.6. citi dokumenti atbilstoši normatīvajos aktos noteiktajam</w:t>
            </w:r>
            <w:r>
              <w:rPr>
                <w:rFonts w:eastAsiaTheme="minorEastAsia" w:cs="Times New Roman"/>
                <w:noProof/>
                <w:kern w:val="0"/>
                <w:szCs w:val="26"/>
                <w:vertAlign w:val="superscript"/>
                <w14:ligatures w14:val="none"/>
              </w:rPr>
              <w:footnoteReference w:id="61"/>
            </w:r>
            <w:r w:rsidRPr="004874B9">
              <w:rPr>
                <w:rFonts w:eastAsiaTheme="minorEastAsia" w:cs="Times New Roman"/>
                <w:noProof/>
                <w:kern w:val="0"/>
                <w:szCs w:val="26"/>
                <w14:ligatures w14:val="none"/>
              </w:rPr>
              <w:t>.</w:t>
            </w:r>
          </w:p>
        </w:tc>
      </w:tr>
    </w:tbl>
    <w:p w14:paraId="4DB031EC" w14:textId="77777777" w:rsidR="004874B9" w:rsidRPr="004874B9" w:rsidRDefault="004874B9" w:rsidP="004874B9">
      <w:pPr>
        <w:spacing w:line="20" w:lineRule="atLeast"/>
        <w:rPr>
          <w:rFonts w:eastAsiaTheme="minorEastAsia" w:cs="Times New Roman"/>
          <w:b/>
          <w:noProof/>
          <w:kern w:val="0"/>
          <w:szCs w:val="26"/>
          <w14:ligatures w14:val="none"/>
        </w:rPr>
      </w:pPr>
    </w:p>
    <w:p w14:paraId="7B780060"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13. Pakalpojuma novērtēšana: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359"/>
        <w:gridCol w:w="2421"/>
        <w:gridCol w:w="2978"/>
      </w:tblGrid>
      <w:tr w:rsidR="00DD6173" w14:paraId="6DF822D0" w14:textId="77777777">
        <w:trPr>
          <w:trHeight w:val="207"/>
        </w:trPr>
        <w:tc>
          <w:tcPr>
            <w:tcW w:w="521" w:type="pct"/>
            <w:tcBorders>
              <w:top w:val="single" w:sz="4" w:space="0" w:color="auto"/>
              <w:left w:val="single" w:sz="4" w:space="0" w:color="auto"/>
              <w:bottom w:val="single" w:sz="4" w:space="0" w:color="auto"/>
              <w:right w:val="single" w:sz="4" w:space="0" w:color="auto"/>
            </w:tcBorders>
            <w:hideMark/>
          </w:tcPr>
          <w:p w14:paraId="45B35451"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Nr.p.k.</w:t>
            </w:r>
          </w:p>
        </w:tc>
        <w:tc>
          <w:tcPr>
            <w:tcW w:w="1718" w:type="pct"/>
            <w:tcBorders>
              <w:top w:val="single" w:sz="4" w:space="0" w:color="auto"/>
              <w:left w:val="single" w:sz="4" w:space="0" w:color="auto"/>
              <w:bottom w:val="single" w:sz="4" w:space="0" w:color="auto"/>
              <w:right w:val="single" w:sz="4" w:space="0" w:color="auto"/>
            </w:tcBorders>
            <w:hideMark/>
          </w:tcPr>
          <w:p w14:paraId="0BB68191"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Novērtēšanas veids</w:t>
            </w:r>
          </w:p>
        </w:tc>
        <w:tc>
          <w:tcPr>
            <w:tcW w:w="1238" w:type="pct"/>
            <w:tcBorders>
              <w:top w:val="single" w:sz="4" w:space="0" w:color="auto"/>
              <w:left w:val="single" w:sz="4" w:space="0" w:color="auto"/>
              <w:bottom w:val="single" w:sz="4" w:space="0" w:color="auto"/>
              <w:right w:val="single" w:sz="4" w:space="0" w:color="auto"/>
            </w:tcBorders>
            <w:hideMark/>
          </w:tcPr>
          <w:p w14:paraId="73955EDB"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Izpildītājs</w:t>
            </w:r>
          </w:p>
        </w:tc>
        <w:tc>
          <w:tcPr>
            <w:tcW w:w="1523" w:type="pct"/>
            <w:tcBorders>
              <w:top w:val="single" w:sz="4" w:space="0" w:color="auto"/>
              <w:left w:val="single" w:sz="4" w:space="0" w:color="auto"/>
              <w:bottom w:val="single" w:sz="4" w:space="0" w:color="auto"/>
              <w:right w:val="single" w:sz="4" w:space="0" w:color="auto"/>
            </w:tcBorders>
            <w:hideMark/>
          </w:tcPr>
          <w:p w14:paraId="4464E6D4" w14:textId="77777777" w:rsidR="004874B9" w:rsidRPr="004874B9" w:rsidRDefault="009154FC" w:rsidP="004874B9">
            <w:pPr>
              <w:spacing w:line="20" w:lineRule="atLeast"/>
              <w:rPr>
                <w:rFonts w:eastAsiaTheme="minorEastAsia" w:cs="Times New Roman"/>
                <w:b/>
                <w:noProof/>
                <w:kern w:val="0"/>
                <w:szCs w:val="26"/>
                <w14:ligatures w14:val="none"/>
              </w:rPr>
            </w:pPr>
            <w:r w:rsidRPr="004874B9">
              <w:rPr>
                <w:rFonts w:eastAsiaTheme="minorEastAsia" w:cs="Times New Roman"/>
                <w:b/>
                <w:noProof/>
                <w:kern w:val="0"/>
                <w:szCs w:val="26"/>
                <w14:ligatures w14:val="none"/>
              </w:rPr>
              <w:t>Regularitāte</w:t>
            </w:r>
          </w:p>
        </w:tc>
      </w:tr>
      <w:tr w:rsidR="00DD6173" w14:paraId="1F670A08"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635C708F"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13.1.</w:t>
            </w:r>
          </w:p>
        </w:tc>
        <w:tc>
          <w:tcPr>
            <w:tcW w:w="1718" w:type="pct"/>
            <w:tcBorders>
              <w:top w:val="single" w:sz="4" w:space="0" w:color="auto"/>
              <w:left w:val="single" w:sz="4" w:space="0" w:color="auto"/>
              <w:bottom w:val="single" w:sz="4" w:space="0" w:color="auto"/>
              <w:right w:val="single" w:sz="4" w:space="0" w:color="auto"/>
            </w:tcBorders>
            <w:hideMark/>
          </w:tcPr>
          <w:p w14:paraId="6C570679"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Bērna apmierinātība ar Pakalpojumu (atbilstoši bērna spējām)</w:t>
            </w:r>
          </w:p>
        </w:tc>
        <w:tc>
          <w:tcPr>
            <w:tcW w:w="1238" w:type="pct"/>
            <w:tcBorders>
              <w:top w:val="single" w:sz="4" w:space="0" w:color="auto"/>
              <w:left w:val="single" w:sz="4" w:space="0" w:color="auto"/>
              <w:bottom w:val="single" w:sz="4" w:space="0" w:color="auto"/>
              <w:right w:val="single" w:sz="4" w:space="0" w:color="auto"/>
            </w:tcBorders>
            <w:hideMark/>
          </w:tcPr>
          <w:p w14:paraId="61A038B4"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5AAC4F32"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Ne </w:t>
            </w:r>
            <w:r w:rsidRPr="004874B9">
              <w:rPr>
                <w:rFonts w:eastAsiaTheme="minorEastAsia" w:cs="Times New Roman"/>
                <w:noProof/>
                <w:kern w:val="0"/>
                <w:szCs w:val="26"/>
                <w14:ligatures w14:val="none"/>
              </w:rPr>
              <w:t>retāk kā 1x gadā</w:t>
            </w:r>
          </w:p>
        </w:tc>
      </w:tr>
      <w:tr w:rsidR="00DD6173" w14:paraId="2A527B26"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4EF898B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13.2.</w:t>
            </w:r>
          </w:p>
        </w:tc>
        <w:tc>
          <w:tcPr>
            <w:tcW w:w="1718" w:type="pct"/>
            <w:tcBorders>
              <w:top w:val="single" w:sz="4" w:space="0" w:color="auto"/>
              <w:left w:val="single" w:sz="4" w:space="0" w:color="auto"/>
              <w:bottom w:val="single" w:sz="4" w:space="0" w:color="auto"/>
              <w:right w:val="single" w:sz="4" w:space="0" w:color="auto"/>
            </w:tcBorders>
            <w:hideMark/>
          </w:tcPr>
          <w:p w14:paraId="32078D1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Darbinieku apmierinātība ar Pakalpojumu</w:t>
            </w:r>
          </w:p>
        </w:tc>
        <w:tc>
          <w:tcPr>
            <w:tcW w:w="1238" w:type="pct"/>
            <w:tcBorders>
              <w:top w:val="single" w:sz="4" w:space="0" w:color="auto"/>
              <w:left w:val="single" w:sz="4" w:space="0" w:color="auto"/>
              <w:bottom w:val="single" w:sz="4" w:space="0" w:color="auto"/>
              <w:right w:val="single" w:sz="4" w:space="0" w:color="auto"/>
            </w:tcBorders>
            <w:hideMark/>
          </w:tcPr>
          <w:p w14:paraId="66BC27FB"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5B56C1B7"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Ne retāk kā 1x gadā</w:t>
            </w:r>
          </w:p>
        </w:tc>
      </w:tr>
      <w:tr w:rsidR="00DD6173" w14:paraId="4F553C2B"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394B2956"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13.3.</w:t>
            </w:r>
          </w:p>
        </w:tc>
        <w:tc>
          <w:tcPr>
            <w:tcW w:w="1718" w:type="pct"/>
            <w:tcBorders>
              <w:top w:val="single" w:sz="4" w:space="0" w:color="auto"/>
              <w:left w:val="single" w:sz="4" w:space="0" w:color="auto"/>
              <w:bottom w:val="single" w:sz="4" w:space="0" w:color="auto"/>
              <w:right w:val="single" w:sz="4" w:space="0" w:color="auto"/>
            </w:tcBorders>
            <w:hideMark/>
          </w:tcPr>
          <w:p w14:paraId="137D9B7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Institūcijas pašnovērtējums (2.; 2a pielikums)</w:t>
            </w:r>
          </w:p>
        </w:tc>
        <w:tc>
          <w:tcPr>
            <w:tcW w:w="1238" w:type="pct"/>
            <w:tcBorders>
              <w:top w:val="single" w:sz="4" w:space="0" w:color="auto"/>
              <w:left w:val="single" w:sz="4" w:space="0" w:color="auto"/>
              <w:bottom w:val="single" w:sz="4" w:space="0" w:color="auto"/>
              <w:right w:val="single" w:sz="4" w:space="0" w:color="auto"/>
            </w:tcBorders>
            <w:hideMark/>
          </w:tcPr>
          <w:p w14:paraId="54C2DCA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Institūcija </w:t>
            </w:r>
          </w:p>
        </w:tc>
        <w:tc>
          <w:tcPr>
            <w:tcW w:w="1523" w:type="pct"/>
            <w:tcBorders>
              <w:top w:val="single" w:sz="4" w:space="0" w:color="auto"/>
              <w:left w:val="single" w:sz="4" w:space="0" w:color="auto"/>
              <w:bottom w:val="single" w:sz="4" w:space="0" w:color="auto"/>
              <w:right w:val="single" w:sz="4" w:space="0" w:color="auto"/>
            </w:tcBorders>
            <w:hideMark/>
          </w:tcPr>
          <w:p w14:paraId="5298E9FC"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Ne retāk kā 1x gadā, bet ne vēlāk kā līdz ___</w:t>
            </w:r>
          </w:p>
        </w:tc>
      </w:tr>
      <w:tr w:rsidR="00DD6173" w14:paraId="352D6D6C" w14:textId="77777777">
        <w:trPr>
          <w:trHeight w:val="206"/>
        </w:trPr>
        <w:tc>
          <w:tcPr>
            <w:tcW w:w="521" w:type="pct"/>
            <w:tcBorders>
              <w:top w:val="single" w:sz="4" w:space="0" w:color="auto"/>
              <w:left w:val="single" w:sz="4" w:space="0" w:color="auto"/>
              <w:bottom w:val="single" w:sz="4" w:space="0" w:color="auto"/>
              <w:right w:val="single" w:sz="4" w:space="0" w:color="auto"/>
            </w:tcBorders>
            <w:hideMark/>
          </w:tcPr>
          <w:p w14:paraId="13F20C60"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13.4.</w:t>
            </w:r>
          </w:p>
        </w:tc>
        <w:tc>
          <w:tcPr>
            <w:tcW w:w="1718" w:type="pct"/>
            <w:tcBorders>
              <w:top w:val="single" w:sz="4" w:space="0" w:color="auto"/>
              <w:left w:val="single" w:sz="4" w:space="0" w:color="auto"/>
              <w:bottom w:val="single" w:sz="4" w:space="0" w:color="auto"/>
              <w:right w:val="single" w:sz="4" w:space="0" w:color="auto"/>
            </w:tcBorders>
            <w:hideMark/>
          </w:tcPr>
          <w:p w14:paraId="47D16EAE"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 xml:space="preserve">Pakalpojuma kvalitātes </w:t>
            </w:r>
            <w:r w:rsidRPr="004874B9">
              <w:rPr>
                <w:rFonts w:eastAsiaTheme="minorEastAsia" w:cs="Times New Roman"/>
                <w:noProof/>
                <w:kern w:val="0"/>
                <w:szCs w:val="26"/>
                <w14:ligatures w14:val="none"/>
              </w:rPr>
              <w:t>novērtēšana</w:t>
            </w:r>
          </w:p>
        </w:tc>
        <w:tc>
          <w:tcPr>
            <w:tcW w:w="1238" w:type="pct"/>
            <w:tcBorders>
              <w:top w:val="single" w:sz="4" w:space="0" w:color="auto"/>
              <w:left w:val="single" w:sz="4" w:space="0" w:color="auto"/>
              <w:bottom w:val="single" w:sz="4" w:space="0" w:color="auto"/>
              <w:right w:val="single" w:sz="4" w:space="0" w:color="auto"/>
            </w:tcBorders>
            <w:hideMark/>
          </w:tcPr>
          <w:p w14:paraId="488FDEB4" w14:textId="77777777" w:rsidR="004874B9" w:rsidRPr="004874B9" w:rsidRDefault="009154FC" w:rsidP="004874B9">
            <w:pPr>
              <w:spacing w:line="20" w:lineRule="atLeast"/>
              <w:rPr>
                <w:rFonts w:eastAsiaTheme="minorEastAsia" w:cs="Times New Roman"/>
                <w:strike/>
                <w:noProof/>
                <w:kern w:val="0"/>
                <w:szCs w:val="26"/>
                <w14:ligatures w14:val="none"/>
              </w:rPr>
            </w:pPr>
            <w:r w:rsidRPr="004874B9">
              <w:rPr>
                <w:rFonts w:eastAsiaTheme="minorEastAsia" w:cs="Times New Roman"/>
                <w:noProof/>
                <w:kern w:val="0"/>
                <w:szCs w:val="26"/>
                <w14:ligatures w14:val="none"/>
              </w:rPr>
              <w:t>Pasūtītājs</w:t>
            </w:r>
          </w:p>
        </w:tc>
        <w:tc>
          <w:tcPr>
            <w:tcW w:w="1523" w:type="pct"/>
            <w:tcBorders>
              <w:top w:val="single" w:sz="4" w:space="0" w:color="auto"/>
              <w:left w:val="single" w:sz="4" w:space="0" w:color="auto"/>
              <w:bottom w:val="single" w:sz="4" w:space="0" w:color="auto"/>
              <w:right w:val="single" w:sz="4" w:space="0" w:color="auto"/>
            </w:tcBorders>
            <w:hideMark/>
          </w:tcPr>
          <w:p w14:paraId="525F82E5" w14:textId="77777777" w:rsidR="004874B9" w:rsidRPr="004874B9" w:rsidRDefault="009154FC" w:rsidP="004874B9">
            <w:pPr>
              <w:spacing w:line="20" w:lineRule="atLeast"/>
              <w:rPr>
                <w:rFonts w:eastAsiaTheme="minorEastAsia" w:cs="Times New Roman"/>
                <w:noProof/>
                <w:kern w:val="0"/>
                <w:szCs w:val="26"/>
                <w14:ligatures w14:val="none"/>
              </w:rPr>
            </w:pPr>
            <w:r w:rsidRPr="004874B9">
              <w:rPr>
                <w:rFonts w:eastAsiaTheme="minorEastAsia" w:cs="Times New Roman"/>
                <w:noProof/>
                <w:kern w:val="0"/>
                <w:szCs w:val="26"/>
                <w14:ligatures w14:val="none"/>
              </w:rPr>
              <w:t>Pēc nepieciešamības</w:t>
            </w:r>
          </w:p>
        </w:tc>
      </w:tr>
    </w:tbl>
    <w:p w14:paraId="2ACBA718" w14:textId="77777777" w:rsidR="004874B9" w:rsidRPr="004874B9" w:rsidRDefault="009154FC" w:rsidP="004874B9">
      <w:pPr>
        <w:rPr>
          <w:rFonts w:eastAsiaTheme="minorEastAsia"/>
          <w:noProof/>
          <w:kern w:val="0"/>
          <w14:ligatures w14:val="none"/>
        </w:rPr>
      </w:pPr>
      <w:r w:rsidRPr="004874B9">
        <w:rPr>
          <w:rFonts w:eastAsiaTheme="minorEastAsia"/>
          <w:noProof/>
          <w:kern w:val="0"/>
          <w14:ligatures w14:val="none"/>
        </w:rPr>
        <w:br w:type="page"/>
      </w:r>
    </w:p>
    <w:p w14:paraId="61D61BE8"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noProof/>
          <w:kern w:val="0"/>
          <w14:ligatures w14:val="none"/>
        </w:rPr>
        <w:lastRenderedPageBreak/>
        <w:t>1.pielikums</w:t>
      </w:r>
    </w:p>
    <w:p w14:paraId="6DF98B77"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i/>
          <w:iCs/>
          <w:noProof/>
          <w:kern w:val="0"/>
          <w14:ligatures w14:val="none"/>
        </w:rPr>
        <w:t>Pie Rīgas valstspilsētas pašvaldības Labklājības departamenta</w:t>
      </w:r>
    </w:p>
    <w:p w14:paraId="19683B8F"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i/>
          <w:iCs/>
          <w:noProof/>
          <w:kern w:val="0"/>
          <w14:ligatures w14:val="none"/>
        </w:rPr>
        <w:t>sociālā pakalpojuma “</w:t>
      </w:r>
      <w:r w:rsidRPr="004874B9">
        <w:rPr>
          <w:rFonts w:eastAsiaTheme="minorEastAsia" w:cs="Times New Roman"/>
          <w:i/>
          <w:iCs/>
          <w:noProof/>
          <w:kern w:val="0"/>
          <w14:ligatures w14:val="none"/>
        </w:rPr>
        <w:t xml:space="preserve">Bērnu ilgstošas sociālās aprūpes un sociālās rehabilitācijas pakalpojums institūcijā bērniem ar </w:t>
      </w:r>
      <w:r w:rsidRPr="004874B9">
        <w:rPr>
          <w:rFonts w:eastAsiaTheme="minorEastAsia" w:cs="Times New Roman"/>
          <w:i/>
          <w:iCs/>
          <w:noProof/>
          <w:kern w:val="0"/>
          <w14:ligatures w14:val="none"/>
        </w:rPr>
        <w:t>funkcionāliem traucējumiem – Rīgas valstspilsētas pašvaldības administratīvajā teritorijā</w:t>
      </w:r>
      <w:r w:rsidRPr="004874B9">
        <w:rPr>
          <w:rFonts w:eastAsia="Times New Roman" w:cs="Times New Roman"/>
          <w:i/>
          <w:iCs/>
          <w:noProof/>
          <w:kern w:val="0"/>
          <w14:ligatures w14:val="none"/>
        </w:rPr>
        <w:t>” standarta</w:t>
      </w:r>
    </w:p>
    <w:p w14:paraId="4EC1A302"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75975732"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Ierobežotas pieejamības informācija!</w:t>
      </w:r>
    </w:p>
    <w:p w14:paraId="49F90057"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708EE816" w14:textId="77777777" w:rsidR="004874B9" w:rsidRPr="004874B9" w:rsidRDefault="009154FC" w:rsidP="004874B9">
      <w:pPr>
        <w:shd w:val="clear" w:color="auto" w:fill="FFFFFF" w:themeFill="background1"/>
        <w:spacing w:line="276" w:lineRule="auto"/>
        <w:ind w:left="173"/>
        <w:jc w:val="center"/>
        <w:rPr>
          <w:rFonts w:eastAsiaTheme="minorEastAsia"/>
          <w:noProof/>
          <w:kern w:val="0"/>
          <w14:ligatures w14:val="none"/>
        </w:rPr>
      </w:pPr>
      <w:r w:rsidRPr="004874B9">
        <w:rPr>
          <w:rFonts w:eastAsia="Times New Roman" w:cs="Times New Roman"/>
          <w:b/>
          <w:bCs/>
          <w:noProof/>
          <w:kern w:val="0"/>
          <w14:ligatures w14:val="none"/>
        </w:rPr>
        <w:t xml:space="preserve">INFORMĀCIJA PAR BĒRNU </w:t>
      </w:r>
    </w:p>
    <w:p w14:paraId="356A9612"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sz w:val="28"/>
          <w:szCs w:val="28"/>
          <w14:ligatures w14:val="none"/>
        </w:rPr>
        <w:t xml:space="preserve">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5509612C" w14:textId="77777777">
        <w:trPr>
          <w:trHeight w:val="397"/>
        </w:trPr>
        <w:tc>
          <w:tcPr>
            <w:tcW w:w="397" w:type="dxa"/>
            <w:vAlign w:val="center"/>
          </w:tcPr>
          <w:p w14:paraId="550BF09A"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461A2966"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74B305A5"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12EC71BF"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13D467F5"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56A4E4FD"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EF1A697"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679098D0"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314358FA"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7FB93A7F"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0060583"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20E314F"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75865872"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3DFC167A"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AF720EA"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vAlign w:val="center"/>
          </w:tcPr>
          <w:p w14:paraId="45B65546"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EF234F8"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2CE7066E"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35EE7903"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18A533C5"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14BFD194"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1DD7D968"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CBC3EEC"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5CC6E343"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r>
    </w:tbl>
    <w:p w14:paraId="63E1BB09"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(vārds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DD6173" w14:paraId="30D433B7" w14:textId="77777777">
        <w:trPr>
          <w:trHeight w:val="397"/>
        </w:trPr>
        <w:tc>
          <w:tcPr>
            <w:tcW w:w="397" w:type="dxa"/>
            <w:vAlign w:val="center"/>
          </w:tcPr>
          <w:p w14:paraId="65D1313E"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55B03B9"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FAA8EC6"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3D340F1B"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11345C19"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0BDE408"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FE1BC2E"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1FD102C"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64622B31"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51FF463"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vAlign w:val="center"/>
          </w:tcPr>
          <w:p w14:paraId="55EF2E90"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53DA37C8"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59ADBF4"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50F519D9"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65ED7D8F"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62F6CE15"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314CF47D"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04C38B9"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3728FED4"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3AC4DAF7"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2D11084E"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01785242"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FF8711C"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c>
          <w:tcPr>
            <w:tcW w:w="397" w:type="dxa"/>
          </w:tcPr>
          <w:p w14:paraId="791835C8" w14:textId="77777777" w:rsidR="004874B9" w:rsidRPr="004874B9" w:rsidRDefault="004874B9" w:rsidP="004874B9">
            <w:pPr>
              <w:spacing w:after="200" w:line="276" w:lineRule="auto"/>
              <w:jc w:val="center"/>
              <w:rPr>
                <w:rFonts w:eastAsiaTheme="minorEastAsia" w:cs="Times New Roman"/>
                <w:noProof/>
                <w:kern w:val="0"/>
                <w:sz w:val="28"/>
                <w:szCs w:val="28"/>
                <w14:ligatures w14:val="none"/>
              </w:rPr>
            </w:pPr>
          </w:p>
        </w:tc>
      </w:tr>
    </w:tbl>
    <w:p w14:paraId="57D0C946"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(uzvārds)</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tblGrid>
      <w:tr w:rsidR="00DD6173" w14:paraId="42485E2D" w14:textId="77777777">
        <w:trPr>
          <w:trHeight w:val="397"/>
        </w:trPr>
        <w:tc>
          <w:tcPr>
            <w:tcW w:w="397" w:type="dxa"/>
            <w:vAlign w:val="center"/>
          </w:tcPr>
          <w:p w14:paraId="7FC65B71"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77AEF628"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E266355"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71BD5EA9"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08E56EBC"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64D5E727"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tcBorders>
              <w:top w:val="nil"/>
              <w:bottom w:val="nil"/>
            </w:tcBorders>
            <w:vAlign w:val="center"/>
          </w:tcPr>
          <w:p w14:paraId="7D11C098" w14:textId="77777777" w:rsidR="004874B9" w:rsidRPr="004874B9" w:rsidRDefault="009154FC" w:rsidP="004874B9">
            <w:pPr>
              <w:spacing w:after="200" w:line="276" w:lineRule="auto"/>
              <w:jc w:val="center"/>
              <w:rPr>
                <w:rFonts w:eastAsiaTheme="minorEastAsia" w:cs="Times New Roman"/>
                <w:b/>
                <w:noProof/>
                <w:kern w:val="0"/>
                <w:sz w:val="28"/>
                <w:szCs w:val="28"/>
                <w14:ligatures w14:val="none"/>
              </w:rPr>
            </w:pPr>
            <w:r w:rsidRPr="004874B9">
              <w:rPr>
                <w:rFonts w:eastAsiaTheme="minorEastAsia" w:cs="Times New Roman"/>
                <w:b/>
                <w:noProof/>
                <w:kern w:val="0"/>
                <w:sz w:val="28"/>
                <w:szCs w:val="28"/>
                <w14:ligatures w14:val="none"/>
              </w:rPr>
              <w:t>-</w:t>
            </w:r>
          </w:p>
        </w:tc>
        <w:tc>
          <w:tcPr>
            <w:tcW w:w="397" w:type="dxa"/>
            <w:vAlign w:val="center"/>
          </w:tcPr>
          <w:p w14:paraId="2D1689F8"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54B7C795"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9708CD3"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5DD7517E"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c>
          <w:tcPr>
            <w:tcW w:w="397" w:type="dxa"/>
            <w:vAlign w:val="center"/>
          </w:tcPr>
          <w:p w14:paraId="285E3C9F" w14:textId="77777777" w:rsidR="004874B9" w:rsidRPr="004874B9" w:rsidRDefault="004874B9" w:rsidP="004874B9">
            <w:pPr>
              <w:spacing w:after="200" w:line="276" w:lineRule="auto"/>
              <w:jc w:val="center"/>
              <w:rPr>
                <w:rFonts w:eastAsiaTheme="minorEastAsia" w:cs="Times New Roman"/>
                <w:b/>
                <w:noProof/>
                <w:kern w:val="0"/>
                <w:sz w:val="28"/>
                <w:szCs w:val="28"/>
                <w14:ligatures w14:val="none"/>
              </w:rPr>
            </w:pPr>
          </w:p>
        </w:tc>
      </w:tr>
    </w:tbl>
    <w:p w14:paraId="6D51C9F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xml:space="preserve">Personas kods: </w:t>
      </w:r>
    </w:p>
    <w:p w14:paraId="75BD54CD" w14:textId="77777777" w:rsidR="004874B9" w:rsidRPr="004874B9" w:rsidRDefault="004874B9" w:rsidP="004874B9">
      <w:pPr>
        <w:spacing w:after="200" w:line="276" w:lineRule="auto"/>
        <w:rPr>
          <w:rFonts w:eastAsiaTheme="minorEastAsia" w:cs="Times New Roman"/>
          <w:noProof/>
          <w:kern w:val="0"/>
          <w14:ligatures w14:val="none"/>
        </w:rPr>
      </w:pPr>
    </w:p>
    <w:p w14:paraId="7B6B4178"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Saziņas valoda__________________________________</w:t>
      </w:r>
    </w:p>
    <w:p w14:paraId="5CBB8251"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p w14:paraId="208342A8"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Aprūpes iestādē ievietots ar Rīgas bāriņtiesas _____________________________________________</w:t>
      </w:r>
    </w:p>
    <w:p w14:paraId="66A0E9B7"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p w14:paraId="463304A5"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xml:space="preserve">Cik ilgi bērns neatrodas ģimenē ________________________________________________________ </w:t>
      </w:r>
    </w:p>
    <w:p w14:paraId="2E460EC0" w14:textId="77777777" w:rsidR="004874B9" w:rsidRPr="004874B9" w:rsidRDefault="004874B9" w:rsidP="004874B9">
      <w:pPr>
        <w:spacing w:line="276" w:lineRule="auto"/>
        <w:jc w:val="center"/>
        <w:rPr>
          <w:rFonts w:eastAsiaTheme="minorEastAsia"/>
          <w:noProof/>
          <w:kern w:val="0"/>
          <w14:ligatures w14:val="none"/>
        </w:rPr>
      </w:pPr>
    </w:p>
    <w:p w14:paraId="50B0A94D" w14:textId="77777777" w:rsidR="004874B9" w:rsidRPr="004874B9" w:rsidRDefault="009154FC" w:rsidP="004874B9">
      <w:pPr>
        <w:spacing w:line="276" w:lineRule="auto"/>
        <w:rPr>
          <w:rFonts w:eastAsia="Times New Roman" w:cs="Times New Roman"/>
          <w:noProof/>
          <w:kern w:val="0"/>
          <w14:ligatures w14:val="none"/>
        </w:rPr>
      </w:pPr>
      <w:r w:rsidRPr="004874B9">
        <w:rPr>
          <w:rFonts w:eastAsia="Times New Roman" w:cs="Times New Roman"/>
          <w:noProof/>
          <w:kern w:val="0"/>
          <w14:ligatures w14:val="none"/>
        </w:rPr>
        <w:t>Dati par ārpusģimenes aprūpi pirms ievietošanas institūcijā:</w:t>
      </w:r>
    </w:p>
    <w:p w14:paraId="245BC8BD" w14:textId="77777777" w:rsidR="004874B9" w:rsidRPr="004874B9" w:rsidRDefault="004874B9" w:rsidP="004874B9">
      <w:pPr>
        <w:spacing w:line="276" w:lineRule="auto"/>
        <w:rPr>
          <w:rFonts w:eastAsiaTheme="minorEastAsia"/>
          <w:noProof/>
          <w:kern w:val="0"/>
          <w14:ligatures w14:val="none"/>
        </w:rPr>
      </w:pPr>
    </w:p>
    <w:p w14:paraId="7030C55C"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⁭aizbildnība   ⁭audžuģimene    ⁭krīzes centrs    ⁭  aprūpes iestāde:</w:t>
      </w:r>
    </w:p>
    <w:p w14:paraId="1A105E4C" w14:textId="77777777" w:rsidR="004874B9" w:rsidRPr="004874B9" w:rsidRDefault="009154FC" w:rsidP="004874B9">
      <w:pPr>
        <w:spacing w:line="276" w:lineRule="auto"/>
        <w:rPr>
          <w:rFonts w:eastAsiaTheme="minorEastAsia"/>
          <w:noProof/>
          <w:kern w:val="0"/>
          <w:sz w:val="30"/>
          <w:szCs w:val="30"/>
          <w14:ligatures w14:val="none"/>
        </w:rPr>
      </w:pPr>
      <w:r w:rsidRPr="004874B9">
        <w:rPr>
          <w:rFonts w:eastAsia="Times New Roman" w:cs="Times New Roman"/>
          <w:noProof/>
          <w:kern w:val="0"/>
          <w:sz w:val="30"/>
          <w:szCs w:val="30"/>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00FE5777" w14:textId="77777777" w:rsidR="004874B9" w:rsidRPr="004874B9" w:rsidRDefault="004874B9" w:rsidP="004874B9">
      <w:pPr>
        <w:spacing w:line="276" w:lineRule="auto"/>
        <w:jc w:val="center"/>
        <w:rPr>
          <w:rFonts w:eastAsia="Times New Roman" w:cs="Times New Roman"/>
          <w:b/>
          <w:bCs/>
          <w:i/>
          <w:iCs/>
          <w:noProof/>
          <w:kern w:val="0"/>
          <w:u w:val="single"/>
          <w14:ligatures w14:val="none"/>
        </w:rPr>
      </w:pPr>
    </w:p>
    <w:p w14:paraId="386E1924" w14:textId="77777777" w:rsidR="004874B9" w:rsidRPr="004874B9" w:rsidRDefault="009154FC" w:rsidP="004874B9">
      <w:pPr>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Dati par ģimeni</w:t>
      </w:r>
    </w:p>
    <w:p w14:paraId="72C75AA9" w14:textId="77777777" w:rsidR="004874B9" w:rsidRPr="004874B9" w:rsidRDefault="004874B9" w:rsidP="004874B9">
      <w:pPr>
        <w:spacing w:line="276" w:lineRule="auto"/>
        <w:jc w:val="center"/>
        <w:rPr>
          <w:rFonts w:eastAsiaTheme="minorEastAsia"/>
          <w:noProof/>
          <w:kern w:val="0"/>
          <w14:ligatures w14:val="none"/>
        </w:rPr>
      </w:pPr>
    </w:p>
    <w:p w14:paraId="64EDEFDE" w14:textId="77777777" w:rsidR="004874B9" w:rsidRPr="004874B9" w:rsidRDefault="009154FC" w:rsidP="004874B9">
      <w:pPr>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Māte, tēvs, brāļi, māsas, vecvecāki, citi radinieki</w:t>
      </w:r>
    </w:p>
    <w:p w14:paraId="1717F5D6" w14:textId="77777777" w:rsidR="004874B9" w:rsidRPr="004874B9" w:rsidRDefault="004874B9" w:rsidP="004874B9">
      <w:pPr>
        <w:spacing w:line="276" w:lineRule="auto"/>
        <w:jc w:val="center"/>
        <w:rPr>
          <w:rFonts w:eastAsiaTheme="minorEastAsia"/>
          <w:noProof/>
          <w:kern w:val="0"/>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35"/>
        <w:gridCol w:w="1775"/>
        <w:gridCol w:w="3764"/>
      </w:tblGrid>
      <w:tr w:rsidR="00DD6173" w14:paraId="1AFF7A4E" w14:textId="77777777">
        <w:tc>
          <w:tcPr>
            <w:tcW w:w="2093" w:type="dxa"/>
            <w:shd w:val="clear" w:color="auto" w:fill="E0E0E0"/>
          </w:tcPr>
          <w:p w14:paraId="0D3ED296" w14:textId="77777777" w:rsidR="004874B9" w:rsidRPr="004874B9" w:rsidRDefault="009154FC" w:rsidP="004874B9">
            <w:pPr>
              <w:spacing w:after="200" w:line="276" w:lineRule="auto"/>
              <w:jc w:val="center"/>
              <w:rPr>
                <w:rFonts w:eastAsiaTheme="minorEastAsia" w:cs="Times New Roman"/>
                <w:bCs/>
                <w:i/>
                <w:noProof/>
                <w:kern w:val="0"/>
                <w14:ligatures w14:val="none"/>
              </w:rPr>
            </w:pPr>
            <w:r w:rsidRPr="004874B9">
              <w:rPr>
                <w:rFonts w:eastAsiaTheme="minorEastAsia" w:cs="Times New Roman"/>
                <w:bCs/>
                <w:i/>
                <w:noProof/>
                <w:kern w:val="0"/>
                <w14:ligatures w14:val="none"/>
              </w:rPr>
              <w:t>Vārds, uzvārds</w:t>
            </w:r>
          </w:p>
        </w:tc>
        <w:tc>
          <w:tcPr>
            <w:tcW w:w="1435" w:type="dxa"/>
            <w:shd w:val="clear" w:color="auto" w:fill="E0E0E0"/>
          </w:tcPr>
          <w:p w14:paraId="3E216EAD" w14:textId="77777777" w:rsidR="004874B9" w:rsidRPr="004874B9" w:rsidRDefault="009154FC" w:rsidP="004874B9">
            <w:pPr>
              <w:spacing w:after="200" w:line="276" w:lineRule="auto"/>
              <w:jc w:val="center"/>
              <w:rPr>
                <w:rFonts w:eastAsiaTheme="minorEastAsia" w:cs="Times New Roman"/>
                <w:bCs/>
                <w:i/>
                <w:noProof/>
                <w:kern w:val="0"/>
                <w14:ligatures w14:val="none"/>
              </w:rPr>
            </w:pPr>
            <w:r w:rsidRPr="004874B9">
              <w:rPr>
                <w:rFonts w:eastAsiaTheme="minorEastAsia" w:cs="Times New Roman"/>
                <w:i/>
                <w:noProof/>
                <w:kern w:val="0"/>
                <w14:ligatures w14:val="none"/>
              </w:rPr>
              <w:t>Radniecība</w:t>
            </w:r>
          </w:p>
        </w:tc>
        <w:tc>
          <w:tcPr>
            <w:tcW w:w="1775" w:type="dxa"/>
            <w:shd w:val="clear" w:color="auto" w:fill="E0E0E0"/>
          </w:tcPr>
          <w:p w14:paraId="239FC6CE" w14:textId="77777777" w:rsidR="004874B9" w:rsidRPr="004874B9" w:rsidRDefault="009154FC" w:rsidP="004874B9">
            <w:pPr>
              <w:spacing w:after="200" w:line="276" w:lineRule="auto"/>
              <w:jc w:val="center"/>
              <w:rPr>
                <w:rFonts w:eastAsiaTheme="minorEastAsia" w:cs="Times New Roman"/>
                <w:bCs/>
                <w:i/>
                <w:noProof/>
                <w:kern w:val="0"/>
                <w14:ligatures w14:val="none"/>
              </w:rPr>
            </w:pPr>
            <w:r w:rsidRPr="004874B9">
              <w:rPr>
                <w:rFonts w:eastAsiaTheme="minorEastAsia" w:cs="Times New Roman"/>
                <w:i/>
                <w:noProof/>
                <w:kern w:val="0"/>
                <w14:ligatures w14:val="none"/>
              </w:rPr>
              <w:t>Personas kods</w:t>
            </w:r>
          </w:p>
        </w:tc>
        <w:tc>
          <w:tcPr>
            <w:tcW w:w="3764" w:type="dxa"/>
            <w:shd w:val="clear" w:color="auto" w:fill="E0E0E0"/>
          </w:tcPr>
          <w:p w14:paraId="439A8C27" w14:textId="77777777" w:rsidR="004874B9" w:rsidRPr="004874B9" w:rsidRDefault="009154FC" w:rsidP="004874B9">
            <w:pPr>
              <w:spacing w:after="200" w:line="276" w:lineRule="auto"/>
              <w:jc w:val="center"/>
              <w:rPr>
                <w:rFonts w:eastAsiaTheme="minorEastAsia" w:cs="Times New Roman"/>
                <w:bCs/>
                <w:i/>
                <w:noProof/>
                <w:kern w:val="0"/>
                <w14:ligatures w14:val="none"/>
              </w:rPr>
            </w:pPr>
            <w:r w:rsidRPr="004874B9">
              <w:rPr>
                <w:rFonts w:eastAsiaTheme="minorEastAsia" w:cs="Times New Roman"/>
                <w:bCs/>
                <w:i/>
                <w:noProof/>
                <w:kern w:val="0"/>
                <w14:ligatures w14:val="none"/>
              </w:rPr>
              <w:t xml:space="preserve">Dzīves vieta (adrese, </w:t>
            </w:r>
            <w:r w:rsidRPr="004874B9">
              <w:rPr>
                <w:rFonts w:eastAsiaTheme="minorEastAsia" w:cs="Times New Roman"/>
                <w:bCs/>
                <w:i/>
                <w:noProof/>
                <w:kern w:val="0"/>
                <w14:ligatures w14:val="none"/>
              </w:rPr>
              <w:t>tālrunis)</w:t>
            </w:r>
          </w:p>
        </w:tc>
      </w:tr>
      <w:tr w:rsidR="00DD6173" w14:paraId="2E892877" w14:textId="77777777">
        <w:trPr>
          <w:trHeight w:val="461"/>
        </w:trPr>
        <w:tc>
          <w:tcPr>
            <w:tcW w:w="2093" w:type="dxa"/>
            <w:vAlign w:val="center"/>
          </w:tcPr>
          <w:p w14:paraId="5603B669"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435" w:type="dxa"/>
            <w:vAlign w:val="center"/>
          </w:tcPr>
          <w:p w14:paraId="6779BD33"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775" w:type="dxa"/>
            <w:vAlign w:val="center"/>
          </w:tcPr>
          <w:p w14:paraId="445C2C50"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3764" w:type="dxa"/>
            <w:vAlign w:val="center"/>
          </w:tcPr>
          <w:p w14:paraId="1F1CCA49" w14:textId="77777777" w:rsidR="004874B9" w:rsidRPr="004874B9" w:rsidRDefault="004874B9" w:rsidP="004874B9">
            <w:pPr>
              <w:spacing w:after="200" w:line="276" w:lineRule="auto"/>
              <w:jc w:val="center"/>
              <w:rPr>
                <w:rFonts w:eastAsiaTheme="minorEastAsia" w:cs="Times New Roman"/>
                <w:bCs/>
                <w:noProof/>
                <w:kern w:val="0"/>
                <w14:ligatures w14:val="none"/>
              </w:rPr>
            </w:pPr>
          </w:p>
        </w:tc>
      </w:tr>
      <w:tr w:rsidR="00DD6173" w14:paraId="7CAFFF0A" w14:textId="77777777">
        <w:trPr>
          <w:trHeight w:val="412"/>
        </w:trPr>
        <w:tc>
          <w:tcPr>
            <w:tcW w:w="2093" w:type="dxa"/>
            <w:vAlign w:val="center"/>
          </w:tcPr>
          <w:p w14:paraId="5EE21DD1"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435" w:type="dxa"/>
            <w:vAlign w:val="center"/>
          </w:tcPr>
          <w:p w14:paraId="239ECACC" w14:textId="77777777" w:rsidR="004874B9" w:rsidRPr="004874B9" w:rsidRDefault="004874B9" w:rsidP="004874B9">
            <w:pPr>
              <w:spacing w:after="200" w:line="276" w:lineRule="auto"/>
              <w:jc w:val="center"/>
              <w:rPr>
                <w:rFonts w:eastAsiaTheme="minorEastAsia" w:cs="Times New Roman"/>
                <w:bCs/>
                <w:i/>
                <w:noProof/>
                <w:kern w:val="0"/>
                <w14:ligatures w14:val="none"/>
              </w:rPr>
            </w:pPr>
          </w:p>
        </w:tc>
        <w:tc>
          <w:tcPr>
            <w:tcW w:w="1775" w:type="dxa"/>
            <w:vAlign w:val="center"/>
          </w:tcPr>
          <w:p w14:paraId="1DD6AEDB" w14:textId="77777777" w:rsidR="004874B9" w:rsidRPr="004874B9" w:rsidRDefault="004874B9" w:rsidP="004874B9">
            <w:pPr>
              <w:spacing w:after="200" w:line="276" w:lineRule="auto"/>
              <w:jc w:val="center"/>
              <w:rPr>
                <w:rFonts w:eastAsiaTheme="minorEastAsia" w:cs="Times New Roman"/>
                <w:bCs/>
                <w:i/>
                <w:noProof/>
                <w:kern w:val="0"/>
                <w14:ligatures w14:val="none"/>
              </w:rPr>
            </w:pPr>
          </w:p>
        </w:tc>
        <w:tc>
          <w:tcPr>
            <w:tcW w:w="3764" w:type="dxa"/>
            <w:vAlign w:val="center"/>
          </w:tcPr>
          <w:p w14:paraId="4FFECA9E" w14:textId="77777777" w:rsidR="004874B9" w:rsidRPr="004874B9" w:rsidRDefault="004874B9" w:rsidP="004874B9">
            <w:pPr>
              <w:spacing w:after="200" w:line="276" w:lineRule="auto"/>
              <w:jc w:val="center"/>
              <w:rPr>
                <w:rFonts w:eastAsiaTheme="minorEastAsia" w:cs="Times New Roman"/>
                <w:bCs/>
                <w:i/>
                <w:noProof/>
                <w:kern w:val="0"/>
                <w14:ligatures w14:val="none"/>
              </w:rPr>
            </w:pPr>
          </w:p>
        </w:tc>
      </w:tr>
      <w:tr w:rsidR="00DD6173" w14:paraId="4F800C74" w14:textId="77777777">
        <w:trPr>
          <w:trHeight w:val="417"/>
        </w:trPr>
        <w:tc>
          <w:tcPr>
            <w:tcW w:w="2093" w:type="dxa"/>
            <w:vAlign w:val="center"/>
          </w:tcPr>
          <w:p w14:paraId="06D81534"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435" w:type="dxa"/>
            <w:vAlign w:val="center"/>
          </w:tcPr>
          <w:p w14:paraId="2AB21507"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775" w:type="dxa"/>
            <w:vAlign w:val="center"/>
          </w:tcPr>
          <w:p w14:paraId="0CDD7CAC"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3764" w:type="dxa"/>
            <w:vAlign w:val="center"/>
          </w:tcPr>
          <w:p w14:paraId="28047EC5" w14:textId="77777777" w:rsidR="004874B9" w:rsidRPr="004874B9" w:rsidRDefault="004874B9" w:rsidP="004874B9">
            <w:pPr>
              <w:spacing w:after="200" w:line="276" w:lineRule="auto"/>
              <w:jc w:val="center"/>
              <w:rPr>
                <w:rFonts w:eastAsiaTheme="minorEastAsia" w:cs="Times New Roman"/>
                <w:bCs/>
                <w:noProof/>
                <w:kern w:val="0"/>
                <w14:ligatures w14:val="none"/>
              </w:rPr>
            </w:pPr>
          </w:p>
        </w:tc>
      </w:tr>
      <w:tr w:rsidR="00DD6173" w14:paraId="3A21EE97" w14:textId="77777777">
        <w:trPr>
          <w:trHeight w:val="409"/>
        </w:trPr>
        <w:tc>
          <w:tcPr>
            <w:tcW w:w="2093" w:type="dxa"/>
            <w:vAlign w:val="center"/>
          </w:tcPr>
          <w:p w14:paraId="7E6AA384"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435" w:type="dxa"/>
            <w:vAlign w:val="center"/>
          </w:tcPr>
          <w:p w14:paraId="5C0FF5F0"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1775" w:type="dxa"/>
            <w:vAlign w:val="center"/>
          </w:tcPr>
          <w:p w14:paraId="6B5AE31C" w14:textId="77777777" w:rsidR="004874B9" w:rsidRPr="004874B9" w:rsidRDefault="004874B9" w:rsidP="004874B9">
            <w:pPr>
              <w:spacing w:after="200" w:line="276" w:lineRule="auto"/>
              <w:jc w:val="center"/>
              <w:rPr>
                <w:rFonts w:eastAsiaTheme="minorEastAsia" w:cs="Times New Roman"/>
                <w:bCs/>
                <w:noProof/>
                <w:kern w:val="0"/>
                <w14:ligatures w14:val="none"/>
              </w:rPr>
            </w:pPr>
          </w:p>
        </w:tc>
        <w:tc>
          <w:tcPr>
            <w:tcW w:w="3764" w:type="dxa"/>
            <w:vAlign w:val="center"/>
          </w:tcPr>
          <w:p w14:paraId="18C78ABB" w14:textId="77777777" w:rsidR="004874B9" w:rsidRPr="004874B9" w:rsidRDefault="004874B9" w:rsidP="004874B9">
            <w:pPr>
              <w:spacing w:after="200" w:line="276" w:lineRule="auto"/>
              <w:jc w:val="center"/>
              <w:rPr>
                <w:rFonts w:eastAsiaTheme="minorEastAsia" w:cs="Times New Roman"/>
                <w:bCs/>
                <w:noProof/>
                <w:kern w:val="0"/>
                <w14:ligatures w14:val="none"/>
              </w:rPr>
            </w:pPr>
          </w:p>
        </w:tc>
      </w:tr>
    </w:tbl>
    <w:p w14:paraId="42CAFBB6"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b/>
          <w:bCs/>
          <w:noProof/>
          <w:kern w:val="0"/>
          <w14:ligatures w14:val="none"/>
        </w:rPr>
        <w:t xml:space="preserve"> </w:t>
      </w:r>
    </w:p>
    <w:p w14:paraId="00273B54"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i/>
          <w:iCs/>
          <w:noProof/>
          <w:kern w:val="0"/>
          <w:u w:val="single"/>
          <w14:ligatures w14:val="none"/>
        </w:rPr>
        <w:t>Kontakts ar radiniekiem</w:t>
      </w:r>
    </w:p>
    <w:p w14:paraId="7C1BC08E"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i/>
          <w:iCs/>
          <w:noProof/>
          <w:kern w:val="0"/>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2030"/>
        <w:gridCol w:w="2048"/>
        <w:gridCol w:w="2036"/>
      </w:tblGrid>
      <w:tr w:rsidR="00DD6173" w14:paraId="66659CD6" w14:textId="77777777">
        <w:trPr>
          <w:trHeight w:val="300"/>
        </w:trPr>
        <w:tc>
          <w:tcPr>
            <w:tcW w:w="2029" w:type="dxa"/>
            <w:tcMar>
              <w:left w:w="108" w:type="dxa"/>
              <w:right w:w="108" w:type="dxa"/>
            </w:tcMar>
          </w:tcPr>
          <w:p w14:paraId="4FB70CE2"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Māte</w:t>
            </w:r>
          </w:p>
        </w:tc>
        <w:tc>
          <w:tcPr>
            <w:tcW w:w="2030" w:type="dxa"/>
            <w:tcMar>
              <w:left w:w="108" w:type="dxa"/>
              <w:right w:w="108" w:type="dxa"/>
            </w:tcMar>
          </w:tcPr>
          <w:p w14:paraId="3C7627B9"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Tēvs</w:t>
            </w:r>
          </w:p>
        </w:tc>
        <w:tc>
          <w:tcPr>
            <w:tcW w:w="2048" w:type="dxa"/>
            <w:tcMar>
              <w:left w:w="108" w:type="dxa"/>
              <w:right w:w="108" w:type="dxa"/>
            </w:tcMar>
          </w:tcPr>
          <w:p w14:paraId="1BDEB415"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Brāļi/māsas</w:t>
            </w:r>
          </w:p>
        </w:tc>
        <w:tc>
          <w:tcPr>
            <w:tcW w:w="2036" w:type="dxa"/>
            <w:tcMar>
              <w:left w:w="108" w:type="dxa"/>
              <w:right w:w="108" w:type="dxa"/>
            </w:tcMar>
          </w:tcPr>
          <w:p w14:paraId="49AF553B"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noProof/>
                <w:kern w:val="0"/>
                <w14:ligatures w14:val="none"/>
              </w:rPr>
              <w:t>Citi radinieki*</w:t>
            </w:r>
          </w:p>
        </w:tc>
      </w:tr>
      <w:tr w:rsidR="00DD6173" w14:paraId="4C52F22D" w14:textId="77777777">
        <w:trPr>
          <w:trHeight w:val="300"/>
        </w:trPr>
        <w:tc>
          <w:tcPr>
            <w:tcW w:w="2029" w:type="dxa"/>
            <w:tcMar>
              <w:left w:w="108" w:type="dxa"/>
              <w:right w:w="108" w:type="dxa"/>
            </w:tcMar>
          </w:tcPr>
          <w:p w14:paraId="633EA6DD"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ciešs, abpusējs,</w:t>
            </w:r>
          </w:p>
          <w:p w14:paraId="7594666A"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vienpusējs, no bērna puses</w:t>
            </w:r>
          </w:p>
          <w:p w14:paraId="5929F38E"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reti</w:t>
            </w:r>
          </w:p>
          <w:p w14:paraId="397182F3"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ļoti reti</w:t>
            </w:r>
          </w:p>
          <w:p w14:paraId="52B9817D"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nekad</w:t>
            </w:r>
          </w:p>
        </w:tc>
        <w:tc>
          <w:tcPr>
            <w:tcW w:w="2030" w:type="dxa"/>
            <w:tcMar>
              <w:left w:w="108" w:type="dxa"/>
              <w:right w:w="108" w:type="dxa"/>
            </w:tcMar>
          </w:tcPr>
          <w:p w14:paraId="31A970C0"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ciešs, abpusējs,</w:t>
            </w:r>
          </w:p>
          <w:p w14:paraId="4C575582"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vienpusējs, no bērna puses</w:t>
            </w:r>
          </w:p>
          <w:p w14:paraId="4D783B4F"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reti</w:t>
            </w:r>
          </w:p>
          <w:p w14:paraId="188832CC"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ļoti reti</w:t>
            </w:r>
          </w:p>
          <w:p w14:paraId="3C118192"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nekad</w:t>
            </w:r>
          </w:p>
        </w:tc>
        <w:tc>
          <w:tcPr>
            <w:tcW w:w="2048" w:type="dxa"/>
            <w:tcMar>
              <w:left w:w="108" w:type="dxa"/>
              <w:right w:w="108" w:type="dxa"/>
            </w:tcMar>
          </w:tcPr>
          <w:p w14:paraId="06A48021"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r w:rsidRPr="004874B9">
              <w:rPr>
                <w:rFonts w:eastAsia="Times New Roman" w:cs="Times New Roman"/>
                <w:noProof/>
                <w:kern w:val="0"/>
                <w14:ligatures w14:val="none"/>
              </w:rPr>
              <w:t>ciešs, abpusējs,</w:t>
            </w:r>
          </w:p>
          <w:p w14:paraId="6FD42D67"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vienpusējs, no bērna puses</w:t>
            </w:r>
          </w:p>
          <w:p w14:paraId="39DECA32"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reti</w:t>
            </w:r>
          </w:p>
          <w:p w14:paraId="32FFAAB8"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ļoti reti</w:t>
            </w:r>
          </w:p>
          <w:p w14:paraId="1545246C"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nekad</w:t>
            </w:r>
          </w:p>
        </w:tc>
        <w:tc>
          <w:tcPr>
            <w:tcW w:w="2036" w:type="dxa"/>
            <w:tcMar>
              <w:left w:w="108" w:type="dxa"/>
              <w:right w:w="108" w:type="dxa"/>
            </w:tcMar>
          </w:tcPr>
          <w:p w14:paraId="1892F2F7"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ciešs, abpusējs,</w:t>
            </w:r>
          </w:p>
          <w:p w14:paraId="587FBC41"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vienpusējs, no bērna puses</w:t>
            </w:r>
          </w:p>
          <w:p w14:paraId="3765F13D"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reti</w:t>
            </w:r>
          </w:p>
          <w:p w14:paraId="5CE49304"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ļoti reti</w:t>
            </w:r>
          </w:p>
          <w:p w14:paraId="47E8E2D5"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nekad</w:t>
            </w:r>
          </w:p>
        </w:tc>
      </w:tr>
    </w:tbl>
    <w:p w14:paraId="2521784C"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noProof/>
          <w:kern w:val="0"/>
          <w14:ligatures w14:val="none"/>
        </w:rPr>
        <w:t xml:space="preserve">*Norādīt </w:t>
      </w:r>
      <w:r w:rsidRPr="004874B9">
        <w:rPr>
          <w:rFonts w:eastAsia="Times New Roman" w:cs="Times New Roman"/>
          <w:noProof/>
          <w:kern w:val="0"/>
          <w14:ligatures w14:val="none"/>
        </w:rPr>
        <w:t>personu___________________________________________________________________________</w:t>
      </w:r>
    </w:p>
    <w:p w14:paraId="1010CE2F"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b/>
          <w:bCs/>
          <w:i/>
          <w:iCs/>
          <w:noProof/>
          <w:kern w:val="0"/>
          <w14:ligatures w14:val="none"/>
        </w:rPr>
        <w:t xml:space="preserve"> </w:t>
      </w:r>
    </w:p>
    <w:p w14:paraId="6FC29AFE"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b/>
          <w:bCs/>
          <w:i/>
          <w:iCs/>
          <w:noProof/>
          <w:kern w:val="0"/>
          <w:u w:val="single"/>
          <w14:ligatures w14:val="none"/>
        </w:rPr>
        <w:t>Novērojumi</w:t>
      </w:r>
      <w:r w:rsidRPr="004874B9">
        <w:rPr>
          <w:rFonts w:eastAsia="Times New Roman" w:cs="Times New Roman"/>
          <w:noProof/>
          <w:kern w:val="0"/>
          <w:szCs w:val="26"/>
          <w14:ligatures w14:val="none"/>
        </w:rPr>
        <w:t xml:space="preserve"> </w:t>
      </w:r>
      <w:r w:rsidRPr="004874B9">
        <w:rPr>
          <w:rFonts w:eastAsia="Times New Roman" w:cs="Times New Roman"/>
          <w:noProof/>
          <w:kern w:val="0"/>
          <w14:ligatures w14:val="none"/>
        </w:rPr>
        <w:t>par bērna un vecāku/citu radinieku savstarpējām attiecībām tikšanās laikā:</w:t>
      </w:r>
      <w:r w:rsidRPr="004874B9">
        <w:rPr>
          <w:rFonts w:eastAsia="Times New Roman" w:cs="Times New Roman"/>
          <w:noProof/>
          <w:kern w:val="0"/>
          <w:szCs w:val="26"/>
          <w14:ligatures w14:val="none"/>
        </w:rPr>
        <w:t>____________________________________________________________________________________________________________________________________________________________________________________________________________</w:t>
      </w:r>
    </w:p>
    <w:p w14:paraId="17C0EBC6"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i/>
          <w:iCs/>
          <w:noProof/>
          <w:kern w:val="0"/>
          <w14:ligatures w14:val="none"/>
        </w:rPr>
        <w:t xml:space="preserve"> </w:t>
      </w:r>
    </w:p>
    <w:p w14:paraId="5F21DB2D" w14:textId="77777777" w:rsidR="004874B9" w:rsidRPr="004874B9" w:rsidRDefault="009154FC" w:rsidP="004874B9">
      <w:pPr>
        <w:spacing w:line="276" w:lineRule="auto"/>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 xml:space="preserve">Bērna vecāku/citu radinieku sadarbības ar institūciju </w:t>
      </w:r>
    </w:p>
    <w:p w14:paraId="30E23BCB" w14:textId="77777777" w:rsidR="004874B9" w:rsidRPr="004874B9" w:rsidRDefault="009154FC" w:rsidP="004874B9">
      <w:pPr>
        <w:spacing w:line="276" w:lineRule="auto"/>
        <w:rPr>
          <w:rFonts w:eastAsiaTheme="minorEastAsia"/>
          <w:noProof/>
          <w:kern w:val="0"/>
          <w14:ligatures w14:val="none"/>
        </w:rPr>
      </w:pPr>
      <w:r w:rsidRPr="004874B9">
        <w:rPr>
          <w:rFonts w:eastAsia="Times New Roman" w:cs="Times New Roman"/>
          <w:b/>
          <w:bCs/>
          <w:i/>
          <w:iCs/>
          <w:noProof/>
          <w:kern w:val="0"/>
          <w:u w:val="single"/>
          <w14:ligatures w14:val="none"/>
        </w:rPr>
        <w:t>raksturojums</w:t>
      </w:r>
      <w:r w:rsidRPr="004874B9">
        <w:rPr>
          <w:rFonts w:eastAsia="Times New Roman" w:cs="Times New Roman"/>
          <w:b/>
          <w:bCs/>
          <w:noProof/>
          <w:kern w:val="0"/>
          <w14:ligatures w14:val="none"/>
        </w:rPr>
        <w:t>:</w:t>
      </w:r>
      <w:r w:rsidRPr="004874B9">
        <w:rPr>
          <w:rFonts w:eastAsia="Times New Roman" w:cs="Times New Roman"/>
          <w:noProof/>
          <w:kern w:val="0"/>
          <w14:ligatures w14:val="none"/>
        </w:rPr>
        <w:t>__________________________________________________________________________________________________________________________________________________________________________________________________________________________________________</w:t>
      </w:r>
    </w:p>
    <w:p w14:paraId="721CAA8B" w14:textId="77777777" w:rsidR="004874B9" w:rsidRPr="004874B9" w:rsidRDefault="004874B9" w:rsidP="004874B9">
      <w:pPr>
        <w:spacing w:line="276" w:lineRule="auto"/>
        <w:jc w:val="center"/>
        <w:rPr>
          <w:rFonts w:eastAsia="Times New Roman" w:cs="Times New Roman"/>
          <w:noProof/>
          <w:kern w:val="0"/>
          <w14:ligatures w14:val="none"/>
        </w:rPr>
      </w:pPr>
    </w:p>
    <w:p w14:paraId="50C7817E"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i/>
          <w:iCs/>
          <w:noProof/>
          <w:kern w:val="0"/>
          <w:szCs w:val="26"/>
          <w:u w:val="single"/>
          <w14:ligatures w14:val="none"/>
        </w:rPr>
        <w:t>Juridiskais statuss</w:t>
      </w:r>
    </w:p>
    <w:p w14:paraId="10BFA74D" w14:textId="77777777" w:rsidR="004874B9" w:rsidRPr="004874B9" w:rsidRDefault="004874B9" w:rsidP="004874B9">
      <w:pPr>
        <w:spacing w:line="276" w:lineRule="auto"/>
        <w:jc w:val="center"/>
        <w:rPr>
          <w:rFonts w:eastAsia="Times New Roman" w:cs="Times New Roman"/>
          <w:b/>
          <w:bCs/>
          <w:noProof/>
          <w:kern w:val="0"/>
          <w14:ligatures w14:val="none"/>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959"/>
        <w:gridCol w:w="5942"/>
      </w:tblGrid>
      <w:tr w:rsidR="00DD6173" w14:paraId="106BF633" w14:textId="77777777">
        <w:trPr>
          <w:cantSplit/>
          <w:trHeight w:val="255"/>
        </w:trPr>
        <w:tc>
          <w:tcPr>
            <w:tcW w:w="2308" w:type="dxa"/>
            <w:vMerge w:val="restart"/>
            <w:vAlign w:val="center"/>
          </w:tcPr>
          <w:p w14:paraId="2381F75C"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Aprūpes tiesību atņemšana (Aizgādības tiesību pārtraukšana)</w:t>
            </w:r>
          </w:p>
        </w:tc>
        <w:tc>
          <w:tcPr>
            <w:tcW w:w="959" w:type="dxa"/>
            <w:vAlign w:val="center"/>
          </w:tcPr>
          <w:p w14:paraId="4BFB5BB7"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mātei</w:t>
            </w:r>
          </w:p>
        </w:tc>
        <w:tc>
          <w:tcPr>
            <w:tcW w:w="5942" w:type="dxa"/>
            <w:vAlign w:val="center"/>
          </w:tcPr>
          <w:p w14:paraId="04FA466A" w14:textId="77777777" w:rsidR="004874B9" w:rsidRPr="004874B9" w:rsidRDefault="004874B9" w:rsidP="004874B9">
            <w:pPr>
              <w:spacing w:after="200" w:line="276" w:lineRule="auto"/>
              <w:jc w:val="center"/>
              <w:rPr>
                <w:rFonts w:eastAsiaTheme="minorEastAsia" w:cs="Times New Roman"/>
                <w:i/>
                <w:noProof/>
                <w:kern w:val="0"/>
                <w14:ligatures w14:val="none"/>
              </w:rPr>
            </w:pPr>
          </w:p>
        </w:tc>
      </w:tr>
      <w:tr w:rsidR="00DD6173" w14:paraId="58032789" w14:textId="77777777">
        <w:trPr>
          <w:cantSplit/>
          <w:trHeight w:val="255"/>
        </w:trPr>
        <w:tc>
          <w:tcPr>
            <w:tcW w:w="2308" w:type="dxa"/>
            <w:vMerge/>
            <w:vAlign w:val="center"/>
          </w:tcPr>
          <w:p w14:paraId="18D0C404" w14:textId="77777777" w:rsidR="004874B9" w:rsidRPr="004874B9" w:rsidRDefault="004874B9" w:rsidP="004874B9">
            <w:pPr>
              <w:spacing w:after="200" w:line="276" w:lineRule="auto"/>
              <w:jc w:val="center"/>
              <w:rPr>
                <w:rFonts w:eastAsiaTheme="minorEastAsia" w:cs="Times New Roman"/>
                <w:noProof/>
                <w:kern w:val="0"/>
                <w14:ligatures w14:val="none"/>
              </w:rPr>
            </w:pPr>
          </w:p>
        </w:tc>
        <w:tc>
          <w:tcPr>
            <w:tcW w:w="959" w:type="dxa"/>
            <w:vAlign w:val="center"/>
          </w:tcPr>
          <w:p w14:paraId="1BFC9DDB"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tēvam</w:t>
            </w:r>
          </w:p>
        </w:tc>
        <w:tc>
          <w:tcPr>
            <w:tcW w:w="5942" w:type="dxa"/>
            <w:vAlign w:val="center"/>
          </w:tcPr>
          <w:p w14:paraId="45408A37" w14:textId="77777777" w:rsidR="004874B9" w:rsidRPr="004874B9" w:rsidRDefault="004874B9" w:rsidP="004874B9">
            <w:pPr>
              <w:spacing w:after="200" w:line="276" w:lineRule="auto"/>
              <w:jc w:val="center"/>
              <w:rPr>
                <w:rFonts w:eastAsiaTheme="minorEastAsia" w:cs="Times New Roman"/>
                <w:noProof/>
                <w:kern w:val="0"/>
                <w14:ligatures w14:val="none"/>
              </w:rPr>
            </w:pPr>
          </w:p>
        </w:tc>
      </w:tr>
      <w:tr w:rsidR="00DD6173" w14:paraId="492CBB1C" w14:textId="77777777">
        <w:trPr>
          <w:cantSplit/>
          <w:trHeight w:val="255"/>
        </w:trPr>
        <w:tc>
          <w:tcPr>
            <w:tcW w:w="2308" w:type="dxa"/>
            <w:vMerge w:val="restart"/>
            <w:vAlign w:val="center"/>
          </w:tcPr>
          <w:p w14:paraId="0C109E85"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 xml:space="preserve">Aizgādības tiesību atņemšana </w:t>
            </w:r>
          </w:p>
        </w:tc>
        <w:tc>
          <w:tcPr>
            <w:tcW w:w="959" w:type="dxa"/>
            <w:vAlign w:val="center"/>
          </w:tcPr>
          <w:p w14:paraId="749E0F6F"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mātei</w:t>
            </w:r>
          </w:p>
        </w:tc>
        <w:tc>
          <w:tcPr>
            <w:tcW w:w="5942" w:type="dxa"/>
          </w:tcPr>
          <w:p w14:paraId="6EC2FB39" w14:textId="77777777" w:rsidR="004874B9" w:rsidRPr="004874B9" w:rsidRDefault="004874B9" w:rsidP="004874B9">
            <w:pPr>
              <w:spacing w:after="200" w:line="276" w:lineRule="auto"/>
              <w:ind w:left="360"/>
              <w:jc w:val="center"/>
              <w:rPr>
                <w:rFonts w:eastAsiaTheme="minorEastAsia" w:cs="Times New Roman"/>
                <w:noProof/>
                <w:kern w:val="0"/>
                <w14:ligatures w14:val="none"/>
              </w:rPr>
            </w:pPr>
          </w:p>
        </w:tc>
      </w:tr>
      <w:tr w:rsidR="00DD6173" w14:paraId="539E9B1A" w14:textId="77777777">
        <w:trPr>
          <w:cantSplit/>
          <w:trHeight w:val="255"/>
        </w:trPr>
        <w:tc>
          <w:tcPr>
            <w:tcW w:w="2308" w:type="dxa"/>
            <w:vMerge/>
            <w:vAlign w:val="center"/>
          </w:tcPr>
          <w:p w14:paraId="5412EF52" w14:textId="77777777" w:rsidR="004874B9" w:rsidRPr="004874B9" w:rsidRDefault="004874B9" w:rsidP="004874B9">
            <w:pPr>
              <w:spacing w:after="200" w:line="276" w:lineRule="auto"/>
              <w:jc w:val="center"/>
              <w:rPr>
                <w:rFonts w:eastAsiaTheme="minorEastAsia" w:cs="Times New Roman"/>
                <w:noProof/>
                <w:kern w:val="0"/>
                <w14:ligatures w14:val="none"/>
              </w:rPr>
            </w:pPr>
          </w:p>
        </w:tc>
        <w:tc>
          <w:tcPr>
            <w:tcW w:w="959" w:type="dxa"/>
            <w:vAlign w:val="center"/>
          </w:tcPr>
          <w:p w14:paraId="757407EF"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tēvam</w:t>
            </w:r>
          </w:p>
        </w:tc>
        <w:tc>
          <w:tcPr>
            <w:tcW w:w="5942" w:type="dxa"/>
          </w:tcPr>
          <w:p w14:paraId="7F615248" w14:textId="77777777" w:rsidR="004874B9" w:rsidRPr="004874B9" w:rsidRDefault="004874B9" w:rsidP="004874B9">
            <w:pPr>
              <w:spacing w:after="200" w:line="276" w:lineRule="auto"/>
              <w:ind w:left="360"/>
              <w:jc w:val="center"/>
              <w:rPr>
                <w:rFonts w:eastAsiaTheme="minorEastAsia" w:cs="Times New Roman"/>
                <w:noProof/>
                <w:kern w:val="0"/>
                <w14:ligatures w14:val="none"/>
              </w:rPr>
            </w:pPr>
          </w:p>
        </w:tc>
      </w:tr>
      <w:tr w:rsidR="00DD6173" w14:paraId="63D47938" w14:textId="77777777">
        <w:trPr>
          <w:cantSplit/>
          <w:trHeight w:val="255"/>
        </w:trPr>
        <w:tc>
          <w:tcPr>
            <w:tcW w:w="2308" w:type="dxa"/>
            <w:vMerge w:val="restart"/>
            <w:vAlign w:val="center"/>
          </w:tcPr>
          <w:p w14:paraId="06B11388"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Piekrišana adopcijai</w:t>
            </w:r>
          </w:p>
        </w:tc>
        <w:tc>
          <w:tcPr>
            <w:tcW w:w="959" w:type="dxa"/>
            <w:vAlign w:val="center"/>
          </w:tcPr>
          <w:p w14:paraId="52470F23"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māte</w:t>
            </w:r>
          </w:p>
        </w:tc>
        <w:tc>
          <w:tcPr>
            <w:tcW w:w="5942" w:type="dxa"/>
          </w:tcPr>
          <w:p w14:paraId="0B1C9D8A" w14:textId="77777777" w:rsidR="004874B9" w:rsidRPr="004874B9" w:rsidRDefault="004874B9" w:rsidP="004874B9">
            <w:pPr>
              <w:spacing w:after="200" w:line="276" w:lineRule="auto"/>
              <w:ind w:left="-108"/>
              <w:rPr>
                <w:rFonts w:eastAsiaTheme="minorEastAsia" w:cs="Times New Roman"/>
                <w:noProof/>
                <w:kern w:val="0"/>
                <w14:ligatures w14:val="none"/>
              </w:rPr>
            </w:pPr>
          </w:p>
        </w:tc>
      </w:tr>
      <w:tr w:rsidR="00DD6173" w14:paraId="65A82902" w14:textId="77777777">
        <w:trPr>
          <w:cantSplit/>
          <w:trHeight w:val="255"/>
        </w:trPr>
        <w:tc>
          <w:tcPr>
            <w:tcW w:w="2308" w:type="dxa"/>
            <w:vMerge/>
            <w:vAlign w:val="center"/>
          </w:tcPr>
          <w:p w14:paraId="693B3B1F" w14:textId="77777777" w:rsidR="004874B9" w:rsidRPr="004874B9" w:rsidRDefault="004874B9" w:rsidP="004874B9">
            <w:pPr>
              <w:spacing w:after="200" w:line="276" w:lineRule="auto"/>
              <w:jc w:val="center"/>
              <w:rPr>
                <w:rFonts w:eastAsiaTheme="minorEastAsia" w:cs="Times New Roman"/>
                <w:noProof/>
                <w:kern w:val="0"/>
                <w14:ligatures w14:val="none"/>
              </w:rPr>
            </w:pPr>
          </w:p>
        </w:tc>
        <w:tc>
          <w:tcPr>
            <w:tcW w:w="959" w:type="dxa"/>
            <w:vAlign w:val="center"/>
          </w:tcPr>
          <w:p w14:paraId="2058160A"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tēvs</w:t>
            </w:r>
          </w:p>
        </w:tc>
        <w:tc>
          <w:tcPr>
            <w:tcW w:w="5942" w:type="dxa"/>
          </w:tcPr>
          <w:p w14:paraId="6E52482F" w14:textId="77777777" w:rsidR="004874B9" w:rsidRPr="004874B9" w:rsidRDefault="004874B9" w:rsidP="004874B9">
            <w:pPr>
              <w:spacing w:after="200" w:line="276" w:lineRule="auto"/>
              <w:ind w:left="-108"/>
              <w:rPr>
                <w:rFonts w:eastAsiaTheme="minorEastAsia" w:cs="Times New Roman"/>
                <w:noProof/>
                <w:kern w:val="0"/>
                <w14:ligatures w14:val="none"/>
              </w:rPr>
            </w:pPr>
          </w:p>
        </w:tc>
      </w:tr>
      <w:tr w:rsidR="00DD6173" w14:paraId="7A32DB54" w14:textId="77777777">
        <w:trPr>
          <w:cantSplit/>
          <w:trHeight w:val="188"/>
        </w:trPr>
        <w:tc>
          <w:tcPr>
            <w:tcW w:w="2308" w:type="dxa"/>
            <w:vMerge w:val="restart"/>
            <w:vAlign w:val="center"/>
          </w:tcPr>
          <w:p w14:paraId="7F3A2E54"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Vecāki miruši</w:t>
            </w:r>
          </w:p>
        </w:tc>
        <w:tc>
          <w:tcPr>
            <w:tcW w:w="959" w:type="dxa"/>
            <w:vAlign w:val="center"/>
          </w:tcPr>
          <w:p w14:paraId="76104F56"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māte</w:t>
            </w:r>
          </w:p>
        </w:tc>
        <w:tc>
          <w:tcPr>
            <w:tcW w:w="5942" w:type="dxa"/>
          </w:tcPr>
          <w:p w14:paraId="6AC09C23" w14:textId="77777777" w:rsidR="004874B9" w:rsidRPr="004874B9" w:rsidRDefault="004874B9" w:rsidP="004874B9">
            <w:pPr>
              <w:spacing w:after="200" w:line="276" w:lineRule="auto"/>
              <w:ind w:left="-108"/>
              <w:jc w:val="center"/>
              <w:rPr>
                <w:rFonts w:eastAsiaTheme="minorEastAsia" w:cs="Times New Roman"/>
                <w:noProof/>
                <w:kern w:val="0"/>
                <w14:ligatures w14:val="none"/>
              </w:rPr>
            </w:pPr>
          </w:p>
        </w:tc>
      </w:tr>
      <w:tr w:rsidR="00DD6173" w14:paraId="35287C96" w14:textId="77777777">
        <w:trPr>
          <w:cantSplit/>
          <w:trHeight w:val="187"/>
        </w:trPr>
        <w:tc>
          <w:tcPr>
            <w:tcW w:w="2308" w:type="dxa"/>
            <w:vMerge/>
            <w:vAlign w:val="center"/>
          </w:tcPr>
          <w:p w14:paraId="0C1525F2" w14:textId="77777777" w:rsidR="004874B9" w:rsidRPr="004874B9" w:rsidRDefault="004874B9" w:rsidP="004874B9">
            <w:pPr>
              <w:spacing w:after="200" w:line="276" w:lineRule="auto"/>
              <w:jc w:val="center"/>
              <w:rPr>
                <w:rFonts w:eastAsiaTheme="minorEastAsia" w:cs="Times New Roman"/>
                <w:noProof/>
                <w:kern w:val="0"/>
                <w14:ligatures w14:val="none"/>
              </w:rPr>
            </w:pPr>
          </w:p>
        </w:tc>
        <w:tc>
          <w:tcPr>
            <w:tcW w:w="959" w:type="dxa"/>
            <w:vAlign w:val="center"/>
          </w:tcPr>
          <w:p w14:paraId="225D7548" w14:textId="77777777" w:rsidR="004874B9" w:rsidRPr="004874B9" w:rsidRDefault="009154FC" w:rsidP="004874B9">
            <w:pPr>
              <w:spacing w:after="200" w:line="360" w:lineRule="auto"/>
              <w:jc w:val="center"/>
              <w:rPr>
                <w:rFonts w:eastAsiaTheme="minorEastAsia" w:cs="Times New Roman"/>
                <w:noProof/>
                <w:kern w:val="0"/>
                <w14:ligatures w14:val="none"/>
              </w:rPr>
            </w:pPr>
            <w:r w:rsidRPr="004874B9">
              <w:rPr>
                <w:rFonts w:eastAsiaTheme="minorEastAsia" w:cs="Times New Roman"/>
                <w:noProof/>
                <w:kern w:val="0"/>
                <w14:ligatures w14:val="none"/>
              </w:rPr>
              <w:t>tēvs</w:t>
            </w:r>
          </w:p>
        </w:tc>
        <w:tc>
          <w:tcPr>
            <w:tcW w:w="5942" w:type="dxa"/>
          </w:tcPr>
          <w:p w14:paraId="7668FFC1" w14:textId="77777777" w:rsidR="004874B9" w:rsidRPr="004874B9" w:rsidRDefault="004874B9" w:rsidP="004874B9">
            <w:pPr>
              <w:spacing w:after="200" w:line="276" w:lineRule="auto"/>
              <w:ind w:left="-108"/>
              <w:jc w:val="center"/>
              <w:rPr>
                <w:rFonts w:eastAsiaTheme="minorEastAsia" w:cs="Times New Roman"/>
                <w:noProof/>
                <w:kern w:val="0"/>
                <w14:ligatures w14:val="none"/>
              </w:rPr>
            </w:pPr>
          </w:p>
        </w:tc>
      </w:tr>
      <w:tr w:rsidR="00DD6173" w14:paraId="31726762" w14:textId="77777777">
        <w:trPr>
          <w:cantSplit/>
          <w:trHeight w:val="567"/>
        </w:trPr>
        <w:tc>
          <w:tcPr>
            <w:tcW w:w="2308" w:type="dxa"/>
            <w:vAlign w:val="center"/>
          </w:tcPr>
          <w:p w14:paraId="6D404880"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Lēmums par bērna adopciju uz ārvalstīm</w:t>
            </w:r>
          </w:p>
        </w:tc>
        <w:tc>
          <w:tcPr>
            <w:tcW w:w="6901" w:type="dxa"/>
            <w:gridSpan w:val="2"/>
          </w:tcPr>
          <w:p w14:paraId="562A57AD" w14:textId="77777777" w:rsidR="004874B9" w:rsidRPr="004874B9" w:rsidRDefault="004874B9" w:rsidP="004874B9">
            <w:pPr>
              <w:spacing w:after="200" w:line="276" w:lineRule="auto"/>
              <w:rPr>
                <w:rFonts w:eastAsiaTheme="minorEastAsia" w:cs="Times New Roman"/>
                <w:noProof/>
                <w:kern w:val="0"/>
                <w14:ligatures w14:val="none"/>
              </w:rPr>
            </w:pPr>
          </w:p>
        </w:tc>
      </w:tr>
      <w:tr w:rsidR="00DD6173" w14:paraId="68727372" w14:textId="77777777">
        <w:trPr>
          <w:cantSplit/>
          <w:trHeight w:val="567"/>
        </w:trPr>
        <w:tc>
          <w:tcPr>
            <w:tcW w:w="2308" w:type="dxa"/>
            <w:vAlign w:val="center"/>
          </w:tcPr>
          <w:p w14:paraId="0CF4E4C9"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Lēmums par bērna šķiršanu no brāļiem/ māsām adopcijas gadījumā</w:t>
            </w:r>
          </w:p>
        </w:tc>
        <w:tc>
          <w:tcPr>
            <w:tcW w:w="6901" w:type="dxa"/>
            <w:gridSpan w:val="2"/>
          </w:tcPr>
          <w:p w14:paraId="29F99FC1" w14:textId="77777777" w:rsidR="004874B9" w:rsidRPr="004874B9" w:rsidRDefault="004874B9" w:rsidP="004874B9">
            <w:pPr>
              <w:spacing w:after="200" w:line="276" w:lineRule="auto"/>
              <w:jc w:val="center"/>
              <w:rPr>
                <w:rFonts w:eastAsiaTheme="minorEastAsia" w:cs="Times New Roman"/>
                <w:i/>
                <w:noProof/>
                <w:kern w:val="0"/>
                <w14:ligatures w14:val="none"/>
              </w:rPr>
            </w:pPr>
          </w:p>
        </w:tc>
      </w:tr>
    </w:tbl>
    <w:p w14:paraId="09C3CF6F"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p w14:paraId="37F981D5"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Deklarētā (un faktiskā, ja atšķiras) dzīvesvieta pirms ievietošanas institūcijā: ___________________</w:t>
      </w:r>
    </w:p>
    <w:p w14:paraId="79F69E2B" w14:textId="77777777" w:rsidR="004874B9" w:rsidRPr="004874B9" w:rsidRDefault="004874B9" w:rsidP="004874B9">
      <w:pPr>
        <w:shd w:val="clear" w:color="auto" w:fill="FFFFFF" w:themeFill="background1"/>
        <w:tabs>
          <w:tab w:val="left" w:pos="0"/>
        </w:tabs>
        <w:spacing w:line="276" w:lineRule="auto"/>
        <w:jc w:val="center"/>
        <w:rPr>
          <w:rFonts w:eastAsia="Times New Roman" w:cs="Times New Roman"/>
          <w:noProof/>
          <w:kern w:val="0"/>
          <w14:ligatures w14:val="none"/>
        </w:rPr>
      </w:pPr>
    </w:p>
    <w:p w14:paraId="051ED701"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________________________________________________________________________________</w:t>
      </w:r>
    </w:p>
    <w:p w14:paraId="0B2AECC0"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08C93BC0"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Dati par izglītības iestādi</w:t>
      </w:r>
    </w:p>
    <w:p w14:paraId="2B05D87E" w14:textId="77777777" w:rsidR="004874B9" w:rsidRPr="004874B9" w:rsidRDefault="004874B9" w:rsidP="004874B9">
      <w:pPr>
        <w:shd w:val="clear" w:color="auto" w:fill="FFFFFF" w:themeFill="background1"/>
        <w:tabs>
          <w:tab w:val="left" w:pos="0"/>
        </w:tabs>
        <w:spacing w:line="276" w:lineRule="auto"/>
        <w:jc w:val="center"/>
        <w:rPr>
          <w:rFonts w:eastAsiaTheme="minorEastAsia"/>
          <w:noProof/>
          <w:kern w:val="0"/>
          <w14:ligatures w14:val="none"/>
        </w:rPr>
      </w:pPr>
    </w:p>
    <w:p w14:paraId="1A4F25E7"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Izglītības iestāde (izglītības programmas kods): __________________________________________</w:t>
      </w:r>
    </w:p>
    <w:p w14:paraId="696DD75F"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Klase:______________</w:t>
      </w:r>
    </w:p>
    <w:p w14:paraId="35EC4A27"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 xml:space="preserve">Mācību </w:t>
      </w:r>
      <w:r w:rsidRPr="004874B9">
        <w:rPr>
          <w:rFonts w:eastAsia="Times New Roman" w:cs="Times New Roman"/>
          <w:noProof/>
          <w:kern w:val="0"/>
          <w14:ligatures w14:val="none"/>
        </w:rPr>
        <w:t>valoda:___________________</w:t>
      </w:r>
    </w:p>
    <w:p w14:paraId="44E5908F" w14:textId="77777777" w:rsidR="004874B9" w:rsidRPr="004874B9" w:rsidRDefault="009154FC" w:rsidP="41793A77">
      <w:pPr>
        <w:shd w:val="clear" w:color="auto" w:fill="FFFFFF" w:themeFill="background1"/>
        <w:tabs>
          <w:tab w:val="left" w:pos="0"/>
        </w:tabs>
        <w:spacing w:line="360" w:lineRule="auto"/>
        <w:jc w:val="left"/>
        <w:rPr>
          <w:rFonts w:eastAsiaTheme="minorEastAsia"/>
          <w:noProof/>
          <w:kern w:val="0"/>
          <w14:ligatures w14:val="none"/>
        </w:rPr>
      </w:pPr>
      <w:r w:rsidRPr="004874B9">
        <w:rPr>
          <w:rFonts w:eastAsia="Times New Roman" w:cs="Times New Roman"/>
          <w:noProof/>
          <w:kern w:val="0"/>
          <w14:ligatures w14:val="none"/>
        </w:rPr>
        <w:t>Klases audzinātājs, kontaktinformācija:__________________________________________________</w:t>
      </w:r>
    </w:p>
    <w:p w14:paraId="35E7A859" w14:textId="77777777" w:rsidR="004874B9" w:rsidRPr="004874B9" w:rsidRDefault="009154FC" w:rsidP="41793A77">
      <w:pPr>
        <w:shd w:val="clear" w:color="auto" w:fill="FFFFFF" w:themeFill="background1"/>
        <w:tabs>
          <w:tab w:val="left" w:pos="0"/>
        </w:tabs>
        <w:spacing w:line="360" w:lineRule="auto"/>
        <w:jc w:val="left"/>
        <w:rPr>
          <w:rFonts w:eastAsiaTheme="minorEastAsia"/>
          <w:noProof/>
          <w:kern w:val="0"/>
          <w14:ligatures w14:val="none"/>
        </w:rPr>
      </w:pPr>
      <w:r w:rsidRPr="004874B9">
        <w:rPr>
          <w:rFonts w:eastAsia="Times New Roman" w:cs="Times New Roman"/>
          <w:noProof/>
          <w:kern w:val="0"/>
          <w14:ligatures w14:val="none"/>
        </w:rPr>
        <w:t>Mācību stundu apmeklējums:__________________________________________________________</w:t>
      </w:r>
    </w:p>
    <w:p w14:paraId="1332357A"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Sekmes:___________________________________________________________________________</w:t>
      </w:r>
    </w:p>
    <w:p w14:paraId="083A4651"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Uzvedība:_________________________________________________________________________</w:t>
      </w:r>
    </w:p>
    <w:p w14:paraId="3EA83F5B"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b/>
          <w:bCs/>
          <w:i/>
          <w:iCs/>
          <w:noProof/>
          <w:kern w:val="0"/>
          <w14:ligatures w14:val="none"/>
        </w:rPr>
        <w:lastRenderedPageBreak/>
        <w:t xml:space="preserve"> </w:t>
      </w:r>
    </w:p>
    <w:p w14:paraId="57936D29" w14:textId="77777777" w:rsidR="004874B9" w:rsidRPr="004874B9" w:rsidRDefault="009154FC" w:rsidP="004874B9">
      <w:pPr>
        <w:shd w:val="clear" w:color="auto" w:fill="FFFFFF" w:themeFill="background1"/>
        <w:tabs>
          <w:tab w:val="left" w:pos="0"/>
        </w:tabs>
        <w:spacing w:line="360" w:lineRule="auto"/>
        <w:jc w:val="center"/>
        <w:rPr>
          <w:rFonts w:eastAsiaTheme="minorEastAsia"/>
          <w:noProof/>
          <w:kern w:val="0"/>
          <w14:ligatures w14:val="none"/>
        </w:rPr>
      </w:pPr>
      <w:r w:rsidRPr="004874B9">
        <w:rPr>
          <w:rFonts w:eastAsia="Times New Roman" w:cs="Times New Roman"/>
          <w:b/>
          <w:bCs/>
          <w:i/>
          <w:iCs/>
          <w:noProof/>
          <w:kern w:val="0"/>
          <w:u w:val="single"/>
          <w14:ligatures w14:val="none"/>
        </w:rPr>
        <w:t>Dati par veselību</w:t>
      </w:r>
    </w:p>
    <w:p w14:paraId="4DCF9556"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1.Ģimenes ārsts:_____________________________________________________________________</w:t>
      </w:r>
    </w:p>
    <w:p w14:paraId="2FA0DD1C"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(vārds, uzvārds, kontaktinformācija)</w:t>
      </w:r>
    </w:p>
    <w:p w14:paraId="494F3EFB"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2. Veselības stāvoklis (diagnoze, atrodas uzskaitē pie ārstiem, medikamentu lietošana, alerģijas, profilaktiskā vakcinācija veikta/neveikta,  u.c.) ____________________________________________</w:t>
      </w:r>
    </w:p>
    <w:p w14:paraId="00300BCA"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____________________________________________________________________________________________________________________________________________________________________</w:t>
      </w:r>
    </w:p>
    <w:p w14:paraId="4E40E760"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3.Veselības anamnēze (iedzimtās, pārslimotās, hroniskās slimības; operācijas, runas defekti; fiziskās un garīgās attīstības traucējumi) ______________________________________________________________________________________________________________________________________________________________________________________________________________________________________________________</w:t>
      </w:r>
    </w:p>
    <w:p w14:paraId="2AF9210C"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4.Atkarības: ⁭ nikotīns  ⁭ alkohols  ⁭dators ⁭ azartspēles ⁭ psihotropās vielas ⁭ cits ____________</w:t>
      </w:r>
    </w:p>
    <w:p w14:paraId="3275A30D" w14:textId="77777777" w:rsidR="004874B9" w:rsidRPr="004874B9" w:rsidRDefault="009154FC" w:rsidP="004874B9">
      <w:pPr>
        <w:shd w:val="clear" w:color="auto" w:fill="FFFFFF" w:themeFill="background1"/>
        <w:tabs>
          <w:tab w:val="left" w:pos="0"/>
        </w:tabs>
        <w:spacing w:line="360" w:lineRule="auto"/>
        <w:rPr>
          <w:rFonts w:eastAsiaTheme="minorEastAsia"/>
          <w:noProof/>
          <w:kern w:val="0"/>
          <w14:ligatures w14:val="none"/>
        </w:rPr>
      </w:pPr>
      <w:r w:rsidRPr="004874B9">
        <w:rPr>
          <w:rFonts w:eastAsia="Times New Roman" w:cs="Times New Roman"/>
          <w:noProof/>
          <w:kern w:val="0"/>
          <w14:ligatures w14:val="none"/>
        </w:rPr>
        <w:t>Atkarību pieredze:__________________________________________________________________</w:t>
      </w:r>
    </w:p>
    <w:p w14:paraId="65FCED75"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p w14:paraId="332E8323"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Bērna attīstības raksturojums</w:t>
      </w:r>
    </w:p>
    <w:p w14:paraId="1A69A331" w14:textId="77777777" w:rsidR="004874B9" w:rsidRPr="004874B9" w:rsidRDefault="004874B9" w:rsidP="004874B9">
      <w:pPr>
        <w:shd w:val="clear" w:color="auto" w:fill="FFFFFF" w:themeFill="background1"/>
        <w:tabs>
          <w:tab w:val="left" w:pos="0"/>
        </w:tabs>
        <w:spacing w:line="276" w:lineRule="auto"/>
        <w:jc w:val="center"/>
        <w:rPr>
          <w:rFonts w:eastAsiaTheme="minorEastAsia"/>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81"/>
      </w:tblGrid>
      <w:tr w:rsidR="00DD6173" w14:paraId="7953F3BD" w14:textId="77777777">
        <w:trPr>
          <w:trHeight w:val="300"/>
        </w:trPr>
        <w:tc>
          <w:tcPr>
            <w:tcW w:w="2376" w:type="dxa"/>
            <w:tcMar>
              <w:left w:w="108" w:type="dxa"/>
              <w:right w:w="108" w:type="dxa"/>
            </w:tcMar>
          </w:tcPr>
          <w:p w14:paraId="61A66198"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Temperaments</w:t>
            </w:r>
          </w:p>
        </w:tc>
        <w:tc>
          <w:tcPr>
            <w:tcW w:w="7481" w:type="dxa"/>
            <w:tcMar>
              <w:left w:w="108" w:type="dxa"/>
              <w:right w:w="108" w:type="dxa"/>
            </w:tcMar>
          </w:tcPr>
          <w:p w14:paraId="46FAF968"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253EE7EB"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2B6649FB" w14:textId="77777777">
        <w:trPr>
          <w:trHeight w:val="300"/>
        </w:trPr>
        <w:tc>
          <w:tcPr>
            <w:tcW w:w="2376" w:type="dxa"/>
            <w:tcMar>
              <w:left w:w="108" w:type="dxa"/>
              <w:right w:w="108" w:type="dxa"/>
            </w:tcMar>
          </w:tcPr>
          <w:p w14:paraId="24BAA3E8"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Kognitīvā attīstība</w:t>
            </w:r>
          </w:p>
        </w:tc>
        <w:tc>
          <w:tcPr>
            <w:tcW w:w="7481" w:type="dxa"/>
            <w:tcMar>
              <w:left w:w="108" w:type="dxa"/>
              <w:right w:w="108" w:type="dxa"/>
            </w:tcMar>
          </w:tcPr>
          <w:p w14:paraId="272EB3B4"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45B0D19D"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0B834363" w14:textId="77777777">
        <w:trPr>
          <w:trHeight w:val="300"/>
        </w:trPr>
        <w:tc>
          <w:tcPr>
            <w:tcW w:w="2376" w:type="dxa"/>
            <w:tcMar>
              <w:left w:w="108" w:type="dxa"/>
              <w:right w:w="108" w:type="dxa"/>
            </w:tcMar>
          </w:tcPr>
          <w:p w14:paraId="0E30E2C6"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Sociālā </w:t>
            </w:r>
            <w:r w:rsidRPr="004874B9">
              <w:rPr>
                <w:rFonts w:eastAsia="Times New Roman" w:cs="Times New Roman"/>
                <w:noProof/>
                <w:kern w:val="0"/>
                <w14:ligatures w14:val="none"/>
              </w:rPr>
              <w:t>attīstība</w:t>
            </w:r>
          </w:p>
        </w:tc>
        <w:tc>
          <w:tcPr>
            <w:tcW w:w="7481" w:type="dxa"/>
            <w:tcMar>
              <w:left w:w="108" w:type="dxa"/>
              <w:right w:w="108" w:type="dxa"/>
            </w:tcMar>
          </w:tcPr>
          <w:p w14:paraId="04788F70"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2023766F"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4B1810D0" w14:textId="77777777">
        <w:trPr>
          <w:trHeight w:val="300"/>
        </w:trPr>
        <w:tc>
          <w:tcPr>
            <w:tcW w:w="2376" w:type="dxa"/>
            <w:tcMar>
              <w:left w:w="108" w:type="dxa"/>
              <w:right w:w="108" w:type="dxa"/>
            </w:tcMar>
          </w:tcPr>
          <w:p w14:paraId="45BCF63F"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Psihoemocionālā attīstība</w:t>
            </w:r>
          </w:p>
        </w:tc>
        <w:tc>
          <w:tcPr>
            <w:tcW w:w="7481" w:type="dxa"/>
            <w:tcMar>
              <w:left w:w="108" w:type="dxa"/>
              <w:right w:w="108" w:type="dxa"/>
            </w:tcMar>
          </w:tcPr>
          <w:p w14:paraId="7D3F9B16"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0C2D90C8"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0005E62C" w14:textId="77777777">
        <w:trPr>
          <w:trHeight w:val="270"/>
        </w:trPr>
        <w:tc>
          <w:tcPr>
            <w:tcW w:w="2376" w:type="dxa"/>
            <w:tcMar>
              <w:left w:w="108" w:type="dxa"/>
              <w:right w:w="108" w:type="dxa"/>
            </w:tcMar>
          </w:tcPr>
          <w:p w14:paraId="7549D254"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Fiziskā attīstība</w:t>
            </w:r>
          </w:p>
        </w:tc>
        <w:tc>
          <w:tcPr>
            <w:tcW w:w="7481" w:type="dxa"/>
            <w:tcMar>
              <w:left w:w="108" w:type="dxa"/>
              <w:right w:w="108" w:type="dxa"/>
            </w:tcMar>
          </w:tcPr>
          <w:p w14:paraId="2C16C765"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00EC304F"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lastRenderedPageBreak/>
              <w:t xml:space="preserve"> </w:t>
            </w:r>
          </w:p>
        </w:tc>
      </w:tr>
      <w:tr w:rsidR="00DD6173" w14:paraId="61F6C7D8" w14:textId="77777777">
        <w:trPr>
          <w:trHeight w:val="300"/>
        </w:trPr>
        <w:tc>
          <w:tcPr>
            <w:tcW w:w="2376" w:type="dxa"/>
            <w:tcMar>
              <w:left w:w="108" w:type="dxa"/>
              <w:right w:w="108" w:type="dxa"/>
            </w:tcMar>
          </w:tcPr>
          <w:p w14:paraId="7D5BE48C"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lastRenderedPageBreak/>
              <w:t>Uzvedība/saskarsmes modelis</w:t>
            </w:r>
          </w:p>
        </w:tc>
        <w:tc>
          <w:tcPr>
            <w:tcW w:w="7481" w:type="dxa"/>
            <w:tcMar>
              <w:left w:w="108" w:type="dxa"/>
              <w:right w:w="108" w:type="dxa"/>
            </w:tcMar>
          </w:tcPr>
          <w:p w14:paraId="495BCDE6"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7C01939B" w14:textId="77777777">
        <w:trPr>
          <w:trHeight w:val="300"/>
        </w:trPr>
        <w:tc>
          <w:tcPr>
            <w:tcW w:w="2376" w:type="dxa"/>
            <w:tcMar>
              <w:left w:w="108" w:type="dxa"/>
              <w:right w:w="108" w:type="dxa"/>
            </w:tcMar>
          </w:tcPr>
          <w:p w14:paraId="535D9AC2"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Mācīšanās iemaņas</w:t>
            </w:r>
          </w:p>
        </w:tc>
        <w:tc>
          <w:tcPr>
            <w:tcW w:w="7481" w:type="dxa"/>
            <w:tcMar>
              <w:left w:w="108" w:type="dxa"/>
              <w:right w:w="108" w:type="dxa"/>
            </w:tcMar>
          </w:tcPr>
          <w:p w14:paraId="4906F6E4"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2B3A70AE"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730EFB4D" w14:textId="77777777">
        <w:trPr>
          <w:trHeight w:val="300"/>
        </w:trPr>
        <w:tc>
          <w:tcPr>
            <w:tcW w:w="2376" w:type="dxa"/>
            <w:tcMar>
              <w:left w:w="108" w:type="dxa"/>
              <w:right w:w="108" w:type="dxa"/>
            </w:tcMar>
          </w:tcPr>
          <w:p w14:paraId="63889DB0"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Intereses, hobiji, prasmes</w:t>
            </w:r>
          </w:p>
        </w:tc>
        <w:tc>
          <w:tcPr>
            <w:tcW w:w="7481" w:type="dxa"/>
            <w:tcMar>
              <w:left w:w="108" w:type="dxa"/>
              <w:right w:w="108" w:type="dxa"/>
            </w:tcMar>
          </w:tcPr>
          <w:p w14:paraId="0B1656DC"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r w:rsidR="00DD6173" w14:paraId="1D98600E" w14:textId="77777777">
        <w:trPr>
          <w:trHeight w:val="300"/>
        </w:trPr>
        <w:tc>
          <w:tcPr>
            <w:tcW w:w="2376" w:type="dxa"/>
            <w:tcMar>
              <w:left w:w="108" w:type="dxa"/>
              <w:right w:w="108" w:type="dxa"/>
            </w:tcMar>
          </w:tcPr>
          <w:p w14:paraId="20CBC0D2"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Komentāri</w:t>
            </w:r>
          </w:p>
        </w:tc>
        <w:tc>
          <w:tcPr>
            <w:tcW w:w="7481" w:type="dxa"/>
            <w:tcMar>
              <w:left w:w="108" w:type="dxa"/>
              <w:right w:w="108" w:type="dxa"/>
            </w:tcMar>
          </w:tcPr>
          <w:p w14:paraId="43B0F7E7" w14:textId="77777777" w:rsidR="004874B9" w:rsidRPr="004874B9" w:rsidRDefault="004874B9" w:rsidP="004874B9">
            <w:pPr>
              <w:tabs>
                <w:tab w:val="left" w:pos="0"/>
              </w:tabs>
              <w:spacing w:line="276" w:lineRule="auto"/>
              <w:jc w:val="center"/>
              <w:rPr>
                <w:rFonts w:eastAsia="Times New Roman" w:cs="Times New Roman"/>
                <w:b/>
                <w:bCs/>
                <w:noProof/>
                <w:kern w:val="0"/>
                <w14:ligatures w14:val="none"/>
              </w:rPr>
            </w:pPr>
          </w:p>
          <w:p w14:paraId="77233AEC"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tc>
      </w:tr>
    </w:tbl>
    <w:p w14:paraId="79A9B759"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p w14:paraId="7EEBCF5C"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 xml:space="preserve">Vides novērtējums </w:t>
      </w:r>
    </w:p>
    <w:p w14:paraId="377EEA58" w14:textId="77777777" w:rsidR="004874B9" w:rsidRPr="004874B9" w:rsidRDefault="004874B9" w:rsidP="004874B9">
      <w:pPr>
        <w:shd w:val="clear" w:color="auto" w:fill="FFFFFF" w:themeFill="background1"/>
        <w:tabs>
          <w:tab w:val="left" w:pos="0"/>
        </w:tabs>
        <w:spacing w:line="276" w:lineRule="auto"/>
        <w:jc w:val="center"/>
        <w:rPr>
          <w:rFonts w:eastAsiaTheme="minorEastAsia"/>
          <w:noProof/>
          <w:kern w:val="0"/>
          <w14:ligatures w14:val="none"/>
        </w:rPr>
      </w:pPr>
    </w:p>
    <w:p w14:paraId="1AF0F76E"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(aizpilda ilgstošas sociālās aprūpes un sociālās </w:t>
      </w:r>
      <w:r w:rsidRPr="004874B9">
        <w:rPr>
          <w:rFonts w:eastAsia="Times New Roman" w:cs="Times New Roman"/>
          <w:noProof/>
          <w:kern w:val="0"/>
          <w14:ligatures w14:val="none"/>
        </w:rPr>
        <w:t>rehabilitācijas institūcija)</w:t>
      </w:r>
    </w:p>
    <w:p w14:paraId="2950F90D" w14:textId="77777777" w:rsidR="004874B9" w:rsidRPr="004874B9" w:rsidRDefault="004874B9" w:rsidP="004874B9">
      <w:pPr>
        <w:shd w:val="clear" w:color="auto" w:fill="FFFFFF" w:themeFill="background1"/>
        <w:tabs>
          <w:tab w:val="left" w:pos="0"/>
        </w:tabs>
        <w:spacing w:line="276" w:lineRule="auto"/>
        <w:jc w:val="center"/>
        <w:rPr>
          <w:rFonts w:eastAsia="Times New Roman" w:cs="Times New Roman"/>
          <w:noProof/>
          <w:kern w:val="0"/>
          <w14:ligatures w14:val="none"/>
        </w:rPr>
      </w:pPr>
    </w:p>
    <w:p w14:paraId="226F2325" w14:textId="77777777" w:rsidR="004874B9" w:rsidRPr="004874B9" w:rsidRDefault="009154FC" w:rsidP="004874B9">
      <w:pPr>
        <w:shd w:val="clear" w:color="auto" w:fill="FFFFFF" w:themeFill="background1"/>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Fiziskā un emocionālā vide ap klientu: __________________________________________________</w:t>
      </w:r>
    </w:p>
    <w:p w14:paraId="1CA3F77E"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ab/>
      </w:r>
      <w:r w:rsidRPr="004874B9">
        <w:rPr>
          <w:rFonts w:eastAsia="Times New Roman" w:cs="Times New Roman"/>
          <w:noProof/>
          <w:kern w:val="0"/>
          <w14:ligatures w14:val="none"/>
        </w:rPr>
        <w:tab/>
      </w:r>
      <w:r w:rsidRPr="004874B9">
        <w:rPr>
          <w:rFonts w:eastAsia="Times New Roman" w:cs="Times New Roman"/>
          <w:noProof/>
          <w:kern w:val="0"/>
          <w14:ligatures w14:val="none"/>
        </w:rPr>
        <w:tab/>
        <w:t>(drošība un pielāgotība bērna attīstībai)</w:t>
      </w:r>
    </w:p>
    <w:p w14:paraId="595A6753"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7C3AD116"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Īss sociālās rehabilitācijas procesa krīzes centrā novērtējums</w:t>
      </w:r>
    </w:p>
    <w:p w14:paraId="77743572" w14:textId="77777777" w:rsidR="004874B9" w:rsidRPr="004874B9" w:rsidRDefault="009154FC" w:rsidP="004874B9">
      <w:pPr>
        <w:shd w:val="clear" w:color="auto" w:fill="FFFFFF" w:themeFill="background1"/>
        <w:tabs>
          <w:tab w:val="left" w:pos="0"/>
        </w:tabs>
        <w:spacing w:line="276" w:lineRule="auto"/>
        <w:rPr>
          <w:rFonts w:eastAsia="Times New Roman" w:cs="Times New Roman"/>
          <w:noProof/>
          <w:kern w:val="0"/>
          <w:sz w:val="30"/>
          <w:szCs w:val="30"/>
          <w14:ligatures w14:val="none"/>
        </w:rPr>
      </w:pPr>
      <w:r w:rsidRPr="004874B9">
        <w:rPr>
          <w:rFonts w:eastAsia="Times New Roman" w:cs="Times New Roman"/>
          <w:noProof/>
          <w:kern w:val="0"/>
          <w:sz w:val="30"/>
          <w:szCs w:val="30"/>
          <w14:ligatures w14:val="none"/>
        </w:rPr>
        <w:t>________________________________________________________________________________________________________________________</w:t>
      </w:r>
    </w:p>
    <w:p w14:paraId="40334B61" w14:textId="77777777" w:rsidR="004874B9" w:rsidRPr="004874B9" w:rsidRDefault="009154FC" w:rsidP="004874B9">
      <w:pPr>
        <w:shd w:val="clear" w:color="auto" w:fill="FFFFFF" w:themeFill="background1"/>
        <w:tabs>
          <w:tab w:val="left" w:pos="0"/>
        </w:tabs>
        <w:spacing w:line="276" w:lineRule="auto"/>
        <w:rPr>
          <w:rFonts w:eastAsiaTheme="minorEastAsia"/>
          <w:noProof/>
          <w:kern w:val="0"/>
          <w:sz w:val="30"/>
          <w:szCs w:val="30"/>
          <w14:ligatures w14:val="none"/>
        </w:rPr>
      </w:pPr>
      <w:r w:rsidRPr="004874B9">
        <w:rPr>
          <w:rFonts w:eastAsia="Times New Roman" w:cs="Times New Roman"/>
          <w:noProof/>
          <w:kern w:val="0"/>
          <w:sz w:val="30"/>
          <w:szCs w:val="30"/>
          <w14:ligatures w14:val="none"/>
        </w:rPr>
        <w:t>____________________________________________________________</w:t>
      </w:r>
    </w:p>
    <w:p w14:paraId="0ADF908C" w14:textId="77777777" w:rsidR="004874B9" w:rsidRPr="004874B9" w:rsidRDefault="004874B9"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p>
    <w:p w14:paraId="3DB90933"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 xml:space="preserve">Speciālistu rekomendācijas </w:t>
      </w:r>
    </w:p>
    <w:p w14:paraId="7EA2C829" w14:textId="77777777" w:rsidR="004874B9" w:rsidRPr="004874B9" w:rsidRDefault="004874B9" w:rsidP="004874B9">
      <w:pPr>
        <w:shd w:val="clear" w:color="auto" w:fill="FFFFFF" w:themeFill="background1"/>
        <w:tabs>
          <w:tab w:val="left" w:pos="0"/>
        </w:tabs>
        <w:spacing w:line="276" w:lineRule="auto"/>
        <w:jc w:val="center"/>
        <w:rPr>
          <w:rFonts w:eastAsiaTheme="minorEastAsia"/>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81"/>
      </w:tblGrid>
      <w:tr w:rsidR="00DD6173" w14:paraId="6F534BD6" w14:textId="77777777">
        <w:trPr>
          <w:trHeight w:val="300"/>
        </w:trPr>
        <w:tc>
          <w:tcPr>
            <w:tcW w:w="2376" w:type="dxa"/>
            <w:tcMar>
              <w:left w:w="108" w:type="dxa"/>
              <w:right w:w="108" w:type="dxa"/>
            </w:tcMar>
          </w:tcPr>
          <w:p w14:paraId="45E5B68B"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Speciālists</w:t>
            </w:r>
          </w:p>
        </w:tc>
        <w:tc>
          <w:tcPr>
            <w:tcW w:w="7481" w:type="dxa"/>
            <w:tcMar>
              <w:left w:w="108" w:type="dxa"/>
              <w:right w:w="108" w:type="dxa"/>
            </w:tcMar>
          </w:tcPr>
          <w:p w14:paraId="1898D0D5"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Rekomendācijas/ieteikumi</w:t>
            </w:r>
          </w:p>
          <w:p w14:paraId="39904928"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424FE5EA" w14:textId="77777777">
        <w:trPr>
          <w:trHeight w:val="300"/>
        </w:trPr>
        <w:tc>
          <w:tcPr>
            <w:tcW w:w="2376" w:type="dxa"/>
            <w:tcMar>
              <w:left w:w="108" w:type="dxa"/>
              <w:right w:w="108" w:type="dxa"/>
            </w:tcMar>
          </w:tcPr>
          <w:p w14:paraId="69913572"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Sociālais darbinieks</w:t>
            </w:r>
          </w:p>
        </w:tc>
        <w:tc>
          <w:tcPr>
            <w:tcW w:w="7481" w:type="dxa"/>
            <w:tcMar>
              <w:left w:w="108" w:type="dxa"/>
              <w:right w:w="108" w:type="dxa"/>
            </w:tcMar>
          </w:tcPr>
          <w:p w14:paraId="02BC350D"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094BF703"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751DD511" w14:textId="77777777">
        <w:trPr>
          <w:trHeight w:val="300"/>
        </w:trPr>
        <w:tc>
          <w:tcPr>
            <w:tcW w:w="2376" w:type="dxa"/>
            <w:tcMar>
              <w:left w:w="108" w:type="dxa"/>
              <w:right w:w="108" w:type="dxa"/>
            </w:tcMar>
          </w:tcPr>
          <w:p w14:paraId="0E3418D8"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Psihologs</w:t>
            </w:r>
          </w:p>
        </w:tc>
        <w:tc>
          <w:tcPr>
            <w:tcW w:w="7481" w:type="dxa"/>
            <w:tcMar>
              <w:left w:w="108" w:type="dxa"/>
              <w:right w:w="108" w:type="dxa"/>
            </w:tcMar>
          </w:tcPr>
          <w:p w14:paraId="7FA9CEA9"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306A3271"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2AF281FB" w14:textId="77777777">
        <w:trPr>
          <w:trHeight w:val="300"/>
        </w:trPr>
        <w:tc>
          <w:tcPr>
            <w:tcW w:w="2376" w:type="dxa"/>
            <w:tcMar>
              <w:left w:w="108" w:type="dxa"/>
              <w:right w:w="108" w:type="dxa"/>
            </w:tcMar>
          </w:tcPr>
          <w:p w14:paraId="1483D9FA"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Sociālais audzinātājs</w:t>
            </w:r>
          </w:p>
        </w:tc>
        <w:tc>
          <w:tcPr>
            <w:tcW w:w="7481" w:type="dxa"/>
            <w:tcMar>
              <w:left w:w="108" w:type="dxa"/>
              <w:right w:w="108" w:type="dxa"/>
            </w:tcMar>
          </w:tcPr>
          <w:p w14:paraId="214DF568"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46CC695A"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07A7A26F" w14:textId="77777777">
        <w:trPr>
          <w:trHeight w:val="300"/>
        </w:trPr>
        <w:tc>
          <w:tcPr>
            <w:tcW w:w="2376" w:type="dxa"/>
            <w:tcMar>
              <w:left w:w="108" w:type="dxa"/>
              <w:right w:w="108" w:type="dxa"/>
            </w:tcMar>
          </w:tcPr>
          <w:p w14:paraId="34713D52"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Medicīnas darbinieks</w:t>
            </w:r>
          </w:p>
        </w:tc>
        <w:tc>
          <w:tcPr>
            <w:tcW w:w="7481" w:type="dxa"/>
            <w:tcMar>
              <w:left w:w="108" w:type="dxa"/>
              <w:right w:w="108" w:type="dxa"/>
            </w:tcMar>
          </w:tcPr>
          <w:p w14:paraId="774A4309"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76FA9EB6"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522A3F36" w14:textId="77777777">
        <w:trPr>
          <w:trHeight w:val="300"/>
        </w:trPr>
        <w:tc>
          <w:tcPr>
            <w:tcW w:w="2376" w:type="dxa"/>
            <w:tcMar>
              <w:left w:w="108" w:type="dxa"/>
              <w:right w:w="108" w:type="dxa"/>
            </w:tcMar>
          </w:tcPr>
          <w:p w14:paraId="450F289B"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Cits</w:t>
            </w:r>
          </w:p>
        </w:tc>
        <w:tc>
          <w:tcPr>
            <w:tcW w:w="7481" w:type="dxa"/>
            <w:tcMar>
              <w:left w:w="108" w:type="dxa"/>
              <w:right w:w="108" w:type="dxa"/>
            </w:tcMar>
          </w:tcPr>
          <w:p w14:paraId="7195A98F" w14:textId="77777777" w:rsidR="004874B9" w:rsidRPr="004874B9" w:rsidRDefault="009154FC" w:rsidP="004874B9">
            <w:pPr>
              <w:tabs>
                <w:tab w:val="left" w:pos="0"/>
              </w:tabs>
              <w:spacing w:line="276" w:lineRule="auto"/>
              <w:jc w:val="center"/>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1596B855"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bl>
    <w:p w14:paraId="39C7EC82"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45C914AA" w14:textId="77777777" w:rsidR="004874B9" w:rsidRPr="004874B9" w:rsidRDefault="009154FC" w:rsidP="004874B9">
      <w:pPr>
        <w:shd w:val="clear" w:color="auto" w:fill="FFFFFF" w:themeFill="background1"/>
        <w:tabs>
          <w:tab w:val="left" w:pos="0"/>
        </w:tabs>
        <w:spacing w:line="276" w:lineRule="auto"/>
        <w:jc w:val="center"/>
        <w:rPr>
          <w:rFonts w:eastAsia="Times New Roman" w:cs="Times New Roman"/>
          <w:b/>
          <w:bCs/>
          <w:i/>
          <w:iCs/>
          <w:noProof/>
          <w:kern w:val="0"/>
          <w:u w:val="single"/>
          <w14:ligatures w14:val="none"/>
        </w:rPr>
      </w:pPr>
      <w:r w:rsidRPr="004874B9">
        <w:rPr>
          <w:rFonts w:eastAsia="Times New Roman" w:cs="Times New Roman"/>
          <w:b/>
          <w:bCs/>
          <w:i/>
          <w:iCs/>
          <w:noProof/>
          <w:kern w:val="0"/>
          <w:u w:val="single"/>
          <w14:ligatures w14:val="none"/>
        </w:rPr>
        <w:t>Dati par iesaistītajām institūcijām</w:t>
      </w:r>
    </w:p>
    <w:p w14:paraId="4E2A84A4" w14:textId="77777777" w:rsidR="004874B9" w:rsidRPr="004874B9" w:rsidRDefault="004874B9" w:rsidP="004874B9">
      <w:pPr>
        <w:shd w:val="clear" w:color="auto" w:fill="FFFFFF" w:themeFill="background1"/>
        <w:tabs>
          <w:tab w:val="left" w:pos="0"/>
        </w:tabs>
        <w:spacing w:line="276" w:lineRule="auto"/>
        <w:jc w:val="center"/>
        <w:rPr>
          <w:rFonts w:eastAsiaTheme="minorEastAsia"/>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2464"/>
        <w:gridCol w:w="2464"/>
        <w:gridCol w:w="2465"/>
      </w:tblGrid>
      <w:tr w:rsidR="00DD6173" w14:paraId="74234D7E" w14:textId="77777777">
        <w:trPr>
          <w:trHeight w:val="309"/>
        </w:trPr>
        <w:tc>
          <w:tcPr>
            <w:tcW w:w="2464" w:type="dxa"/>
            <w:tcMar>
              <w:left w:w="108" w:type="dxa"/>
              <w:right w:w="108" w:type="dxa"/>
            </w:tcMar>
          </w:tcPr>
          <w:p w14:paraId="502F5AF9"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Iestāde</w:t>
            </w:r>
          </w:p>
        </w:tc>
        <w:tc>
          <w:tcPr>
            <w:tcW w:w="2464" w:type="dxa"/>
            <w:tcMar>
              <w:left w:w="108" w:type="dxa"/>
              <w:right w:w="108" w:type="dxa"/>
            </w:tcMar>
          </w:tcPr>
          <w:p w14:paraId="43C1E2AA"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Vārds, uzvārds, amats</w:t>
            </w:r>
          </w:p>
        </w:tc>
        <w:tc>
          <w:tcPr>
            <w:tcW w:w="2464" w:type="dxa"/>
            <w:tcMar>
              <w:left w:w="108" w:type="dxa"/>
              <w:right w:w="108" w:type="dxa"/>
            </w:tcMar>
          </w:tcPr>
          <w:p w14:paraId="0021764B" w14:textId="77777777" w:rsidR="004874B9" w:rsidRPr="004874B9" w:rsidRDefault="009154FC" w:rsidP="004874B9">
            <w:pPr>
              <w:tabs>
                <w:tab w:val="left" w:pos="0"/>
              </w:tabs>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Kontaktinformācija</w:t>
            </w:r>
          </w:p>
        </w:tc>
        <w:tc>
          <w:tcPr>
            <w:tcW w:w="2465" w:type="dxa"/>
            <w:tcMar>
              <w:left w:w="108" w:type="dxa"/>
              <w:right w:w="108" w:type="dxa"/>
            </w:tcMar>
          </w:tcPr>
          <w:p w14:paraId="1EC3C941" w14:textId="77777777" w:rsidR="004874B9" w:rsidRPr="004874B9" w:rsidRDefault="009154FC" w:rsidP="004874B9">
            <w:pPr>
              <w:tabs>
                <w:tab w:val="left" w:pos="0"/>
              </w:tabs>
              <w:spacing w:line="276" w:lineRule="auto"/>
              <w:jc w:val="center"/>
              <w:rPr>
                <w:rFonts w:eastAsia="Times New Roman" w:cs="Times New Roman"/>
                <w:b/>
                <w:bCs/>
                <w:noProof/>
                <w:kern w:val="0"/>
                <w14:ligatures w14:val="none"/>
              </w:rPr>
            </w:pPr>
            <w:r w:rsidRPr="004874B9">
              <w:rPr>
                <w:rFonts w:eastAsia="Times New Roman" w:cs="Times New Roman"/>
                <w:b/>
                <w:bCs/>
                <w:noProof/>
                <w:kern w:val="0"/>
                <w14:ligatures w14:val="none"/>
              </w:rPr>
              <w:t>Cita informācija</w:t>
            </w:r>
          </w:p>
          <w:p w14:paraId="580C8A52" w14:textId="77777777" w:rsidR="004874B9" w:rsidRPr="004874B9" w:rsidRDefault="004874B9" w:rsidP="004874B9">
            <w:pPr>
              <w:tabs>
                <w:tab w:val="left" w:pos="0"/>
              </w:tabs>
              <w:spacing w:line="276" w:lineRule="auto"/>
              <w:jc w:val="center"/>
              <w:rPr>
                <w:rFonts w:eastAsiaTheme="minorEastAsia"/>
                <w:noProof/>
                <w:kern w:val="0"/>
                <w14:ligatures w14:val="none"/>
              </w:rPr>
            </w:pPr>
          </w:p>
        </w:tc>
      </w:tr>
      <w:tr w:rsidR="00DD6173" w14:paraId="26A32C6E" w14:textId="77777777">
        <w:trPr>
          <w:trHeight w:val="309"/>
        </w:trPr>
        <w:tc>
          <w:tcPr>
            <w:tcW w:w="2464" w:type="dxa"/>
            <w:tcMar>
              <w:left w:w="108" w:type="dxa"/>
              <w:right w:w="108" w:type="dxa"/>
            </w:tcMar>
          </w:tcPr>
          <w:p w14:paraId="0960D596"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lastRenderedPageBreak/>
              <w:t>Bāriņtiesa</w:t>
            </w:r>
          </w:p>
        </w:tc>
        <w:tc>
          <w:tcPr>
            <w:tcW w:w="2464" w:type="dxa"/>
            <w:tcMar>
              <w:left w:w="108" w:type="dxa"/>
              <w:right w:w="108" w:type="dxa"/>
            </w:tcMar>
          </w:tcPr>
          <w:p w14:paraId="62EE83E0"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734624E7"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5" w:type="dxa"/>
            <w:tcMar>
              <w:left w:w="108" w:type="dxa"/>
              <w:right w:w="108" w:type="dxa"/>
            </w:tcMar>
          </w:tcPr>
          <w:p w14:paraId="6502ADC6" w14:textId="77777777" w:rsidR="004874B9" w:rsidRPr="004874B9" w:rsidRDefault="009154FC" w:rsidP="004874B9">
            <w:pPr>
              <w:tabs>
                <w:tab w:val="left" w:pos="0"/>
              </w:tabs>
              <w:spacing w:line="276" w:lineRule="auto"/>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32D16883" w14:textId="77777777" w:rsidR="004874B9" w:rsidRPr="004874B9" w:rsidRDefault="004874B9" w:rsidP="004874B9">
            <w:pPr>
              <w:tabs>
                <w:tab w:val="left" w:pos="0"/>
              </w:tabs>
              <w:spacing w:line="276" w:lineRule="auto"/>
              <w:rPr>
                <w:rFonts w:eastAsiaTheme="minorEastAsia"/>
                <w:noProof/>
                <w:kern w:val="0"/>
                <w14:ligatures w14:val="none"/>
              </w:rPr>
            </w:pPr>
          </w:p>
        </w:tc>
      </w:tr>
      <w:tr w:rsidR="00DD6173" w14:paraId="1D1AD855" w14:textId="77777777">
        <w:trPr>
          <w:trHeight w:val="309"/>
        </w:trPr>
        <w:tc>
          <w:tcPr>
            <w:tcW w:w="2464" w:type="dxa"/>
            <w:tcMar>
              <w:left w:w="108" w:type="dxa"/>
              <w:right w:w="108" w:type="dxa"/>
            </w:tcMar>
          </w:tcPr>
          <w:p w14:paraId="5CEC2C56"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Sociālais dienests</w:t>
            </w:r>
          </w:p>
        </w:tc>
        <w:tc>
          <w:tcPr>
            <w:tcW w:w="2464" w:type="dxa"/>
            <w:tcMar>
              <w:left w:w="108" w:type="dxa"/>
              <w:right w:w="108" w:type="dxa"/>
            </w:tcMar>
          </w:tcPr>
          <w:p w14:paraId="6B6DB7CE"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6B314E7F"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5" w:type="dxa"/>
            <w:tcMar>
              <w:left w:w="108" w:type="dxa"/>
              <w:right w:w="108" w:type="dxa"/>
            </w:tcMar>
          </w:tcPr>
          <w:p w14:paraId="5D9D574B" w14:textId="77777777" w:rsidR="004874B9" w:rsidRPr="004874B9" w:rsidRDefault="009154FC" w:rsidP="004874B9">
            <w:pPr>
              <w:tabs>
                <w:tab w:val="left" w:pos="0"/>
              </w:tabs>
              <w:spacing w:line="276" w:lineRule="auto"/>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782ACD81" w14:textId="77777777" w:rsidR="004874B9" w:rsidRPr="004874B9" w:rsidRDefault="004874B9" w:rsidP="004874B9">
            <w:pPr>
              <w:tabs>
                <w:tab w:val="left" w:pos="0"/>
              </w:tabs>
              <w:spacing w:line="276" w:lineRule="auto"/>
              <w:rPr>
                <w:rFonts w:eastAsiaTheme="minorEastAsia"/>
                <w:noProof/>
                <w:kern w:val="0"/>
                <w14:ligatures w14:val="none"/>
              </w:rPr>
            </w:pPr>
          </w:p>
        </w:tc>
      </w:tr>
      <w:tr w:rsidR="00DD6173" w14:paraId="43CECD11" w14:textId="77777777">
        <w:trPr>
          <w:trHeight w:val="309"/>
        </w:trPr>
        <w:tc>
          <w:tcPr>
            <w:tcW w:w="2464" w:type="dxa"/>
            <w:tcMar>
              <w:left w:w="108" w:type="dxa"/>
              <w:right w:w="108" w:type="dxa"/>
            </w:tcMar>
          </w:tcPr>
          <w:p w14:paraId="29EA0222"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1160903F"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408A75B6"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5" w:type="dxa"/>
            <w:tcMar>
              <w:left w:w="108" w:type="dxa"/>
              <w:right w:w="108" w:type="dxa"/>
            </w:tcMar>
          </w:tcPr>
          <w:p w14:paraId="1AD2A322" w14:textId="77777777" w:rsidR="004874B9" w:rsidRPr="004874B9" w:rsidRDefault="009154FC" w:rsidP="004874B9">
            <w:pPr>
              <w:tabs>
                <w:tab w:val="left" w:pos="0"/>
              </w:tabs>
              <w:spacing w:line="276" w:lineRule="auto"/>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1DC904ED" w14:textId="77777777" w:rsidR="004874B9" w:rsidRPr="004874B9" w:rsidRDefault="004874B9" w:rsidP="004874B9">
            <w:pPr>
              <w:tabs>
                <w:tab w:val="left" w:pos="0"/>
              </w:tabs>
              <w:spacing w:line="276" w:lineRule="auto"/>
              <w:rPr>
                <w:rFonts w:eastAsiaTheme="minorEastAsia"/>
                <w:noProof/>
                <w:kern w:val="0"/>
                <w14:ligatures w14:val="none"/>
              </w:rPr>
            </w:pPr>
          </w:p>
        </w:tc>
      </w:tr>
      <w:tr w:rsidR="00DD6173" w14:paraId="6703BEA4" w14:textId="77777777">
        <w:trPr>
          <w:trHeight w:val="309"/>
        </w:trPr>
        <w:tc>
          <w:tcPr>
            <w:tcW w:w="2464" w:type="dxa"/>
            <w:tcMar>
              <w:left w:w="108" w:type="dxa"/>
              <w:right w:w="108" w:type="dxa"/>
            </w:tcMar>
          </w:tcPr>
          <w:p w14:paraId="6F9DDE43"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1664AF6C"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2FAA781C"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5" w:type="dxa"/>
            <w:tcMar>
              <w:left w:w="108" w:type="dxa"/>
              <w:right w:w="108" w:type="dxa"/>
            </w:tcMar>
          </w:tcPr>
          <w:p w14:paraId="39CE94A7" w14:textId="77777777" w:rsidR="004874B9" w:rsidRPr="004874B9" w:rsidRDefault="009154FC" w:rsidP="004874B9">
            <w:pPr>
              <w:tabs>
                <w:tab w:val="left" w:pos="0"/>
              </w:tabs>
              <w:spacing w:line="276" w:lineRule="auto"/>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45299346" w14:textId="77777777" w:rsidR="004874B9" w:rsidRPr="004874B9" w:rsidRDefault="004874B9" w:rsidP="004874B9">
            <w:pPr>
              <w:tabs>
                <w:tab w:val="left" w:pos="0"/>
              </w:tabs>
              <w:spacing w:line="276" w:lineRule="auto"/>
              <w:rPr>
                <w:rFonts w:eastAsiaTheme="minorEastAsia"/>
                <w:noProof/>
                <w:kern w:val="0"/>
                <w14:ligatures w14:val="none"/>
              </w:rPr>
            </w:pPr>
          </w:p>
        </w:tc>
      </w:tr>
      <w:tr w:rsidR="00DD6173" w14:paraId="714FD7A5" w14:textId="77777777">
        <w:trPr>
          <w:trHeight w:val="309"/>
        </w:trPr>
        <w:tc>
          <w:tcPr>
            <w:tcW w:w="2464" w:type="dxa"/>
            <w:tcMar>
              <w:left w:w="108" w:type="dxa"/>
              <w:right w:w="108" w:type="dxa"/>
            </w:tcMar>
          </w:tcPr>
          <w:p w14:paraId="15B58E18"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7118F380"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4" w:type="dxa"/>
            <w:tcMar>
              <w:left w:w="108" w:type="dxa"/>
              <w:right w:w="108" w:type="dxa"/>
            </w:tcMar>
          </w:tcPr>
          <w:p w14:paraId="65426BF6" w14:textId="77777777" w:rsidR="004874B9" w:rsidRPr="004874B9" w:rsidRDefault="009154FC" w:rsidP="004874B9">
            <w:pPr>
              <w:tabs>
                <w:tab w:val="left" w:pos="0"/>
              </w:tabs>
              <w:spacing w:line="276" w:lineRule="auto"/>
              <w:rPr>
                <w:rFonts w:eastAsiaTheme="minorEastAsia"/>
                <w:noProof/>
                <w:kern w:val="0"/>
                <w14:ligatures w14:val="none"/>
              </w:rPr>
            </w:pPr>
            <w:r w:rsidRPr="004874B9">
              <w:rPr>
                <w:rFonts w:eastAsia="Times New Roman" w:cs="Times New Roman"/>
                <w:noProof/>
                <w:kern w:val="0"/>
                <w14:ligatures w14:val="none"/>
              </w:rPr>
              <w:t xml:space="preserve"> </w:t>
            </w:r>
          </w:p>
        </w:tc>
        <w:tc>
          <w:tcPr>
            <w:tcW w:w="2465" w:type="dxa"/>
            <w:tcMar>
              <w:left w:w="108" w:type="dxa"/>
              <w:right w:w="108" w:type="dxa"/>
            </w:tcMar>
          </w:tcPr>
          <w:p w14:paraId="40349CF3" w14:textId="77777777" w:rsidR="004874B9" w:rsidRPr="004874B9" w:rsidRDefault="009154FC" w:rsidP="004874B9">
            <w:pPr>
              <w:tabs>
                <w:tab w:val="left" w:pos="0"/>
              </w:tabs>
              <w:spacing w:line="276" w:lineRule="auto"/>
              <w:rPr>
                <w:rFonts w:eastAsia="Times New Roman" w:cs="Times New Roman"/>
                <w:noProof/>
                <w:kern w:val="0"/>
                <w14:ligatures w14:val="none"/>
              </w:rPr>
            </w:pPr>
            <w:r w:rsidRPr="004874B9">
              <w:rPr>
                <w:rFonts w:eastAsia="Times New Roman" w:cs="Times New Roman"/>
                <w:noProof/>
                <w:kern w:val="0"/>
                <w14:ligatures w14:val="none"/>
              </w:rPr>
              <w:t xml:space="preserve"> </w:t>
            </w:r>
          </w:p>
          <w:p w14:paraId="3D75F549" w14:textId="77777777" w:rsidR="004874B9" w:rsidRPr="004874B9" w:rsidRDefault="004874B9" w:rsidP="004874B9">
            <w:pPr>
              <w:tabs>
                <w:tab w:val="left" w:pos="0"/>
              </w:tabs>
              <w:spacing w:line="276" w:lineRule="auto"/>
              <w:rPr>
                <w:rFonts w:eastAsiaTheme="minorEastAsia"/>
                <w:noProof/>
                <w:kern w:val="0"/>
                <w14:ligatures w14:val="none"/>
              </w:rPr>
            </w:pPr>
          </w:p>
        </w:tc>
      </w:tr>
    </w:tbl>
    <w:p w14:paraId="1F10C4E3"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615DFA53" w14:textId="77777777" w:rsidR="004874B9" w:rsidRPr="004874B9" w:rsidRDefault="009154FC" w:rsidP="004874B9">
      <w:pPr>
        <w:shd w:val="clear" w:color="auto" w:fill="FFFFFF" w:themeFill="background1"/>
        <w:tabs>
          <w:tab w:val="left" w:pos="0"/>
        </w:tabs>
        <w:spacing w:line="276" w:lineRule="auto"/>
        <w:rPr>
          <w:rFonts w:eastAsiaTheme="minorEastAsia"/>
          <w:noProof/>
          <w:kern w:val="0"/>
          <w:sz w:val="30"/>
          <w:szCs w:val="30"/>
          <w14:ligatures w14:val="none"/>
        </w:rPr>
      </w:pPr>
      <w:r w:rsidRPr="004874B9">
        <w:rPr>
          <w:rFonts w:eastAsia="Times New Roman" w:cs="Times New Roman"/>
          <w:noProof/>
          <w:kern w:val="0"/>
          <w14:ligatures w14:val="none"/>
        </w:rPr>
        <w:t xml:space="preserve">Piezīmes </w:t>
      </w:r>
      <w:r w:rsidRPr="004874B9">
        <w:rPr>
          <w:rFonts w:eastAsia="Times New Roman" w:cs="Times New Roman"/>
          <w:noProof/>
          <w:kern w:val="0"/>
          <w:sz w:val="30"/>
          <w:szCs w:val="30"/>
          <w14:ligatures w14:val="none"/>
        </w:rPr>
        <w:t>________________________________________________________________________________________________________________________</w:t>
      </w:r>
    </w:p>
    <w:p w14:paraId="6D593564"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sz w:val="30"/>
          <w:szCs w:val="30"/>
          <w14:ligatures w14:val="none"/>
        </w:rPr>
      </w:pPr>
      <w:r w:rsidRPr="004874B9">
        <w:rPr>
          <w:rFonts w:eastAsia="Times New Roman" w:cs="Times New Roman"/>
          <w:noProof/>
          <w:kern w:val="0"/>
          <w:sz w:val="30"/>
          <w:szCs w:val="30"/>
          <w14:ligatures w14:val="none"/>
        </w:rPr>
        <w:t>____________________________________________________________</w:t>
      </w:r>
    </w:p>
    <w:p w14:paraId="1262251B" w14:textId="77777777" w:rsidR="004874B9" w:rsidRPr="004874B9" w:rsidRDefault="009154FC" w:rsidP="004874B9">
      <w:pPr>
        <w:shd w:val="clear" w:color="auto" w:fill="FFFFFF" w:themeFill="background1"/>
        <w:tabs>
          <w:tab w:val="left" w:pos="0"/>
        </w:tabs>
        <w:spacing w:line="276" w:lineRule="auto"/>
        <w:jc w:val="center"/>
        <w:rPr>
          <w:rFonts w:eastAsiaTheme="minorEastAsia"/>
          <w:noProof/>
          <w:kern w:val="0"/>
          <w:sz w:val="30"/>
          <w:szCs w:val="30"/>
          <w14:ligatures w14:val="none"/>
        </w:rPr>
      </w:pPr>
      <w:r w:rsidRPr="004874B9">
        <w:rPr>
          <w:rFonts w:eastAsia="Times New Roman" w:cs="Times New Roman"/>
          <w:noProof/>
          <w:kern w:val="0"/>
          <w:sz w:val="30"/>
          <w:szCs w:val="30"/>
          <w14:ligatures w14:val="none"/>
        </w:rPr>
        <w:t>____________________________________________________________</w:t>
      </w:r>
    </w:p>
    <w:p w14:paraId="5A364650"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p w14:paraId="6F344C2B" w14:textId="77777777" w:rsidR="004874B9" w:rsidRPr="004874B9" w:rsidRDefault="009154FC" w:rsidP="004874B9">
      <w:pPr>
        <w:spacing w:line="276" w:lineRule="auto"/>
        <w:jc w:val="center"/>
        <w:rPr>
          <w:rFonts w:eastAsiaTheme="minorEastAsia"/>
          <w:noProof/>
          <w:kern w:val="0"/>
          <w14:ligatures w14:val="none"/>
        </w:rPr>
      </w:pPr>
      <w:r w:rsidRPr="004874B9">
        <w:rPr>
          <w:rFonts w:eastAsia="Times New Roman" w:cs="Times New Roman"/>
          <w:b/>
          <w:bCs/>
          <w:noProof/>
          <w:kern w:val="0"/>
          <w14:ligatures w14:val="none"/>
        </w:rPr>
        <w:t xml:space="preserve"> </w:t>
      </w:r>
    </w:p>
    <w:p w14:paraId="445AF70C" w14:textId="77777777" w:rsidR="004874B9" w:rsidRPr="004874B9" w:rsidRDefault="009154FC" w:rsidP="004874B9">
      <w:pPr>
        <w:shd w:val="clear" w:color="auto" w:fill="FFFFFF" w:themeFill="background1"/>
        <w:spacing w:line="276" w:lineRule="auto"/>
        <w:jc w:val="center"/>
        <w:rPr>
          <w:rFonts w:eastAsiaTheme="minorEastAsia"/>
          <w:noProof/>
          <w:kern w:val="0"/>
          <w14:ligatures w14:val="none"/>
        </w:rPr>
      </w:pPr>
      <w:r w:rsidRPr="004874B9">
        <w:rPr>
          <w:rFonts w:eastAsia="Times New Roman" w:cs="Times New Roman"/>
          <w:noProof/>
          <w:kern w:val="0"/>
          <w14:ligatures w14:val="none"/>
        </w:rPr>
        <w:t xml:space="preserve"> </w:t>
      </w:r>
    </w:p>
    <w:p w14:paraId="70C450B6" w14:textId="77777777" w:rsidR="004874B9" w:rsidRPr="004874B9" w:rsidRDefault="009154FC" w:rsidP="004874B9">
      <w:pPr>
        <w:shd w:val="clear" w:color="auto" w:fill="FFFFFF" w:themeFill="background1"/>
        <w:spacing w:line="276" w:lineRule="auto"/>
        <w:jc w:val="center"/>
        <w:rPr>
          <w:rFonts w:eastAsia="Times New Roman" w:cs="Times New Roman"/>
          <w:b/>
          <w:bCs/>
          <w:noProof/>
          <w:kern w:val="0"/>
          <w14:ligatures w14:val="none"/>
        </w:rPr>
      </w:pPr>
      <w:r w:rsidRPr="004874B9">
        <w:rPr>
          <w:rFonts w:eastAsia="Times New Roman" w:cs="Times New Roman"/>
          <w:noProof/>
          <w:kern w:val="0"/>
          <w14:ligatures w14:val="none"/>
        </w:rPr>
        <w:t xml:space="preserve">Sagatavoja:  </w:t>
      </w:r>
      <w:r w:rsidRPr="004874B9">
        <w:rPr>
          <w:rFonts w:eastAsia="Times New Roman" w:cs="Times New Roman"/>
          <w:b/>
          <w:bCs/>
          <w:noProof/>
          <w:kern w:val="0"/>
          <w14:ligatures w14:val="none"/>
        </w:rPr>
        <w:t xml:space="preserve">________________________________________ </w:t>
      </w:r>
      <w:r w:rsidRPr="004874B9">
        <w:rPr>
          <w:rFonts w:eastAsia="Times New Roman" w:cs="Times New Roman"/>
          <w:b/>
          <w:bCs/>
          <w:noProof/>
          <w:kern w:val="0"/>
          <w14:ligatures w14:val="none"/>
        </w:rPr>
        <w:tab/>
        <w:t xml:space="preserve">__________________ </w:t>
      </w:r>
    </w:p>
    <w:p w14:paraId="36594FA7" w14:textId="77777777" w:rsidR="004874B9" w:rsidRPr="004874B9" w:rsidRDefault="009154FC" w:rsidP="004874B9">
      <w:pPr>
        <w:shd w:val="clear" w:color="auto" w:fill="FFFFFF" w:themeFill="background1"/>
        <w:spacing w:line="276" w:lineRule="auto"/>
        <w:ind w:left="720" w:firstLine="720"/>
        <w:jc w:val="center"/>
        <w:rPr>
          <w:rFonts w:eastAsiaTheme="minorEastAsia"/>
          <w:noProof/>
          <w:kern w:val="0"/>
          <w14:ligatures w14:val="none"/>
        </w:rPr>
      </w:pPr>
      <w:r w:rsidRPr="004874B9">
        <w:rPr>
          <w:rFonts w:eastAsia="Times New Roman" w:cs="Times New Roman"/>
          <w:noProof/>
          <w:kern w:val="0"/>
          <w14:ligatures w14:val="none"/>
        </w:rPr>
        <w:t>(amats, vārds, uzvārds)</w:t>
      </w:r>
      <w:r w:rsidRPr="004874B9">
        <w:rPr>
          <w:rFonts w:eastAsia="Times New Roman" w:cs="Times New Roman"/>
          <w:noProof/>
          <w:kern w:val="0"/>
          <w14:ligatures w14:val="none"/>
        </w:rPr>
        <w:tab/>
      </w:r>
      <w:r w:rsidRPr="004874B9">
        <w:rPr>
          <w:rFonts w:eastAsia="Times New Roman" w:cs="Times New Roman"/>
          <w:noProof/>
          <w:kern w:val="0"/>
          <w14:ligatures w14:val="none"/>
        </w:rPr>
        <w:tab/>
      </w:r>
      <w:r w:rsidRPr="004874B9">
        <w:rPr>
          <w:rFonts w:eastAsia="Times New Roman" w:cs="Times New Roman"/>
          <w:noProof/>
          <w:kern w:val="0"/>
          <w14:ligatures w14:val="none"/>
        </w:rPr>
        <w:tab/>
      </w:r>
      <w:r w:rsidRPr="004874B9">
        <w:rPr>
          <w:rFonts w:eastAsia="Times New Roman" w:cs="Times New Roman"/>
          <w:noProof/>
          <w:kern w:val="0"/>
          <w14:ligatures w14:val="none"/>
        </w:rPr>
        <w:tab/>
        <w:t>(paraksts)</w:t>
      </w:r>
    </w:p>
    <w:p w14:paraId="1B518520" w14:textId="77777777" w:rsidR="004874B9" w:rsidRPr="004874B9" w:rsidRDefault="004874B9" w:rsidP="004874B9">
      <w:pPr>
        <w:rPr>
          <w:rFonts w:eastAsia="Times New Roman" w:cs="Times New Roman"/>
          <w:noProof/>
          <w:kern w:val="0"/>
          <w14:ligatures w14:val="none"/>
        </w:rPr>
      </w:pPr>
    </w:p>
    <w:p w14:paraId="216CCCBB" w14:textId="77777777" w:rsidR="004874B9" w:rsidRPr="004874B9" w:rsidRDefault="004874B9" w:rsidP="004874B9">
      <w:pPr>
        <w:spacing w:line="276" w:lineRule="auto"/>
        <w:jc w:val="right"/>
        <w:rPr>
          <w:rFonts w:eastAsia="Times New Roman" w:cs="Times New Roman"/>
          <w:noProof/>
          <w:kern w:val="0"/>
          <w14:ligatures w14:val="none"/>
        </w:rPr>
        <w:sectPr w:rsidR="004874B9" w:rsidRPr="004874B9" w:rsidSect="004874B9">
          <w:headerReference w:type="default" r:id="rId19"/>
          <w:footerReference w:type="default" r:id="rId20"/>
          <w:footerReference w:type="first" r:id="rId21"/>
          <w:pgSz w:w="11906" w:h="16838"/>
          <w:pgMar w:top="720" w:right="1134" w:bottom="992" w:left="1701" w:header="709" w:footer="709" w:gutter="0"/>
          <w:cols w:space="708"/>
          <w:docGrid w:linePitch="360"/>
        </w:sectPr>
      </w:pPr>
    </w:p>
    <w:p w14:paraId="65F6ECEF"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noProof/>
          <w:kern w:val="0"/>
          <w14:ligatures w14:val="none"/>
        </w:rPr>
        <w:lastRenderedPageBreak/>
        <w:t>2.pielikums</w:t>
      </w:r>
    </w:p>
    <w:p w14:paraId="4CEC8635"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i/>
          <w:iCs/>
          <w:noProof/>
          <w:kern w:val="0"/>
          <w14:ligatures w14:val="none"/>
        </w:rPr>
        <w:t>Pie Rīgas valstspilsētas pašvaldības Labklājības departamenta</w:t>
      </w:r>
    </w:p>
    <w:p w14:paraId="28E582FC" w14:textId="77777777" w:rsidR="004874B9" w:rsidRPr="004874B9" w:rsidRDefault="009154FC" w:rsidP="004874B9">
      <w:pPr>
        <w:spacing w:line="276" w:lineRule="auto"/>
        <w:jc w:val="right"/>
        <w:rPr>
          <w:rFonts w:eastAsiaTheme="minorEastAsia" w:cs="Times New Roman"/>
          <w:i/>
          <w:iCs/>
          <w:noProof/>
          <w:kern w:val="0"/>
          <w14:ligatures w14:val="none"/>
        </w:rPr>
      </w:pPr>
      <w:r w:rsidRPr="004874B9">
        <w:rPr>
          <w:rFonts w:eastAsia="Times New Roman" w:cs="Times New Roman"/>
          <w:i/>
          <w:iCs/>
          <w:noProof/>
          <w:kern w:val="0"/>
          <w14:ligatures w14:val="none"/>
        </w:rPr>
        <w:t>sociālā pakalpojuma “</w:t>
      </w:r>
      <w:r w:rsidRPr="004874B9">
        <w:rPr>
          <w:rFonts w:eastAsiaTheme="minorEastAsia" w:cs="Times New Roman"/>
          <w:i/>
          <w:iCs/>
          <w:noProof/>
          <w:kern w:val="0"/>
          <w14:ligatures w14:val="none"/>
        </w:rPr>
        <w:t xml:space="preserve">Bērnu ilgstošas sociālās aprūpes un sociālās rehabilitācijas pakalpojums institūcijā </w:t>
      </w:r>
    </w:p>
    <w:p w14:paraId="07DECE53" w14:textId="77777777" w:rsidR="004874B9" w:rsidRPr="004874B9" w:rsidRDefault="009154FC" w:rsidP="004874B9">
      <w:pPr>
        <w:spacing w:line="276" w:lineRule="auto"/>
        <w:jc w:val="right"/>
        <w:rPr>
          <w:rFonts w:eastAsiaTheme="minorEastAsia"/>
          <w:noProof/>
          <w:kern w:val="0"/>
          <w14:ligatures w14:val="none"/>
        </w:rPr>
      </w:pPr>
      <w:r w:rsidRPr="004874B9">
        <w:rPr>
          <w:rFonts w:eastAsiaTheme="minorEastAsia" w:cs="Times New Roman"/>
          <w:i/>
          <w:iCs/>
          <w:noProof/>
          <w:kern w:val="0"/>
          <w14:ligatures w14:val="none"/>
        </w:rPr>
        <w:t>bērniem ar funkcionāliem traucējumiem – Rīgas valstspilsētas pašvaldības administratīvajā teritorijā</w:t>
      </w:r>
      <w:r w:rsidRPr="004874B9">
        <w:rPr>
          <w:rFonts w:eastAsia="Times New Roman" w:cs="Times New Roman"/>
          <w:i/>
          <w:iCs/>
          <w:noProof/>
          <w:kern w:val="0"/>
          <w14:ligatures w14:val="none"/>
        </w:rPr>
        <w:t>” standarta</w:t>
      </w:r>
    </w:p>
    <w:tbl>
      <w:tblPr>
        <w:tblW w:w="15859" w:type="dxa"/>
        <w:tblInd w:w="-176" w:type="dxa"/>
        <w:tblLayout w:type="fixed"/>
        <w:tblLook w:val="04A0" w:firstRow="1" w:lastRow="0" w:firstColumn="1" w:lastColumn="0" w:noHBand="0" w:noVBand="1"/>
      </w:tblPr>
      <w:tblGrid>
        <w:gridCol w:w="375"/>
        <w:gridCol w:w="2353"/>
        <w:gridCol w:w="1134"/>
        <w:gridCol w:w="4106"/>
        <w:gridCol w:w="146"/>
        <w:gridCol w:w="708"/>
        <w:gridCol w:w="708"/>
        <w:gridCol w:w="851"/>
        <w:gridCol w:w="994"/>
        <w:gridCol w:w="4108"/>
        <w:gridCol w:w="376"/>
      </w:tblGrid>
      <w:tr w:rsidR="00DD6173" w14:paraId="3153E000" w14:textId="77777777">
        <w:trPr>
          <w:trHeight w:val="300"/>
        </w:trPr>
        <w:tc>
          <w:tcPr>
            <w:tcW w:w="375" w:type="dxa"/>
            <w:tcBorders>
              <w:top w:val="nil"/>
              <w:left w:val="nil"/>
              <w:bottom w:val="nil"/>
              <w:right w:val="nil"/>
            </w:tcBorders>
          </w:tcPr>
          <w:p w14:paraId="099DF24A" w14:textId="77777777" w:rsidR="004874B9" w:rsidRPr="004874B9" w:rsidRDefault="004874B9" w:rsidP="004874B9">
            <w:pPr>
              <w:spacing w:line="276" w:lineRule="auto"/>
              <w:jc w:val="center"/>
              <w:rPr>
                <w:rFonts w:eastAsiaTheme="minorEastAsia" w:cs="Times New Roman"/>
                <w:noProof/>
                <w:kern w:val="0"/>
                <w14:ligatures w14:val="none"/>
              </w:rPr>
            </w:pPr>
          </w:p>
        </w:tc>
        <w:tc>
          <w:tcPr>
            <w:tcW w:w="15484" w:type="dxa"/>
            <w:gridSpan w:val="10"/>
            <w:tcBorders>
              <w:top w:val="nil"/>
              <w:left w:val="nil"/>
              <w:bottom w:val="nil"/>
              <w:right w:val="nil"/>
            </w:tcBorders>
            <w:noWrap/>
            <w:vAlign w:val="bottom"/>
            <w:hideMark/>
          </w:tcPr>
          <w:p w14:paraId="0B64B3D6" w14:textId="77777777" w:rsidR="004874B9" w:rsidRPr="004874B9" w:rsidRDefault="009154FC" w:rsidP="004874B9">
            <w:pPr>
              <w:spacing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________________________________________________________________________________________________________________________________</w:t>
            </w:r>
          </w:p>
        </w:tc>
      </w:tr>
      <w:tr w:rsidR="00DD6173" w14:paraId="1D36AE4D" w14:textId="77777777">
        <w:trPr>
          <w:trHeight w:val="375"/>
        </w:trPr>
        <w:tc>
          <w:tcPr>
            <w:tcW w:w="375" w:type="dxa"/>
            <w:tcBorders>
              <w:top w:val="nil"/>
              <w:left w:val="nil"/>
              <w:bottom w:val="nil"/>
              <w:right w:val="nil"/>
            </w:tcBorders>
          </w:tcPr>
          <w:p w14:paraId="79C52FDF" w14:textId="77777777" w:rsidR="004874B9" w:rsidRPr="004874B9" w:rsidRDefault="004874B9" w:rsidP="004874B9">
            <w:pPr>
              <w:spacing w:line="276" w:lineRule="auto"/>
              <w:jc w:val="center"/>
              <w:rPr>
                <w:rFonts w:eastAsiaTheme="minorEastAsia" w:cs="Times New Roman"/>
                <w:noProof/>
                <w:kern w:val="0"/>
                <w:szCs w:val="26"/>
                <w:vertAlign w:val="superscript"/>
                <w14:ligatures w14:val="none"/>
              </w:rPr>
            </w:pPr>
          </w:p>
        </w:tc>
        <w:tc>
          <w:tcPr>
            <w:tcW w:w="15484" w:type="dxa"/>
            <w:gridSpan w:val="10"/>
            <w:tcBorders>
              <w:top w:val="nil"/>
              <w:left w:val="nil"/>
              <w:bottom w:val="nil"/>
              <w:right w:val="nil"/>
            </w:tcBorders>
            <w:noWrap/>
            <w:vAlign w:val="bottom"/>
            <w:hideMark/>
          </w:tcPr>
          <w:p w14:paraId="1CCA6FFB" w14:textId="77777777" w:rsidR="004874B9" w:rsidRPr="004874B9" w:rsidRDefault="009154FC" w:rsidP="004874B9">
            <w:pPr>
              <w:spacing w:line="276" w:lineRule="auto"/>
              <w:jc w:val="center"/>
              <w:rPr>
                <w:rFonts w:eastAsiaTheme="minorEastAsia" w:cs="Times New Roman"/>
                <w:noProof/>
                <w:kern w:val="0"/>
                <w:szCs w:val="26"/>
                <w14:ligatures w14:val="none"/>
              </w:rPr>
            </w:pPr>
            <w:r w:rsidRPr="004874B9">
              <w:rPr>
                <w:rFonts w:eastAsiaTheme="minorEastAsia" w:cs="Times New Roman"/>
                <w:noProof/>
                <w:kern w:val="0"/>
                <w:szCs w:val="26"/>
                <w:vertAlign w:val="superscript"/>
                <w14:ligatures w14:val="none"/>
              </w:rPr>
              <w:t>(sociālā pakalpojuma sniedzēja nosaukums, sniegtais sociālais pakalpojums, sociālā pakalpojuma līguma Nr.)</w:t>
            </w:r>
          </w:p>
        </w:tc>
      </w:tr>
      <w:tr w:rsidR="00DD6173" w14:paraId="3CB9F2B2" w14:textId="77777777">
        <w:trPr>
          <w:trHeight w:val="375"/>
        </w:trPr>
        <w:tc>
          <w:tcPr>
            <w:tcW w:w="375" w:type="dxa"/>
            <w:tcBorders>
              <w:top w:val="nil"/>
              <w:left w:val="nil"/>
              <w:bottom w:val="nil"/>
              <w:right w:val="nil"/>
            </w:tcBorders>
          </w:tcPr>
          <w:p w14:paraId="55C989B3" w14:textId="77777777" w:rsidR="004874B9" w:rsidRPr="004874B9" w:rsidRDefault="004874B9" w:rsidP="004874B9">
            <w:pPr>
              <w:spacing w:after="200" w:line="276" w:lineRule="auto"/>
              <w:jc w:val="center"/>
              <w:rPr>
                <w:rFonts w:eastAsiaTheme="minorEastAsia" w:cs="Times New Roman"/>
                <w:b/>
                <w:bCs/>
                <w:noProof/>
                <w:kern w:val="0"/>
                <w:sz w:val="28"/>
                <w:szCs w:val="28"/>
                <w14:ligatures w14:val="none"/>
              </w:rPr>
            </w:pPr>
          </w:p>
        </w:tc>
        <w:tc>
          <w:tcPr>
            <w:tcW w:w="15484" w:type="dxa"/>
            <w:gridSpan w:val="10"/>
            <w:tcBorders>
              <w:top w:val="nil"/>
              <w:left w:val="nil"/>
              <w:bottom w:val="nil"/>
              <w:right w:val="nil"/>
            </w:tcBorders>
            <w:noWrap/>
            <w:vAlign w:val="center"/>
            <w:hideMark/>
          </w:tcPr>
          <w:p w14:paraId="2FB48E0A" w14:textId="77777777" w:rsidR="004874B9" w:rsidRPr="004874B9" w:rsidRDefault="009154FC" w:rsidP="004874B9">
            <w:pPr>
              <w:spacing w:after="200" w:line="276" w:lineRule="auto"/>
              <w:jc w:val="center"/>
              <w:rPr>
                <w:rFonts w:eastAsiaTheme="minorEastAsia" w:cs="Times New Roman"/>
                <w:b/>
                <w:bCs/>
                <w:noProof/>
                <w:kern w:val="0"/>
                <w:sz w:val="28"/>
                <w:szCs w:val="28"/>
                <w14:ligatures w14:val="none"/>
              </w:rPr>
            </w:pPr>
            <w:r w:rsidRPr="006130A8">
              <w:rPr>
                <w:rFonts w:eastAsiaTheme="minorEastAsia" w:cs="Times New Roman"/>
                <w:b/>
                <w:kern w:val="0"/>
                <w:sz w:val="28"/>
                <w:szCs w:val="28"/>
                <w14:ligatures w14:val="none"/>
              </w:rPr>
              <w:t>Sociālā pakalpojuma (turpmāk - pakalpojums)</w:t>
            </w:r>
            <w:r w:rsidRPr="004874B9">
              <w:rPr>
                <w:rFonts w:eastAsiaTheme="minorEastAsia" w:cs="Times New Roman"/>
                <w:b/>
                <w:bCs/>
                <w:noProof/>
                <w:kern w:val="0"/>
                <w:sz w:val="28"/>
                <w:szCs w:val="28"/>
                <w14:ligatures w14:val="none"/>
              </w:rPr>
              <w:t xml:space="preserve"> procesa un kvalitātes pašnovērtējums</w:t>
            </w:r>
          </w:p>
        </w:tc>
      </w:tr>
      <w:tr w:rsidR="00DD6173" w14:paraId="47C6C100" w14:textId="77777777">
        <w:trPr>
          <w:gridAfter w:val="1"/>
          <w:wAfter w:w="376" w:type="dxa"/>
          <w:trHeight w:val="720"/>
        </w:trPr>
        <w:tc>
          <w:tcPr>
            <w:tcW w:w="3862" w:type="dxa"/>
            <w:gridSpan w:val="3"/>
            <w:tcBorders>
              <w:top w:val="single" w:sz="4" w:space="0" w:color="auto"/>
              <w:left w:val="single" w:sz="4" w:space="0" w:color="auto"/>
              <w:bottom w:val="single" w:sz="4" w:space="0" w:color="auto"/>
              <w:right w:val="single" w:sz="4" w:space="0" w:color="auto"/>
            </w:tcBorders>
            <w:hideMark/>
          </w:tcPr>
          <w:p w14:paraId="44A06111"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Raksturojošie kritēriji</w:t>
            </w:r>
          </w:p>
        </w:tc>
        <w:tc>
          <w:tcPr>
            <w:tcW w:w="4106" w:type="dxa"/>
            <w:tcBorders>
              <w:top w:val="single" w:sz="4" w:space="0" w:color="auto"/>
              <w:left w:val="nil"/>
              <w:bottom w:val="single" w:sz="4" w:space="0" w:color="auto"/>
              <w:right w:val="single" w:sz="4" w:space="0" w:color="auto"/>
            </w:tcBorders>
            <w:hideMark/>
          </w:tcPr>
          <w:p w14:paraId="57B8B12D"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Apraksts</w:t>
            </w:r>
          </w:p>
        </w:tc>
        <w:tc>
          <w:tcPr>
            <w:tcW w:w="3407" w:type="dxa"/>
            <w:gridSpan w:val="5"/>
            <w:tcBorders>
              <w:top w:val="single" w:sz="4" w:space="0" w:color="auto"/>
              <w:left w:val="nil"/>
              <w:bottom w:val="single" w:sz="4" w:space="0" w:color="auto"/>
              <w:right w:val="single" w:sz="4" w:space="0" w:color="000000"/>
            </w:tcBorders>
            <w:hideMark/>
          </w:tcPr>
          <w:p w14:paraId="6371E9AE"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Vērtējums*</w:t>
            </w:r>
            <w:r w:rsidRPr="004874B9">
              <w:rPr>
                <w:rFonts w:eastAsiaTheme="minorEastAsia" w:cs="Times New Roman"/>
                <w:b/>
                <w:bCs/>
                <w:i/>
                <w:iCs/>
                <w:noProof/>
                <w:kern w:val="0"/>
                <w:u w:val="single"/>
                <w14:ligatures w14:val="none"/>
              </w:rPr>
              <w:t xml:space="preserve"> (pie atbilstošā vērtējuma veikt atzīmi "1")</w:t>
            </w:r>
          </w:p>
        </w:tc>
        <w:tc>
          <w:tcPr>
            <w:tcW w:w="4108" w:type="dxa"/>
            <w:tcBorders>
              <w:top w:val="single" w:sz="4" w:space="0" w:color="auto"/>
              <w:left w:val="nil"/>
              <w:bottom w:val="single" w:sz="4" w:space="0" w:color="auto"/>
              <w:right w:val="single" w:sz="4" w:space="0" w:color="auto"/>
            </w:tcBorders>
            <w:hideMark/>
          </w:tcPr>
          <w:p w14:paraId="241EAC5A"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 xml:space="preserve">Plānotās aktivitātes pakalpojuma  pilnveidei </w:t>
            </w:r>
          </w:p>
        </w:tc>
      </w:tr>
      <w:tr w:rsidR="00DD6173" w14:paraId="03E9E4DA" w14:textId="77777777">
        <w:trPr>
          <w:gridAfter w:val="1"/>
          <w:wAfter w:w="376" w:type="dxa"/>
          <w:trHeight w:val="594"/>
        </w:trPr>
        <w:tc>
          <w:tcPr>
            <w:tcW w:w="3862" w:type="dxa"/>
            <w:gridSpan w:val="3"/>
            <w:tcBorders>
              <w:top w:val="nil"/>
              <w:left w:val="single" w:sz="4" w:space="0" w:color="auto"/>
              <w:bottom w:val="single" w:sz="4" w:space="0" w:color="auto"/>
              <w:right w:val="single" w:sz="4" w:space="0" w:color="auto"/>
            </w:tcBorders>
            <w:hideMark/>
          </w:tcPr>
          <w:p w14:paraId="2EE701B4"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 </w:t>
            </w:r>
          </w:p>
        </w:tc>
        <w:tc>
          <w:tcPr>
            <w:tcW w:w="4106" w:type="dxa"/>
            <w:tcBorders>
              <w:top w:val="nil"/>
              <w:left w:val="nil"/>
              <w:bottom w:val="single" w:sz="4" w:space="0" w:color="auto"/>
              <w:right w:val="single" w:sz="4" w:space="0" w:color="auto"/>
            </w:tcBorders>
            <w:hideMark/>
          </w:tcPr>
          <w:p w14:paraId="6F393506"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 </w:t>
            </w:r>
          </w:p>
        </w:tc>
        <w:tc>
          <w:tcPr>
            <w:tcW w:w="854" w:type="dxa"/>
            <w:gridSpan w:val="2"/>
            <w:tcBorders>
              <w:top w:val="nil"/>
              <w:left w:val="nil"/>
              <w:bottom w:val="single" w:sz="4" w:space="0" w:color="auto"/>
              <w:right w:val="single" w:sz="4" w:space="0" w:color="auto"/>
            </w:tcBorders>
            <w:hideMark/>
          </w:tcPr>
          <w:p w14:paraId="00B410D5"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Teicami</w:t>
            </w:r>
          </w:p>
        </w:tc>
        <w:tc>
          <w:tcPr>
            <w:tcW w:w="708" w:type="dxa"/>
            <w:tcBorders>
              <w:top w:val="nil"/>
              <w:left w:val="nil"/>
              <w:bottom w:val="single" w:sz="4" w:space="0" w:color="auto"/>
              <w:right w:val="single" w:sz="4" w:space="0" w:color="auto"/>
            </w:tcBorders>
            <w:hideMark/>
          </w:tcPr>
          <w:p w14:paraId="16F6735A"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labi</w:t>
            </w:r>
          </w:p>
        </w:tc>
        <w:tc>
          <w:tcPr>
            <w:tcW w:w="851" w:type="dxa"/>
            <w:tcBorders>
              <w:top w:val="nil"/>
              <w:left w:val="nil"/>
              <w:bottom w:val="single" w:sz="4" w:space="0" w:color="auto"/>
              <w:right w:val="single" w:sz="4" w:space="0" w:color="auto"/>
            </w:tcBorders>
            <w:hideMark/>
          </w:tcPr>
          <w:p w14:paraId="07B4117A"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apmierinoši</w:t>
            </w:r>
          </w:p>
        </w:tc>
        <w:tc>
          <w:tcPr>
            <w:tcW w:w="994" w:type="dxa"/>
            <w:tcBorders>
              <w:top w:val="nil"/>
              <w:left w:val="nil"/>
              <w:bottom w:val="single" w:sz="4" w:space="0" w:color="auto"/>
              <w:right w:val="single" w:sz="4" w:space="0" w:color="auto"/>
            </w:tcBorders>
            <w:hideMark/>
          </w:tcPr>
          <w:p w14:paraId="220F22C4"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neapmierinoši</w:t>
            </w:r>
          </w:p>
        </w:tc>
        <w:tc>
          <w:tcPr>
            <w:tcW w:w="4108" w:type="dxa"/>
            <w:tcBorders>
              <w:top w:val="nil"/>
              <w:left w:val="nil"/>
              <w:bottom w:val="single" w:sz="4" w:space="0" w:color="auto"/>
              <w:right w:val="single" w:sz="4" w:space="0" w:color="auto"/>
            </w:tcBorders>
            <w:hideMark/>
          </w:tcPr>
          <w:p w14:paraId="39B58631"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 </w:t>
            </w:r>
          </w:p>
        </w:tc>
      </w:tr>
      <w:tr w:rsidR="00DD6173" w14:paraId="120C67FB" w14:textId="77777777">
        <w:trPr>
          <w:gridAfter w:val="1"/>
          <w:wAfter w:w="376" w:type="dxa"/>
          <w:trHeight w:val="300"/>
        </w:trPr>
        <w:tc>
          <w:tcPr>
            <w:tcW w:w="15483" w:type="dxa"/>
            <w:gridSpan w:val="10"/>
            <w:tcBorders>
              <w:top w:val="single" w:sz="4" w:space="0" w:color="auto"/>
              <w:left w:val="single" w:sz="4" w:space="0" w:color="auto"/>
              <w:bottom w:val="single" w:sz="4" w:space="0" w:color="auto"/>
              <w:right w:val="single" w:sz="4" w:space="0" w:color="auto"/>
            </w:tcBorders>
            <w:vAlign w:val="bottom"/>
            <w:hideMark/>
          </w:tcPr>
          <w:p w14:paraId="3EFD2F4D"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 xml:space="preserve">1. </w:t>
            </w:r>
            <w:r w:rsidRPr="004874B9">
              <w:rPr>
                <w:rFonts w:eastAsiaTheme="minorEastAsia" w:cs="Times New Roman"/>
                <w:b/>
                <w:bCs/>
                <w:noProof/>
                <w:kern w:val="0"/>
                <w14:ligatures w14:val="none"/>
              </w:rPr>
              <w:t>Ārējās vides raksturojums - attiecas tikai uz pakalpojuma sniedzējiem, kuri sniedz pakalpojumu institūcijā</w:t>
            </w:r>
          </w:p>
        </w:tc>
      </w:tr>
      <w:tr w:rsidR="00DD6173" w14:paraId="6F796CC4" w14:textId="77777777">
        <w:trPr>
          <w:gridAfter w:val="1"/>
          <w:wAfter w:w="376" w:type="dxa"/>
          <w:trHeight w:val="868"/>
        </w:trPr>
        <w:tc>
          <w:tcPr>
            <w:tcW w:w="3862" w:type="dxa"/>
            <w:gridSpan w:val="3"/>
            <w:tcBorders>
              <w:top w:val="nil"/>
              <w:left w:val="single" w:sz="4" w:space="0" w:color="auto"/>
              <w:bottom w:val="single" w:sz="4" w:space="0" w:color="auto"/>
              <w:right w:val="single" w:sz="4" w:space="0" w:color="auto"/>
            </w:tcBorders>
            <w:noWrap/>
            <w:hideMark/>
          </w:tcPr>
          <w:p w14:paraId="00FDB4D8"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1.1. ēku un iekštelpu raksturojums, t.sk. vides pieejamība un  telpu atbilstība normatīvo aktu prasībām</w:t>
            </w:r>
          </w:p>
        </w:tc>
        <w:tc>
          <w:tcPr>
            <w:tcW w:w="4106" w:type="dxa"/>
            <w:tcBorders>
              <w:top w:val="nil"/>
              <w:left w:val="nil"/>
              <w:bottom w:val="single" w:sz="4" w:space="0" w:color="auto"/>
              <w:right w:val="single" w:sz="4" w:space="0" w:color="auto"/>
            </w:tcBorders>
            <w:noWrap/>
            <w:vAlign w:val="bottom"/>
            <w:hideMark/>
          </w:tcPr>
          <w:p w14:paraId="200F7FD6"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0DA8058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01E876F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4E28303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76CF823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11C28BC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B059A44" w14:textId="77777777">
        <w:trPr>
          <w:gridAfter w:val="1"/>
          <w:wAfter w:w="376" w:type="dxa"/>
          <w:trHeight w:val="926"/>
        </w:trPr>
        <w:tc>
          <w:tcPr>
            <w:tcW w:w="3862" w:type="dxa"/>
            <w:gridSpan w:val="3"/>
            <w:tcBorders>
              <w:top w:val="nil"/>
              <w:left w:val="single" w:sz="4" w:space="0" w:color="auto"/>
              <w:bottom w:val="single" w:sz="4" w:space="0" w:color="auto"/>
              <w:right w:val="single" w:sz="4" w:space="0" w:color="auto"/>
            </w:tcBorders>
            <w:noWrap/>
            <w:hideMark/>
          </w:tcPr>
          <w:p w14:paraId="204E97BC"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1.2. apkārtējās vides un </w:t>
            </w:r>
            <w:r w:rsidRPr="004874B9">
              <w:rPr>
                <w:rFonts w:eastAsiaTheme="minorEastAsia" w:cs="Times New Roman"/>
                <w:i/>
                <w:iCs/>
                <w:noProof/>
                <w:kern w:val="0"/>
                <w14:ligatures w14:val="none"/>
              </w:rPr>
              <w:t>infrastruktūras raksturojums, t.sk. sabiedriskā transporta  pieejamība</w:t>
            </w:r>
          </w:p>
        </w:tc>
        <w:tc>
          <w:tcPr>
            <w:tcW w:w="4106" w:type="dxa"/>
            <w:tcBorders>
              <w:top w:val="nil"/>
              <w:left w:val="nil"/>
              <w:bottom w:val="single" w:sz="4" w:space="0" w:color="auto"/>
              <w:right w:val="single" w:sz="4" w:space="0" w:color="auto"/>
            </w:tcBorders>
            <w:noWrap/>
            <w:vAlign w:val="bottom"/>
            <w:hideMark/>
          </w:tcPr>
          <w:p w14:paraId="021FDCF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1B6BD4A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12C8FE7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43D784E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3E138CE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0F11701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62B1561B" w14:textId="77777777">
        <w:trPr>
          <w:gridAfter w:val="1"/>
          <w:wAfter w:w="376" w:type="dxa"/>
          <w:trHeight w:val="977"/>
        </w:trPr>
        <w:tc>
          <w:tcPr>
            <w:tcW w:w="3862" w:type="dxa"/>
            <w:gridSpan w:val="3"/>
            <w:tcBorders>
              <w:top w:val="nil"/>
              <w:left w:val="single" w:sz="4" w:space="0" w:color="auto"/>
              <w:bottom w:val="single" w:sz="4" w:space="0" w:color="auto"/>
              <w:right w:val="single" w:sz="4" w:space="0" w:color="auto"/>
            </w:tcBorders>
            <w:noWrap/>
            <w:hideMark/>
          </w:tcPr>
          <w:p w14:paraId="10FBE4DE"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lastRenderedPageBreak/>
              <w:t>1.3. sporta un brīvā laika aktivitāšu nodrošināšanas iespējas (ja attiecas uz pakalpojuma nodrošināšanu)</w:t>
            </w:r>
          </w:p>
        </w:tc>
        <w:tc>
          <w:tcPr>
            <w:tcW w:w="4106" w:type="dxa"/>
            <w:tcBorders>
              <w:top w:val="nil"/>
              <w:left w:val="nil"/>
              <w:bottom w:val="single" w:sz="4" w:space="0" w:color="auto"/>
              <w:right w:val="single" w:sz="4" w:space="0" w:color="auto"/>
            </w:tcBorders>
            <w:noWrap/>
            <w:vAlign w:val="bottom"/>
            <w:hideMark/>
          </w:tcPr>
          <w:p w14:paraId="2A87DB09"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38EABF90"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20C3C23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10FF909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375A3F4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1C39710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0903C652" w14:textId="77777777">
        <w:trPr>
          <w:gridAfter w:val="1"/>
          <w:wAfter w:w="376" w:type="dxa"/>
          <w:trHeight w:val="315"/>
        </w:trPr>
        <w:tc>
          <w:tcPr>
            <w:tcW w:w="15483" w:type="dxa"/>
            <w:gridSpan w:val="10"/>
            <w:tcBorders>
              <w:top w:val="single" w:sz="4" w:space="0" w:color="auto"/>
              <w:left w:val="single" w:sz="4" w:space="0" w:color="auto"/>
              <w:bottom w:val="single" w:sz="4" w:space="0" w:color="auto"/>
              <w:right w:val="single" w:sz="4" w:space="0" w:color="auto"/>
            </w:tcBorders>
            <w:noWrap/>
            <w:vAlign w:val="bottom"/>
            <w:hideMark/>
          </w:tcPr>
          <w:p w14:paraId="484137BA"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2. Pakalpojuma saturs un apjoms</w:t>
            </w:r>
          </w:p>
        </w:tc>
      </w:tr>
      <w:tr w:rsidR="00DD6173" w14:paraId="67D35C23" w14:textId="77777777">
        <w:trPr>
          <w:gridAfter w:val="1"/>
          <w:wAfter w:w="376" w:type="dxa"/>
          <w:trHeight w:val="1338"/>
        </w:trPr>
        <w:tc>
          <w:tcPr>
            <w:tcW w:w="3862" w:type="dxa"/>
            <w:gridSpan w:val="3"/>
            <w:tcBorders>
              <w:top w:val="single" w:sz="4" w:space="0" w:color="auto"/>
              <w:left w:val="single" w:sz="4" w:space="0" w:color="auto"/>
              <w:bottom w:val="single" w:sz="4" w:space="0" w:color="auto"/>
              <w:right w:val="single" w:sz="4" w:space="0" w:color="auto"/>
            </w:tcBorders>
            <w:hideMark/>
          </w:tcPr>
          <w:p w14:paraId="70DBF2E8"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2.1. Pakalpojuma sniedzēja plānotais un nodrošinātais vietu skaits/noslogojums vidēji mēnesī, ir atbilstošs, lai varētu nodrošināt klientam individuāli nepieciešamo atbalstu) </w:t>
            </w:r>
          </w:p>
        </w:tc>
        <w:tc>
          <w:tcPr>
            <w:tcW w:w="4106" w:type="dxa"/>
            <w:tcBorders>
              <w:top w:val="single" w:sz="4" w:space="0" w:color="auto"/>
              <w:left w:val="nil"/>
              <w:bottom w:val="single" w:sz="4" w:space="0" w:color="auto"/>
              <w:right w:val="single" w:sz="4" w:space="0" w:color="auto"/>
            </w:tcBorders>
            <w:noWrap/>
            <w:vAlign w:val="bottom"/>
            <w:hideMark/>
          </w:tcPr>
          <w:p w14:paraId="4102942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single" w:sz="4" w:space="0" w:color="auto"/>
              <w:left w:val="nil"/>
              <w:bottom w:val="single" w:sz="4" w:space="0" w:color="auto"/>
              <w:right w:val="single" w:sz="4" w:space="0" w:color="auto"/>
            </w:tcBorders>
            <w:noWrap/>
            <w:vAlign w:val="bottom"/>
            <w:hideMark/>
          </w:tcPr>
          <w:p w14:paraId="1AFBAA1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single" w:sz="4" w:space="0" w:color="auto"/>
              <w:left w:val="nil"/>
              <w:bottom w:val="single" w:sz="4" w:space="0" w:color="auto"/>
              <w:right w:val="single" w:sz="4" w:space="0" w:color="auto"/>
            </w:tcBorders>
            <w:noWrap/>
            <w:vAlign w:val="bottom"/>
            <w:hideMark/>
          </w:tcPr>
          <w:p w14:paraId="43B9E89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single" w:sz="4" w:space="0" w:color="auto"/>
              <w:left w:val="nil"/>
              <w:bottom w:val="single" w:sz="4" w:space="0" w:color="auto"/>
              <w:right w:val="single" w:sz="4" w:space="0" w:color="auto"/>
            </w:tcBorders>
            <w:noWrap/>
            <w:vAlign w:val="bottom"/>
            <w:hideMark/>
          </w:tcPr>
          <w:p w14:paraId="4E1D8CD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single" w:sz="4" w:space="0" w:color="auto"/>
              <w:left w:val="nil"/>
              <w:bottom w:val="single" w:sz="4" w:space="0" w:color="auto"/>
              <w:right w:val="single" w:sz="4" w:space="0" w:color="auto"/>
            </w:tcBorders>
            <w:noWrap/>
            <w:vAlign w:val="bottom"/>
            <w:hideMark/>
          </w:tcPr>
          <w:p w14:paraId="5EB15B6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single" w:sz="4" w:space="0" w:color="auto"/>
              <w:left w:val="nil"/>
              <w:bottom w:val="single" w:sz="4" w:space="0" w:color="auto"/>
              <w:right w:val="single" w:sz="4" w:space="0" w:color="auto"/>
            </w:tcBorders>
            <w:noWrap/>
            <w:vAlign w:val="bottom"/>
            <w:hideMark/>
          </w:tcPr>
          <w:p w14:paraId="550CD1A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2CC8F12" w14:textId="77777777">
        <w:trPr>
          <w:gridAfter w:val="1"/>
          <w:wAfter w:w="376" w:type="dxa"/>
          <w:trHeight w:val="1260"/>
        </w:trPr>
        <w:tc>
          <w:tcPr>
            <w:tcW w:w="3862" w:type="dxa"/>
            <w:gridSpan w:val="3"/>
            <w:tcBorders>
              <w:top w:val="nil"/>
              <w:left w:val="single" w:sz="4" w:space="0" w:color="auto"/>
              <w:bottom w:val="single" w:sz="4" w:space="0" w:color="auto"/>
              <w:right w:val="single" w:sz="4" w:space="0" w:color="auto"/>
            </w:tcBorders>
            <w:vAlign w:val="bottom"/>
            <w:hideMark/>
          </w:tcPr>
          <w:p w14:paraId="3282A992"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2.2. pakalpojuma ietvaros nodrošinātie </w:t>
            </w:r>
            <w:r w:rsidRPr="004874B9">
              <w:rPr>
                <w:rFonts w:eastAsiaTheme="minorEastAsia" w:cs="Times New Roman"/>
                <w:i/>
                <w:iCs/>
                <w:noProof/>
                <w:kern w:val="0"/>
                <w14:ligatures w14:val="none"/>
              </w:rPr>
              <w:t>pakalpojumi/aktivitātes, to biežums, vidējie  aktivitāšu apmeklētības rādītāji</w:t>
            </w:r>
          </w:p>
        </w:tc>
        <w:tc>
          <w:tcPr>
            <w:tcW w:w="4106" w:type="dxa"/>
            <w:tcBorders>
              <w:top w:val="nil"/>
              <w:left w:val="nil"/>
              <w:bottom w:val="single" w:sz="4" w:space="0" w:color="auto"/>
              <w:right w:val="single" w:sz="4" w:space="0" w:color="auto"/>
            </w:tcBorders>
            <w:noWrap/>
            <w:vAlign w:val="bottom"/>
            <w:hideMark/>
          </w:tcPr>
          <w:p w14:paraId="59B00D5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51FDCC5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1095868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535740E9"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5562103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2E16266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44366BA9" w14:textId="77777777">
        <w:trPr>
          <w:gridAfter w:val="1"/>
          <w:wAfter w:w="376" w:type="dxa"/>
          <w:trHeight w:val="1122"/>
        </w:trPr>
        <w:tc>
          <w:tcPr>
            <w:tcW w:w="3862" w:type="dxa"/>
            <w:gridSpan w:val="3"/>
            <w:tcBorders>
              <w:top w:val="nil"/>
              <w:left w:val="single" w:sz="4" w:space="0" w:color="auto"/>
              <w:bottom w:val="single" w:sz="4" w:space="0" w:color="auto"/>
              <w:right w:val="single" w:sz="4" w:space="0" w:color="auto"/>
            </w:tcBorders>
            <w:hideMark/>
          </w:tcPr>
          <w:p w14:paraId="1C9961DC"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2.3. papildu līgumā norādītajām prasībām nodrošinātie pakalpojumi/aktivitātes, to biežums, vidējie  aktivitāšu apmeklētības rādītāji </w:t>
            </w:r>
          </w:p>
        </w:tc>
        <w:tc>
          <w:tcPr>
            <w:tcW w:w="4106" w:type="dxa"/>
            <w:tcBorders>
              <w:top w:val="nil"/>
              <w:left w:val="nil"/>
              <w:bottom w:val="single" w:sz="4" w:space="0" w:color="auto"/>
              <w:right w:val="single" w:sz="4" w:space="0" w:color="auto"/>
            </w:tcBorders>
            <w:noWrap/>
            <w:vAlign w:val="bottom"/>
            <w:hideMark/>
          </w:tcPr>
          <w:p w14:paraId="434BF0D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5364341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4630109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3CF9DC8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588D24A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39C48BD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33556BBA" w14:textId="77777777">
        <w:trPr>
          <w:gridAfter w:val="1"/>
          <w:wAfter w:w="376" w:type="dxa"/>
          <w:trHeight w:val="315"/>
        </w:trPr>
        <w:tc>
          <w:tcPr>
            <w:tcW w:w="15483" w:type="dxa"/>
            <w:gridSpan w:val="10"/>
            <w:tcBorders>
              <w:top w:val="single" w:sz="4" w:space="0" w:color="auto"/>
              <w:left w:val="single" w:sz="4" w:space="0" w:color="auto"/>
              <w:bottom w:val="single" w:sz="4" w:space="0" w:color="auto"/>
              <w:right w:val="single" w:sz="4" w:space="0" w:color="auto"/>
            </w:tcBorders>
            <w:vAlign w:val="bottom"/>
            <w:hideMark/>
          </w:tcPr>
          <w:p w14:paraId="76CD0C15"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3. Personāls</w:t>
            </w:r>
          </w:p>
        </w:tc>
      </w:tr>
      <w:tr w:rsidR="00DD6173" w14:paraId="4829DAD6" w14:textId="77777777">
        <w:trPr>
          <w:gridAfter w:val="1"/>
          <w:wAfter w:w="376" w:type="dxa"/>
          <w:trHeight w:val="590"/>
        </w:trPr>
        <w:tc>
          <w:tcPr>
            <w:tcW w:w="3862" w:type="dxa"/>
            <w:gridSpan w:val="3"/>
            <w:tcBorders>
              <w:top w:val="nil"/>
              <w:left w:val="single" w:sz="4" w:space="0" w:color="auto"/>
              <w:bottom w:val="single" w:sz="4" w:space="0" w:color="auto"/>
              <w:right w:val="single" w:sz="4" w:space="0" w:color="auto"/>
            </w:tcBorders>
            <w:hideMark/>
          </w:tcPr>
          <w:p w14:paraId="6F12A033"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lastRenderedPageBreak/>
              <w:t xml:space="preserve">3.1. pakalpojuma nodrošināšanā iesaistītie darbinieki </w:t>
            </w:r>
          </w:p>
        </w:tc>
        <w:tc>
          <w:tcPr>
            <w:tcW w:w="4106" w:type="dxa"/>
            <w:tcBorders>
              <w:top w:val="nil"/>
              <w:left w:val="nil"/>
              <w:bottom w:val="single" w:sz="4" w:space="0" w:color="auto"/>
              <w:right w:val="single" w:sz="4" w:space="0" w:color="auto"/>
            </w:tcBorders>
            <w:noWrap/>
            <w:hideMark/>
          </w:tcPr>
          <w:p w14:paraId="3898B85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lang w:eastAsia="lv-LV"/>
                <w14:ligatures w14:val="none"/>
              </w:rPr>
              <w:t>Aizpildīt 2a.pielikumu</w:t>
            </w:r>
          </w:p>
        </w:tc>
        <w:tc>
          <w:tcPr>
            <w:tcW w:w="854" w:type="dxa"/>
            <w:gridSpan w:val="2"/>
            <w:tcBorders>
              <w:top w:val="nil"/>
              <w:left w:val="nil"/>
              <w:bottom w:val="single" w:sz="4" w:space="0" w:color="auto"/>
              <w:right w:val="single" w:sz="4" w:space="0" w:color="auto"/>
            </w:tcBorders>
            <w:noWrap/>
            <w:vAlign w:val="bottom"/>
            <w:hideMark/>
          </w:tcPr>
          <w:p w14:paraId="55E5C11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6A2D927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71594D9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0A01F8E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08B5F94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585E833C" w14:textId="77777777">
        <w:trPr>
          <w:gridAfter w:val="1"/>
          <w:wAfter w:w="376" w:type="dxa"/>
          <w:trHeight w:val="330"/>
        </w:trPr>
        <w:tc>
          <w:tcPr>
            <w:tcW w:w="15483" w:type="dxa"/>
            <w:gridSpan w:val="10"/>
            <w:tcBorders>
              <w:top w:val="single" w:sz="4" w:space="0" w:color="auto"/>
              <w:left w:val="single" w:sz="4" w:space="0" w:color="auto"/>
              <w:bottom w:val="single" w:sz="4" w:space="0" w:color="auto"/>
              <w:right w:val="single" w:sz="4" w:space="0" w:color="auto"/>
            </w:tcBorders>
            <w:hideMark/>
          </w:tcPr>
          <w:p w14:paraId="08BD11BF"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4.Pakalpojuma organizēšanas process</w:t>
            </w:r>
          </w:p>
        </w:tc>
      </w:tr>
      <w:tr w:rsidR="00DD6173" w14:paraId="3C850B51" w14:textId="77777777">
        <w:trPr>
          <w:gridAfter w:val="1"/>
          <w:wAfter w:w="376" w:type="dxa"/>
          <w:trHeight w:val="2111"/>
        </w:trPr>
        <w:tc>
          <w:tcPr>
            <w:tcW w:w="3862" w:type="dxa"/>
            <w:gridSpan w:val="3"/>
            <w:tcBorders>
              <w:top w:val="single" w:sz="4" w:space="0" w:color="auto"/>
              <w:left w:val="single" w:sz="4" w:space="0" w:color="auto"/>
              <w:bottom w:val="single" w:sz="4" w:space="0" w:color="auto"/>
              <w:right w:val="single" w:sz="4" w:space="0" w:color="auto"/>
            </w:tcBorders>
            <w:vAlign w:val="bottom"/>
            <w:hideMark/>
          </w:tcPr>
          <w:p w14:paraId="3CDD6D23"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4.1. darbinieku, kuru amata pienākumos ietilpst tiešais darbs ar klientiem, noslodze, piemēram, klientu skaits uz vienu speciālistu (piemēram, uz vienu sociālo darbinieku, uz vienu sociālo rehabilitētāju, uz vienu sociālo aprūpētāju, uz vienu aprūpētāju u.tml.), konsultāciju skaits dienā u.c.(atbilstoši pakalpojuma specifikai) </w:t>
            </w:r>
          </w:p>
        </w:tc>
        <w:tc>
          <w:tcPr>
            <w:tcW w:w="4106" w:type="dxa"/>
            <w:tcBorders>
              <w:top w:val="single" w:sz="4" w:space="0" w:color="auto"/>
              <w:left w:val="nil"/>
              <w:bottom w:val="single" w:sz="4" w:space="0" w:color="auto"/>
              <w:right w:val="single" w:sz="4" w:space="0" w:color="auto"/>
            </w:tcBorders>
            <w:noWrap/>
            <w:vAlign w:val="bottom"/>
            <w:hideMark/>
          </w:tcPr>
          <w:p w14:paraId="15B0B77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single" w:sz="4" w:space="0" w:color="auto"/>
              <w:left w:val="nil"/>
              <w:bottom w:val="single" w:sz="4" w:space="0" w:color="auto"/>
              <w:right w:val="single" w:sz="4" w:space="0" w:color="auto"/>
            </w:tcBorders>
            <w:noWrap/>
            <w:vAlign w:val="bottom"/>
            <w:hideMark/>
          </w:tcPr>
          <w:p w14:paraId="377B7C0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single" w:sz="4" w:space="0" w:color="auto"/>
              <w:left w:val="nil"/>
              <w:bottom w:val="single" w:sz="4" w:space="0" w:color="auto"/>
              <w:right w:val="single" w:sz="4" w:space="0" w:color="auto"/>
            </w:tcBorders>
            <w:noWrap/>
            <w:vAlign w:val="bottom"/>
            <w:hideMark/>
          </w:tcPr>
          <w:p w14:paraId="175278B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single" w:sz="4" w:space="0" w:color="auto"/>
              <w:left w:val="nil"/>
              <w:bottom w:val="single" w:sz="4" w:space="0" w:color="auto"/>
              <w:right w:val="single" w:sz="4" w:space="0" w:color="auto"/>
            </w:tcBorders>
            <w:noWrap/>
            <w:vAlign w:val="bottom"/>
            <w:hideMark/>
          </w:tcPr>
          <w:p w14:paraId="51EE636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single" w:sz="4" w:space="0" w:color="auto"/>
              <w:left w:val="nil"/>
              <w:bottom w:val="single" w:sz="4" w:space="0" w:color="auto"/>
              <w:right w:val="single" w:sz="4" w:space="0" w:color="auto"/>
            </w:tcBorders>
            <w:noWrap/>
            <w:vAlign w:val="bottom"/>
            <w:hideMark/>
          </w:tcPr>
          <w:p w14:paraId="4167DBC7"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single" w:sz="4" w:space="0" w:color="auto"/>
              <w:left w:val="nil"/>
              <w:bottom w:val="single" w:sz="4" w:space="0" w:color="auto"/>
              <w:right w:val="single" w:sz="4" w:space="0" w:color="auto"/>
            </w:tcBorders>
            <w:noWrap/>
            <w:vAlign w:val="bottom"/>
            <w:hideMark/>
          </w:tcPr>
          <w:p w14:paraId="4867431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60D86F8" w14:textId="77777777">
        <w:trPr>
          <w:gridAfter w:val="1"/>
          <w:wAfter w:w="376" w:type="dxa"/>
          <w:trHeight w:val="630"/>
        </w:trPr>
        <w:tc>
          <w:tcPr>
            <w:tcW w:w="3862" w:type="dxa"/>
            <w:gridSpan w:val="3"/>
            <w:tcBorders>
              <w:top w:val="nil"/>
              <w:left w:val="single" w:sz="4" w:space="0" w:color="auto"/>
              <w:bottom w:val="single" w:sz="4" w:space="0" w:color="auto"/>
              <w:right w:val="single" w:sz="4" w:space="0" w:color="auto"/>
            </w:tcBorders>
            <w:vAlign w:val="bottom"/>
            <w:hideMark/>
          </w:tcPr>
          <w:p w14:paraId="570FECFA"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4.2. jauno darbinieku ievadīšana darbā</w:t>
            </w:r>
          </w:p>
        </w:tc>
        <w:tc>
          <w:tcPr>
            <w:tcW w:w="4106" w:type="dxa"/>
            <w:tcBorders>
              <w:top w:val="nil"/>
              <w:left w:val="nil"/>
              <w:bottom w:val="single" w:sz="4" w:space="0" w:color="auto"/>
              <w:right w:val="single" w:sz="4" w:space="0" w:color="auto"/>
            </w:tcBorders>
            <w:noWrap/>
            <w:vAlign w:val="bottom"/>
            <w:hideMark/>
          </w:tcPr>
          <w:p w14:paraId="190328C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293F709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01CE5F9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6534FEF0"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3D251F0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5424E26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7E500E38" w14:textId="77777777">
        <w:trPr>
          <w:gridAfter w:val="1"/>
          <w:wAfter w:w="376" w:type="dxa"/>
          <w:trHeight w:val="960"/>
        </w:trPr>
        <w:tc>
          <w:tcPr>
            <w:tcW w:w="3862" w:type="dxa"/>
            <w:gridSpan w:val="3"/>
            <w:tcBorders>
              <w:top w:val="nil"/>
              <w:left w:val="single" w:sz="4" w:space="0" w:color="auto"/>
              <w:bottom w:val="single" w:sz="4" w:space="0" w:color="auto"/>
              <w:right w:val="single" w:sz="4" w:space="0" w:color="auto"/>
            </w:tcBorders>
            <w:vAlign w:val="bottom"/>
            <w:hideMark/>
          </w:tcPr>
          <w:p w14:paraId="6FFFA8DD"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4.3 sadarbība ar citām institūcijām (ar kādām, par kādiem jautājumiem)</w:t>
            </w:r>
          </w:p>
        </w:tc>
        <w:tc>
          <w:tcPr>
            <w:tcW w:w="4106" w:type="dxa"/>
            <w:tcBorders>
              <w:top w:val="nil"/>
              <w:left w:val="nil"/>
              <w:bottom w:val="single" w:sz="4" w:space="0" w:color="auto"/>
              <w:right w:val="single" w:sz="4" w:space="0" w:color="auto"/>
            </w:tcBorders>
            <w:noWrap/>
            <w:vAlign w:val="bottom"/>
            <w:hideMark/>
          </w:tcPr>
          <w:p w14:paraId="3DFE1F2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4" w:type="dxa"/>
            <w:gridSpan w:val="2"/>
            <w:tcBorders>
              <w:top w:val="nil"/>
              <w:left w:val="nil"/>
              <w:bottom w:val="single" w:sz="4" w:space="0" w:color="auto"/>
              <w:right w:val="single" w:sz="4" w:space="0" w:color="auto"/>
            </w:tcBorders>
            <w:noWrap/>
            <w:vAlign w:val="bottom"/>
            <w:hideMark/>
          </w:tcPr>
          <w:p w14:paraId="58FDA7D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161C649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5A4C5A0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3E27E3CA"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1B5A9D4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574F25D9" w14:textId="77777777">
        <w:trPr>
          <w:gridAfter w:val="1"/>
          <w:wAfter w:w="376" w:type="dxa"/>
          <w:trHeight w:val="300"/>
        </w:trPr>
        <w:tc>
          <w:tcPr>
            <w:tcW w:w="15483" w:type="dxa"/>
            <w:gridSpan w:val="10"/>
            <w:tcBorders>
              <w:top w:val="single" w:sz="4" w:space="0" w:color="auto"/>
              <w:left w:val="single" w:sz="4" w:space="0" w:color="auto"/>
              <w:bottom w:val="single" w:sz="4" w:space="0" w:color="auto"/>
              <w:right w:val="single" w:sz="4" w:space="0" w:color="auto"/>
            </w:tcBorders>
            <w:noWrap/>
            <w:vAlign w:val="bottom"/>
            <w:hideMark/>
          </w:tcPr>
          <w:p w14:paraId="603E7659"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 xml:space="preserve">5. Pakalpojuma attīstība - no </w:t>
            </w:r>
            <w:r w:rsidRPr="004874B9">
              <w:rPr>
                <w:rFonts w:eastAsiaTheme="minorEastAsia" w:cs="Times New Roman"/>
                <w:b/>
                <w:bCs/>
                <w:noProof/>
                <w:kern w:val="0"/>
                <w14:ligatures w14:val="none"/>
              </w:rPr>
              <w:t>gada sākuma</w:t>
            </w:r>
          </w:p>
        </w:tc>
      </w:tr>
      <w:tr w:rsidR="00DD6173" w14:paraId="5EB25614" w14:textId="77777777">
        <w:trPr>
          <w:gridAfter w:val="1"/>
          <w:wAfter w:w="376" w:type="dxa"/>
          <w:trHeight w:val="723"/>
        </w:trPr>
        <w:tc>
          <w:tcPr>
            <w:tcW w:w="3862" w:type="dxa"/>
            <w:gridSpan w:val="3"/>
            <w:tcBorders>
              <w:top w:val="nil"/>
              <w:left w:val="single" w:sz="4" w:space="0" w:color="auto"/>
              <w:bottom w:val="single" w:sz="4" w:space="0" w:color="auto"/>
              <w:right w:val="single" w:sz="4" w:space="0" w:color="auto"/>
            </w:tcBorders>
            <w:hideMark/>
          </w:tcPr>
          <w:p w14:paraId="126BD6CB"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lastRenderedPageBreak/>
              <w:t>5.1. pakalpojuma kvalitātes novērtēšana (vai tiek veikta, izmantotās metodes), tai skaitā:</w:t>
            </w:r>
          </w:p>
        </w:tc>
        <w:tc>
          <w:tcPr>
            <w:tcW w:w="4252" w:type="dxa"/>
            <w:gridSpan w:val="2"/>
            <w:tcBorders>
              <w:top w:val="nil"/>
              <w:left w:val="nil"/>
              <w:bottom w:val="single" w:sz="4" w:space="0" w:color="auto"/>
              <w:right w:val="single" w:sz="4" w:space="0" w:color="auto"/>
            </w:tcBorders>
            <w:noWrap/>
            <w:vAlign w:val="bottom"/>
            <w:hideMark/>
          </w:tcPr>
          <w:p w14:paraId="4E1BDED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vMerge w:val="restart"/>
            <w:tcBorders>
              <w:top w:val="nil"/>
              <w:left w:val="single" w:sz="4" w:space="0" w:color="auto"/>
              <w:bottom w:val="single" w:sz="4" w:space="0" w:color="000000"/>
              <w:right w:val="single" w:sz="4" w:space="0" w:color="auto"/>
            </w:tcBorders>
            <w:noWrap/>
            <w:vAlign w:val="bottom"/>
            <w:hideMark/>
          </w:tcPr>
          <w:p w14:paraId="1E41E289"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vMerge w:val="restart"/>
            <w:tcBorders>
              <w:top w:val="nil"/>
              <w:left w:val="single" w:sz="4" w:space="0" w:color="auto"/>
              <w:bottom w:val="single" w:sz="4" w:space="0" w:color="000000"/>
              <w:right w:val="single" w:sz="4" w:space="0" w:color="auto"/>
            </w:tcBorders>
            <w:noWrap/>
            <w:vAlign w:val="bottom"/>
            <w:hideMark/>
          </w:tcPr>
          <w:p w14:paraId="609C6D38"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vMerge w:val="restart"/>
            <w:tcBorders>
              <w:top w:val="nil"/>
              <w:left w:val="single" w:sz="4" w:space="0" w:color="auto"/>
              <w:bottom w:val="single" w:sz="4" w:space="0" w:color="000000"/>
              <w:right w:val="single" w:sz="4" w:space="0" w:color="auto"/>
            </w:tcBorders>
            <w:noWrap/>
            <w:vAlign w:val="bottom"/>
            <w:hideMark/>
          </w:tcPr>
          <w:p w14:paraId="6C16FA2C"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vMerge w:val="restart"/>
            <w:tcBorders>
              <w:top w:val="nil"/>
              <w:left w:val="single" w:sz="4" w:space="0" w:color="auto"/>
              <w:bottom w:val="single" w:sz="4" w:space="0" w:color="000000"/>
              <w:right w:val="single" w:sz="4" w:space="0" w:color="auto"/>
            </w:tcBorders>
            <w:noWrap/>
            <w:vAlign w:val="bottom"/>
            <w:hideMark/>
          </w:tcPr>
          <w:p w14:paraId="48885B5A" w14:textId="77777777" w:rsidR="004874B9" w:rsidRPr="004874B9" w:rsidRDefault="009154FC" w:rsidP="004874B9">
            <w:pPr>
              <w:spacing w:after="200" w:line="276" w:lineRule="auto"/>
              <w:jc w:val="center"/>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32255EC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5F779AD6" w14:textId="77777777">
        <w:trPr>
          <w:gridAfter w:val="1"/>
          <w:wAfter w:w="376" w:type="dxa"/>
          <w:trHeight w:val="648"/>
        </w:trPr>
        <w:tc>
          <w:tcPr>
            <w:tcW w:w="3862" w:type="dxa"/>
            <w:gridSpan w:val="3"/>
            <w:tcBorders>
              <w:top w:val="nil"/>
              <w:left w:val="single" w:sz="4" w:space="0" w:color="auto"/>
              <w:bottom w:val="single" w:sz="4" w:space="0" w:color="auto"/>
              <w:right w:val="single" w:sz="4" w:space="0" w:color="auto"/>
            </w:tcBorders>
            <w:hideMark/>
          </w:tcPr>
          <w:p w14:paraId="7A9D3047"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5.1.1. darbinieku apmierinātības novērtēšana (metode, kad veikta, galvenie secinājumi)</w:t>
            </w:r>
          </w:p>
        </w:tc>
        <w:tc>
          <w:tcPr>
            <w:tcW w:w="4252" w:type="dxa"/>
            <w:gridSpan w:val="2"/>
            <w:tcBorders>
              <w:top w:val="nil"/>
              <w:left w:val="nil"/>
              <w:bottom w:val="single" w:sz="4" w:space="0" w:color="auto"/>
              <w:right w:val="single" w:sz="4" w:space="0" w:color="auto"/>
            </w:tcBorders>
            <w:noWrap/>
            <w:vAlign w:val="bottom"/>
            <w:hideMark/>
          </w:tcPr>
          <w:p w14:paraId="7B520D06"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vMerge/>
            <w:tcBorders>
              <w:top w:val="nil"/>
              <w:left w:val="single" w:sz="4" w:space="0" w:color="auto"/>
              <w:bottom w:val="single" w:sz="4" w:space="0" w:color="000000"/>
              <w:right w:val="single" w:sz="4" w:space="0" w:color="auto"/>
            </w:tcBorders>
            <w:vAlign w:val="center"/>
            <w:hideMark/>
          </w:tcPr>
          <w:p w14:paraId="15CA9B7D" w14:textId="77777777" w:rsidR="004874B9" w:rsidRPr="004874B9" w:rsidRDefault="004874B9" w:rsidP="004874B9">
            <w:pPr>
              <w:spacing w:after="200" w:line="276" w:lineRule="auto"/>
              <w:rPr>
                <w:rFonts w:eastAsiaTheme="minorEastAsia" w:cs="Times New Roman"/>
                <w:noProof/>
                <w:kern w:val="0"/>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18BBCB13" w14:textId="77777777" w:rsidR="004874B9" w:rsidRPr="004874B9" w:rsidRDefault="004874B9" w:rsidP="004874B9">
            <w:pPr>
              <w:spacing w:after="200" w:line="276" w:lineRule="auto"/>
              <w:rPr>
                <w:rFonts w:eastAsiaTheme="minorEastAsia" w:cs="Times New Roman"/>
                <w:noProof/>
                <w:kern w:val="0"/>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14:paraId="776A685F" w14:textId="77777777" w:rsidR="004874B9" w:rsidRPr="004874B9" w:rsidRDefault="004874B9" w:rsidP="004874B9">
            <w:pPr>
              <w:spacing w:after="200" w:line="276" w:lineRule="auto"/>
              <w:rPr>
                <w:rFonts w:eastAsiaTheme="minorEastAsia" w:cs="Times New Roman"/>
                <w:noProof/>
                <w:kern w:val="0"/>
                <w14:ligatures w14:val="none"/>
              </w:rPr>
            </w:pPr>
          </w:p>
        </w:tc>
        <w:tc>
          <w:tcPr>
            <w:tcW w:w="994" w:type="dxa"/>
            <w:vMerge/>
            <w:tcBorders>
              <w:top w:val="nil"/>
              <w:left w:val="single" w:sz="4" w:space="0" w:color="auto"/>
              <w:bottom w:val="single" w:sz="4" w:space="0" w:color="000000"/>
              <w:right w:val="single" w:sz="4" w:space="0" w:color="auto"/>
            </w:tcBorders>
            <w:vAlign w:val="center"/>
            <w:hideMark/>
          </w:tcPr>
          <w:p w14:paraId="483307DC" w14:textId="77777777" w:rsidR="004874B9" w:rsidRPr="004874B9" w:rsidRDefault="004874B9" w:rsidP="004874B9">
            <w:pPr>
              <w:spacing w:after="200" w:line="276" w:lineRule="auto"/>
              <w:rPr>
                <w:rFonts w:eastAsiaTheme="minorEastAsia" w:cs="Times New Roman"/>
                <w:noProof/>
                <w:kern w:val="0"/>
                <w14:ligatures w14:val="none"/>
              </w:rPr>
            </w:pPr>
          </w:p>
        </w:tc>
        <w:tc>
          <w:tcPr>
            <w:tcW w:w="4108" w:type="dxa"/>
            <w:tcBorders>
              <w:top w:val="nil"/>
              <w:left w:val="nil"/>
              <w:bottom w:val="single" w:sz="4" w:space="0" w:color="auto"/>
              <w:right w:val="single" w:sz="4" w:space="0" w:color="auto"/>
            </w:tcBorders>
            <w:noWrap/>
            <w:vAlign w:val="bottom"/>
            <w:hideMark/>
          </w:tcPr>
          <w:p w14:paraId="68C16CC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05439F78" w14:textId="77777777">
        <w:trPr>
          <w:gridAfter w:val="1"/>
          <w:wAfter w:w="376" w:type="dxa"/>
          <w:trHeight w:val="1260"/>
        </w:trPr>
        <w:tc>
          <w:tcPr>
            <w:tcW w:w="3862" w:type="dxa"/>
            <w:gridSpan w:val="3"/>
            <w:tcBorders>
              <w:top w:val="nil"/>
              <w:left w:val="single" w:sz="4" w:space="0" w:color="auto"/>
              <w:bottom w:val="single" w:sz="4" w:space="0" w:color="auto"/>
              <w:right w:val="single" w:sz="4" w:space="0" w:color="auto"/>
            </w:tcBorders>
            <w:vAlign w:val="bottom"/>
            <w:hideMark/>
          </w:tcPr>
          <w:p w14:paraId="0A7BDD96"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5.1.2. klientu apmierinātības  </w:t>
            </w:r>
            <w:r w:rsidRPr="004874B9">
              <w:rPr>
                <w:rFonts w:eastAsiaTheme="minorEastAsia" w:cs="Times New Roman"/>
                <w:i/>
                <w:iCs/>
                <w:noProof/>
                <w:kern w:val="0"/>
                <w14:ligatures w14:val="none"/>
              </w:rPr>
              <w:t>novērtēšana par sniegto pakalpojumu (metode, kad veikts, galvenie secinājumi)</w:t>
            </w:r>
          </w:p>
        </w:tc>
        <w:tc>
          <w:tcPr>
            <w:tcW w:w="4252" w:type="dxa"/>
            <w:gridSpan w:val="2"/>
            <w:tcBorders>
              <w:top w:val="nil"/>
              <w:left w:val="nil"/>
              <w:bottom w:val="single" w:sz="4" w:space="0" w:color="auto"/>
              <w:right w:val="single" w:sz="4" w:space="0" w:color="auto"/>
            </w:tcBorders>
            <w:noWrap/>
            <w:vAlign w:val="bottom"/>
            <w:hideMark/>
          </w:tcPr>
          <w:p w14:paraId="4CF06EC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vMerge/>
            <w:tcBorders>
              <w:top w:val="nil"/>
              <w:left w:val="single" w:sz="4" w:space="0" w:color="auto"/>
              <w:bottom w:val="single" w:sz="4" w:space="0" w:color="auto"/>
              <w:right w:val="single" w:sz="4" w:space="0" w:color="auto"/>
            </w:tcBorders>
            <w:vAlign w:val="center"/>
            <w:hideMark/>
          </w:tcPr>
          <w:p w14:paraId="3ED787DD" w14:textId="77777777" w:rsidR="004874B9" w:rsidRPr="004874B9" w:rsidRDefault="004874B9" w:rsidP="004874B9">
            <w:pPr>
              <w:spacing w:after="200" w:line="276" w:lineRule="auto"/>
              <w:rPr>
                <w:rFonts w:eastAsiaTheme="minorEastAsia" w:cs="Times New Roman"/>
                <w:noProof/>
                <w:kern w:val="0"/>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6D83F782" w14:textId="77777777" w:rsidR="004874B9" w:rsidRPr="004874B9" w:rsidRDefault="004874B9" w:rsidP="004874B9">
            <w:pPr>
              <w:spacing w:after="200" w:line="276" w:lineRule="auto"/>
              <w:rPr>
                <w:rFonts w:eastAsiaTheme="minorEastAsia" w:cs="Times New Roman"/>
                <w:noProof/>
                <w:kern w:val="0"/>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7ABB2857" w14:textId="77777777" w:rsidR="004874B9" w:rsidRPr="004874B9" w:rsidRDefault="004874B9" w:rsidP="004874B9">
            <w:pPr>
              <w:spacing w:after="200" w:line="276" w:lineRule="auto"/>
              <w:rPr>
                <w:rFonts w:eastAsiaTheme="minorEastAsia" w:cs="Times New Roman"/>
                <w:noProof/>
                <w:kern w:val="0"/>
                <w14:ligatures w14:val="none"/>
              </w:rPr>
            </w:pPr>
          </w:p>
        </w:tc>
        <w:tc>
          <w:tcPr>
            <w:tcW w:w="994" w:type="dxa"/>
            <w:vMerge/>
            <w:tcBorders>
              <w:top w:val="nil"/>
              <w:left w:val="single" w:sz="4" w:space="0" w:color="auto"/>
              <w:bottom w:val="single" w:sz="4" w:space="0" w:color="auto"/>
              <w:right w:val="single" w:sz="4" w:space="0" w:color="auto"/>
            </w:tcBorders>
            <w:vAlign w:val="center"/>
            <w:hideMark/>
          </w:tcPr>
          <w:p w14:paraId="79078405" w14:textId="77777777" w:rsidR="004874B9" w:rsidRPr="004874B9" w:rsidRDefault="004874B9" w:rsidP="004874B9">
            <w:pPr>
              <w:spacing w:after="200" w:line="276" w:lineRule="auto"/>
              <w:rPr>
                <w:rFonts w:eastAsiaTheme="minorEastAsia" w:cs="Times New Roman"/>
                <w:noProof/>
                <w:kern w:val="0"/>
                <w14:ligatures w14:val="none"/>
              </w:rPr>
            </w:pPr>
          </w:p>
        </w:tc>
        <w:tc>
          <w:tcPr>
            <w:tcW w:w="4108" w:type="dxa"/>
            <w:tcBorders>
              <w:top w:val="nil"/>
              <w:left w:val="nil"/>
              <w:bottom w:val="single" w:sz="4" w:space="0" w:color="auto"/>
              <w:right w:val="single" w:sz="4" w:space="0" w:color="auto"/>
            </w:tcBorders>
            <w:noWrap/>
            <w:vAlign w:val="bottom"/>
            <w:hideMark/>
          </w:tcPr>
          <w:p w14:paraId="30609BB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4B612ED4" w14:textId="77777777">
        <w:trPr>
          <w:gridAfter w:val="1"/>
          <w:wAfter w:w="376" w:type="dxa"/>
          <w:trHeight w:val="1260"/>
        </w:trPr>
        <w:tc>
          <w:tcPr>
            <w:tcW w:w="3862" w:type="dxa"/>
            <w:gridSpan w:val="3"/>
            <w:tcBorders>
              <w:top w:val="single" w:sz="4" w:space="0" w:color="auto"/>
              <w:left w:val="single" w:sz="4" w:space="0" w:color="auto"/>
              <w:bottom w:val="single" w:sz="4" w:space="0" w:color="auto"/>
              <w:right w:val="single" w:sz="4" w:space="0" w:color="auto"/>
            </w:tcBorders>
            <w:vAlign w:val="bottom"/>
            <w:hideMark/>
          </w:tcPr>
          <w:p w14:paraId="0E497119"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5.2. citu institūciju (valsts, pašvaldības) veiktās pārbaudes (kas veica, kad veica, būtiskākās neatbilstības)</w:t>
            </w:r>
          </w:p>
        </w:tc>
        <w:tc>
          <w:tcPr>
            <w:tcW w:w="4252" w:type="dxa"/>
            <w:gridSpan w:val="2"/>
            <w:tcBorders>
              <w:top w:val="single" w:sz="4" w:space="0" w:color="auto"/>
              <w:left w:val="nil"/>
              <w:bottom w:val="single" w:sz="4" w:space="0" w:color="auto"/>
              <w:right w:val="single" w:sz="4" w:space="0" w:color="auto"/>
            </w:tcBorders>
            <w:noWrap/>
            <w:vAlign w:val="bottom"/>
            <w:hideMark/>
          </w:tcPr>
          <w:p w14:paraId="32848FE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single" w:sz="4" w:space="0" w:color="auto"/>
              <w:left w:val="nil"/>
              <w:bottom w:val="single" w:sz="4" w:space="0" w:color="auto"/>
              <w:right w:val="single" w:sz="4" w:space="0" w:color="auto"/>
            </w:tcBorders>
            <w:noWrap/>
            <w:vAlign w:val="bottom"/>
            <w:hideMark/>
          </w:tcPr>
          <w:p w14:paraId="2291066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single" w:sz="4" w:space="0" w:color="auto"/>
              <w:left w:val="nil"/>
              <w:bottom w:val="single" w:sz="4" w:space="0" w:color="auto"/>
              <w:right w:val="single" w:sz="4" w:space="0" w:color="auto"/>
            </w:tcBorders>
            <w:noWrap/>
            <w:vAlign w:val="bottom"/>
            <w:hideMark/>
          </w:tcPr>
          <w:p w14:paraId="30B0735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single" w:sz="4" w:space="0" w:color="auto"/>
              <w:left w:val="nil"/>
              <w:bottom w:val="single" w:sz="4" w:space="0" w:color="auto"/>
              <w:right w:val="single" w:sz="4" w:space="0" w:color="auto"/>
            </w:tcBorders>
            <w:noWrap/>
            <w:vAlign w:val="bottom"/>
            <w:hideMark/>
          </w:tcPr>
          <w:p w14:paraId="7C44BD9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single" w:sz="4" w:space="0" w:color="auto"/>
              <w:left w:val="nil"/>
              <w:bottom w:val="single" w:sz="4" w:space="0" w:color="auto"/>
              <w:right w:val="single" w:sz="4" w:space="0" w:color="auto"/>
            </w:tcBorders>
            <w:noWrap/>
            <w:vAlign w:val="bottom"/>
            <w:hideMark/>
          </w:tcPr>
          <w:p w14:paraId="742A61E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single" w:sz="4" w:space="0" w:color="auto"/>
              <w:left w:val="nil"/>
              <w:bottom w:val="single" w:sz="4" w:space="0" w:color="auto"/>
              <w:right w:val="single" w:sz="4" w:space="0" w:color="auto"/>
            </w:tcBorders>
            <w:noWrap/>
            <w:vAlign w:val="bottom"/>
            <w:hideMark/>
          </w:tcPr>
          <w:p w14:paraId="18FA0A1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47E8F66E" w14:textId="77777777">
        <w:trPr>
          <w:gridAfter w:val="1"/>
          <w:wAfter w:w="376" w:type="dxa"/>
          <w:trHeight w:val="710"/>
        </w:trPr>
        <w:tc>
          <w:tcPr>
            <w:tcW w:w="3862" w:type="dxa"/>
            <w:gridSpan w:val="3"/>
            <w:tcBorders>
              <w:top w:val="nil"/>
              <w:left w:val="single" w:sz="4" w:space="0" w:color="auto"/>
              <w:bottom w:val="single" w:sz="4" w:space="0" w:color="auto"/>
              <w:right w:val="single" w:sz="4" w:space="0" w:color="auto"/>
            </w:tcBorders>
            <w:hideMark/>
          </w:tcPr>
          <w:p w14:paraId="6A4E5022" w14:textId="77777777" w:rsidR="004874B9" w:rsidRPr="004874B9" w:rsidRDefault="009154FC" w:rsidP="004874B9">
            <w:pPr>
              <w:spacing w:after="200" w:line="276" w:lineRule="auto"/>
              <w:rPr>
                <w:rFonts w:eastAsiaTheme="minorEastAsia" w:cs="Times New Roman"/>
                <w:i/>
                <w:iCs/>
                <w:noProof/>
                <w:kern w:val="0"/>
                <w14:ligatures w14:val="none"/>
              </w:rPr>
            </w:pPr>
            <w:r w:rsidRPr="004874B9">
              <w:rPr>
                <w:rFonts w:eastAsiaTheme="minorEastAsia" w:cs="Times New Roman"/>
                <w:i/>
                <w:iCs/>
                <w:noProof/>
                <w:kern w:val="0"/>
                <w14:ligatures w14:val="none"/>
              </w:rPr>
              <w:t xml:space="preserve">5.3. ieviestās izmaiņas un jauninājumi pakalpojuma nodrošināšanā </w:t>
            </w:r>
          </w:p>
        </w:tc>
        <w:tc>
          <w:tcPr>
            <w:tcW w:w="4252" w:type="dxa"/>
            <w:gridSpan w:val="2"/>
            <w:tcBorders>
              <w:top w:val="nil"/>
              <w:left w:val="nil"/>
              <w:bottom w:val="single" w:sz="4" w:space="0" w:color="auto"/>
              <w:right w:val="single" w:sz="4" w:space="0" w:color="auto"/>
            </w:tcBorders>
            <w:noWrap/>
            <w:vAlign w:val="bottom"/>
            <w:hideMark/>
          </w:tcPr>
          <w:p w14:paraId="59650F60"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150BCCB7"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708" w:type="dxa"/>
            <w:tcBorders>
              <w:top w:val="nil"/>
              <w:left w:val="nil"/>
              <w:bottom w:val="single" w:sz="4" w:space="0" w:color="auto"/>
              <w:right w:val="single" w:sz="4" w:space="0" w:color="auto"/>
            </w:tcBorders>
            <w:noWrap/>
            <w:vAlign w:val="bottom"/>
            <w:hideMark/>
          </w:tcPr>
          <w:p w14:paraId="00B93F1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851" w:type="dxa"/>
            <w:tcBorders>
              <w:top w:val="nil"/>
              <w:left w:val="nil"/>
              <w:bottom w:val="single" w:sz="4" w:space="0" w:color="auto"/>
              <w:right w:val="single" w:sz="4" w:space="0" w:color="auto"/>
            </w:tcBorders>
            <w:noWrap/>
            <w:vAlign w:val="bottom"/>
            <w:hideMark/>
          </w:tcPr>
          <w:p w14:paraId="5DB6B23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994" w:type="dxa"/>
            <w:tcBorders>
              <w:top w:val="nil"/>
              <w:left w:val="nil"/>
              <w:bottom w:val="single" w:sz="4" w:space="0" w:color="auto"/>
              <w:right w:val="single" w:sz="4" w:space="0" w:color="auto"/>
            </w:tcBorders>
            <w:noWrap/>
            <w:vAlign w:val="bottom"/>
            <w:hideMark/>
          </w:tcPr>
          <w:p w14:paraId="44E0E0A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108" w:type="dxa"/>
            <w:tcBorders>
              <w:top w:val="nil"/>
              <w:left w:val="nil"/>
              <w:bottom w:val="single" w:sz="4" w:space="0" w:color="auto"/>
              <w:right w:val="single" w:sz="4" w:space="0" w:color="auto"/>
            </w:tcBorders>
            <w:noWrap/>
            <w:vAlign w:val="bottom"/>
            <w:hideMark/>
          </w:tcPr>
          <w:p w14:paraId="0217035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32CFC76F" w14:textId="77777777">
        <w:trPr>
          <w:gridAfter w:val="1"/>
          <w:wAfter w:w="376" w:type="dxa"/>
          <w:trHeight w:val="315"/>
        </w:trPr>
        <w:tc>
          <w:tcPr>
            <w:tcW w:w="8114" w:type="dxa"/>
            <w:gridSpan w:val="5"/>
            <w:tcBorders>
              <w:top w:val="single" w:sz="4" w:space="0" w:color="auto"/>
              <w:left w:val="single" w:sz="4" w:space="0" w:color="auto"/>
              <w:bottom w:val="single" w:sz="4" w:space="0" w:color="auto"/>
              <w:right w:val="single" w:sz="4" w:space="0" w:color="000000"/>
            </w:tcBorders>
            <w:hideMark/>
          </w:tcPr>
          <w:p w14:paraId="4F42A62A" w14:textId="77777777" w:rsidR="004874B9" w:rsidRPr="004874B9" w:rsidRDefault="009154FC" w:rsidP="004874B9">
            <w:pPr>
              <w:spacing w:after="200" w:line="276" w:lineRule="auto"/>
              <w:jc w:val="center"/>
              <w:rPr>
                <w:rFonts w:eastAsiaTheme="minorEastAsia" w:cs="Times New Roman"/>
                <w:b/>
                <w:bCs/>
                <w:i/>
                <w:iCs/>
                <w:noProof/>
                <w:kern w:val="0"/>
                <w14:ligatures w14:val="none"/>
              </w:rPr>
            </w:pPr>
            <w:r w:rsidRPr="004874B9">
              <w:rPr>
                <w:rFonts w:eastAsiaTheme="minorEastAsia" w:cs="Times New Roman"/>
                <w:b/>
                <w:bCs/>
                <w:i/>
                <w:iCs/>
                <w:noProof/>
                <w:kern w:val="0"/>
                <w14:ligatures w14:val="none"/>
              </w:rPr>
              <w:t>Vērtējuma punkti kopā</w:t>
            </w:r>
          </w:p>
        </w:tc>
        <w:tc>
          <w:tcPr>
            <w:tcW w:w="708" w:type="dxa"/>
            <w:tcBorders>
              <w:top w:val="nil"/>
              <w:left w:val="nil"/>
              <w:bottom w:val="single" w:sz="4" w:space="0" w:color="auto"/>
              <w:right w:val="single" w:sz="4" w:space="0" w:color="auto"/>
            </w:tcBorders>
            <w:noWrap/>
            <w:vAlign w:val="bottom"/>
            <w:hideMark/>
          </w:tcPr>
          <w:p w14:paraId="4AED7FAF" w14:textId="77777777" w:rsidR="004874B9" w:rsidRPr="004874B9" w:rsidRDefault="009154FC" w:rsidP="004874B9">
            <w:pPr>
              <w:spacing w:after="200" w:line="276" w:lineRule="auto"/>
              <w:jc w:val="right"/>
              <w:rPr>
                <w:rFonts w:eastAsiaTheme="minorEastAsia" w:cs="Times New Roman"/>
                <w:noProof/>
                <w:kern w:val="0"/>
                <w14:ligatures w14:val="none"/>
              </w:rPr>
            </w:pPr>
            <w:r w:rsidRPr="004874B9">
              <w:rPr>
                <w:rFonts w:eastAsiaTheme="minorEastAsia" w:cs="Times New Roman"/>
                <w:noProof/>
                <w:kern w:val="0"/>
                <w14:ligatures w14:val="none"/>
              </w:rPr>
              <w:t>0</w:t>
            </w:r>
          </w:p>
        </w:tc>
        <w:tc>
          <w:tcPr>
            <w:tcW w:w="708" w:type="dxa"/>
            <w:tcBorders>
              <w:top w:val="nil"/>
              <w:left w:val="nil"/>
              <w:bottom w:val="single" w:sz="4" w:space="0" w:color="auto"/>
              <w:right w:val="single" w:sz="4" w:space="0" w:color="auto"/>
            </w:tcBorders>
            <w:noWrap/>
            <w:vAlign w:val="bottom"/>
            <w:hideMark/>
          </w:tcPr>
          <w:p w14:paraId="14484208" w14:textId="77777777" w:rsidR="004874B9" w:rsidRPr="004874B9" w:rsidRDefault="009154FC" w:rsidP="004874B9">
            <w:pPr>
              <w:spacing w:after="200" w:line="276" w:lineRule="auto"/>
              <w:jc w:val="right"/>
              <w:rPr>
                <w:rFonts w:eastAsiaTheme="minorEastAsia" w:cs="Times New Roman"/>
                <w:noProof/>
                <w:kern w:val="0"/>
                <w14:ligatures w14:val="none"/>
              </w:rPr>
            </w:pPr>
            <w:r w:rsidRPr="004874B9">
              <w:rPr>
                <w:rFonts w:eastAsiaTheme="minorEastAsia" w:cs="Times New Roman"/>
                <w:noProof/>
                <w:kern w:val="0"/>
                <w14:ligatures w14:val="none"/>
              </w:rPr>
              <w:t>0</w:t>
            </w:r>
          </w:p>
        </w:tc>
        <w:tc>
          <w:tcPr>
            <w:tcW w:w="851" w:type="dxa"/>
            <w:tcBorders>
              <w:top w:val="nil"/>
              <w:left w:val="nil"/>
              <w:bottom w:val="single" w:sz="4" w:space="0" w:color="auto"/>
              <w:right w:val="single" w:sz="4" w:space="0" w:color="auto"/>
            </w:tcBorders>
            <w:noWrap/>
            <w:vAlign w:val="bottom"/>
            <w:hideMark/>
          </w:tcPr>
          <w:p w14:paraId="3319DE23" w14:textId="77777777" w:rsidR="004874B9" w:rsidRPr="004874B9" w:rsidRDefault="009154FC" w:rsidP="004874B9">
            <w:pPr>
              <w:spacing w:after="200" w:line="276" w:lineRule="auto"/>
              <w:jc w:val="right"/>
              <w:rPr>
                <w:rFonts w:eastAsiaTheme="minorEastAsia" w:cs="Times New Roman"/>
                <w:noProof/>
                <w:kern w:val="0"/>
                <w14:ligatures w14:val="none"/>
              </w:rPr>
            </w:pPr>
            <w:r w:rsidRPr="004874B9">
              <w:rPr>
                <w:rFonts w:eastAsiaTheme="minorEastAsia" w:cs="Times New Roman"/>
                <w:noProof/>
                <w:kern w:val="0"/>
                <w14:ligatures w14:val="none"/>
              </w:rPr>
              <w:t>0</w:t>
            </w:r>
          </w:p>
        </w:tc>
        <w:tc>
          <w:tcPr>
            <w:tcW w:w="994" w:type="dxa"/>
            <w:tcBorders>
              <w:top w:val="nil"/>
              <w:left w:val="nil"/>
              <w:bottom w:val="single" w:sz="4" w:space="0" w:color="auto"/>
              <w:right w:val="single" w:sz="4" w:space="0" w:color="auto"/>
            </w:tcBorders>
            <w:noWrap/>
            <w:vAlign w:val="bottom"/>
            <w:hideMark/>
          </w:tcPr>
          <w:p w14:paraId="026BA528" w14:textId="77777777" w:rsidR="004874B9" w:rsidRPr="004874B9" w:rsidRDefault="009154FC" w:rsidP="004874B9">
            <w:pPr>
              <w:spacing w:after="200" w:line="276" w:lineRule="auto"/>
              <w:jc w:val="right"/>
              <w:rPr>
                <w:rFonts w:eastAsiaTheme="minorEastAsia" w:cs="Times New Roman"/>
                <w:noProof/>
                <w:kern w:val="0"/>
                <w14:ligatures w14:val="none"/>
              </w:rPr>
            </w:pPr>
            <w:r w:rsidRPr="004874B9">
              <w:rPr>
                <w:rFonts w:eastAsiaTheme="minorEastAsia" w:cs="Times New Roman"/>
                <w:noProof/>
                <w:kern w:val="0"/>
                <w14:ligatures w14:val="none"/>
              </w:rPr>
              <w:t>0</w:t>
            </w:r>
          </w:p>
        </w:tc>
        <w:tc>
          <w:tcPr>
            <w:tcW w:w="4108" w:type="dxa"/>
            <w:tcBorders>
              <w:top w:val="nil"/>
              <w:left w:val="nil"/>
              <w:bottom w:val="single" w:sz="4" w:space="0" w:color="auto"/>
              <w:right w:val="single" w:sz="4" w:space="0" w:color="auto"/>
            </w:tcBorders>
            <w:shd w:val="clear" w:color="000000" w:fill="EEECE1"/>
            <w:noWrap/>
            <w:vAlign w:val="bottom"/>
            <w:hideMark/>
          </w:tcPr>
          <w:p w14:paraId="76ABAB19"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CE26C50" w14:textId="77777777">
        <w:trPr>
          <w:gridAfter w:val="1"/>
          <w:wAfter w:w="376" w:type="dxa"/>
          <w:trHeight w:val="300"/>
        </w:trPr>
        <w:tc>
          <w:tcPr>
            <w:tcW w:w="2728" w:type="dxa"/>
            <w:gridSpan w:val="2"/>
            <w:tcBorders>
              <w:top w:val="nil"/>
              <w:left w:val="nil"/>
              <w:bottom w:val="nil"/>
              <w:right w:val="nil"/>
            </w:tcBorders>
            <w:noWrap/>
            <w:vAlign w:val="bottom"/>
            <w:hideMark/>
          </w:tcPr>
          <w:p w14:paraId="6822C6B6" w14:textId="77777777" w:rsidR="004874B9" w:rsidRPr="004874B9" w:rsidRDefault="009154FC" w:rsidP="004874B9">
            <w:pPr>
              <w:spacing w:after="200" w:line="276" w:lineRule="auto"/>
              <w:rPr>
                <w:rFonts w:eastAsiaTheme="minorEastAsia" w:cs="Times New Roman"/>
                <w:b/>
                <w:bCs/>
                <w:noProof/>
                <w:kern w:val="0"/>
                <w:u w:val="single"/>
                <w14:ligatures w14:val="none"/>
              </w:rPr>
            </w:pPr>
            <w:r w:rsidRPr="004874B9">
              <w:rPr>
                <w:rFonts w:eastAsiaTheme="minorEastAsia" w:cs="Times New Roman"/>
                <w:b/>
                <w:bCs/>
                <w:noProof/>
                <w:kern w:val="0"/>
                <w:u w:val="single"/>
                <w14:ligatures w14:val="none"/>
              </w:rPr>
              <w:t>*Vērtējuma skaidrojums:</w:t>
            </w:r>
          </w:p>
        </w:tc>
        <w:tc>
          <w:tcPr>
            <w:tcW w:w="5386" w:type="dxa"/>
            <w:gridSpan w:val="3"/>
            <w:tcBorders>
              <w:top w:val="nil"/>
              <w:left w:val="nil"/>
              <w:bottom w:val="nil"/>
              <w:right w:val="nil"/>
            </w:tcBorders>
            <w:noWrap/>
            <w:vAlign w:val="bottom"/>
            <w:hideMark/>
          </w:tcPr>
          <w:p w14:paraId="192E28B5" w14:textId="77777777" w:rsidR="004874B9" w:rsidRPr="004874B9" w:rsidRDefault="004874B9" w:rsidP="004874B9">
            <w:pPr>
              <w:spacing w:after="200" w:line="276" w:lineRule="auto"/>
              <w:rPr>
                <w:rFonts w:eastAsiaTheme="minorEastAsia" w:cs="Times New Roman"/>
                <w:noProof/>
                <w:kern w:val="0"/>
                <w14:ligatures w14:val="none"/>
              </w:rPr>
            </w:pPr>
          </w:p>
        </w:tc>
        <w:tc>
          <w:tcPr>
            <w:tcW w:w="708" w:type="dxa"/>
            <w:tcBorders>
              <w:top w:val="nil"/>
              <w:left w:val="nil"/>
              <w:bottom w:val="nil"/>
              <w:right w:val="nil"/>
            </w:tcBorders>
            <w:noWrap/>
            <w:vAlign w:val="bottom"/>
            <w:hideMark/>
          </w:tcPr>
          <w:p w14:paraId="1ADC7382" w14:textId="77777777" w:rsidR="004874B9" w:rsidRPr="004874B9" w:rsidRDefault="004874B9" w:rsidP="004874B9">
            <w:pPr>
              <w:spacing w:after="200" w:line="276" w:lineRule="auto"/>
              <w:rPr>
                <w:rFonts w:eastAsiaTheme="minorEastAsia" w:cs="Times New Roman"/>
                <w:noProof/>
                <w:kern w:val="0"/>
                <w14:ligatures w14:val="none"/>
              </w:rPr>
            </w:pPr>
          </w:p>
        </w:tc>
        <w:tc>
          <w:tcPr>
            <w:tcW w:w="708" w:type="dxa"/>
            <w:tcBorders>
              <w:top w:val="nil"/>
              <w:left w:val="nil"/>
              <w:bottom w:val="nil"/>
              <w:right w:val="nil"/>
            </w:tcBorders>
            <w:noWrap/>
            <w:vAlign w:val="bottom"/>
            <w:hideMark/>
          </w:tcPr>
          <w:p w14:paraId="16480E35" w14:textId="77777777" w:rsidR="004874B9" w:rsidRPr="004874B9" w:rsidRDefault="004874B9" w:rsidP="004874B9">
            <w:pPr>
              <w:spacing w:after="200" w:line="276" w:lineRule="auto"/>
              <w:rPr>
                <w:rFonts w:eastAsiaTheme="minorEastAsia" w:cs="Times New Roman"/>
                <w:noProof/>
                <w:kern w:val="0"/>
                <w14:ligatures w14:val="none"/>
              </w:rPr>
            </w:pPr>
          </w:p>
        </w:tc>
        <w:tc>
          <w:tcPr>
            <w:tcW w:w="851" w:type="dxa"/>
            <w:tcBorders>
              <w:top w:val="nil"/>
              <w:left w:val="nil"/>
              <w:bottom w:val="nil"/>
              <w:right w:val="nil"/>
            </w:tcBorders>
            <w:noWrap/>
            <w:vAlign w:val="bottom"/>
            <w:hideMark/>
          </w:tcPr>
          <w:p w14:paraId="6555C1C5" w14:textId="77777777" w:rsidR="004874B9" w:rsidRPr="004874B9" w:rsidRDefault="004874B9" w:rsidP="004874B9">
            <w:pPr>
              <w:spacing w:after="200" w:line="276" w:lineRule="auto"/>
              <w:rPr>
                <w:rFonts w:eastAsiaTheme="minorEastAsia" w:cs="Times New Roman"/>
                <w:noProof/>
                <w:kern w:val="0"/>
                <w14:ligatures w14:val="none"/>
              </w:rPr>
            </w:pPr>
          </w:p>
        </w:tc>
        <w:tc>
          <w:tcPr>
            <w:tcW w:w="994" w:type="dxa"/>
            <w:tcBorders>
              <w:top w:val="nil"/>
              <w:left w:val="nil"/>
              <w:bottom w:val="nil"/>
              <w:right w:val="nil"/>
            </w:tcBorders>
            <w:noWrap/>
            <w:vAlign w:val="bottom"/>
            <w:hideMark/>
          </w:tcPr>
          <w:p w14:paraId="25F79D73" w14:textId="77777777" w:rsidR="004874B9" w:rsidRPr="004874B9" w:rsidRDefault="004874B9" w:rsidP="004874B9">
            <w:pPr>
              <w:spacing w:after="200" w:line="276" w:lineRule="auto"/>
              <w:rPr>
                <w:rFonts w:eastAsiaTheme="minorEastAsia" w:cs="Times New Roman"/>
                <w:noProof/>
                <w:kern w:val="0"/>
                <w14:ligatures w14:val="none"/>
              </w:rPr>
            </w:pPr>
          </w:p>
        </w:tc>
        <w:tc>
          <w:tcPr>
            <w:tcW w:w="4108" w:type="dxa"/>
            <w:tcBorders>
              <w:top w:val="nil"/>
              <w:left w:val="nil"/>
              <w:bottom w:val="nil"/>
              <w:right w:val="nil"/>
            </w:tcBorders>
            <w:noWrap/>
            <w:vAlign w:val="bottom"/>
            <w:hideMark/>
          </w:tcPr>
          <w:p w14:paraId="27601A6C" w14:textId="77777777" w:rsidR="004874B9" w:rsidRPr="004874B9" w:rsidRDefault="004874B9" w:rsidP="004874B9">
            <w:pPr>
              <w:spacing w:after="200" w:line="276" w:lineRule="auto"/>
              <w:rPr>
                <w:rFonts w:eastAsiaTheme="minorEastAsia" w:cs="Times New Roman"/>
                <w:noProof/>
                <w:kern w:val="0"/>
                <w14:ligatures w14:val="none"/>
              </w:rPr>
            </w:pPr>
          </w:p>
        </w:tc>
      </w:tr>
      <w:tr w:rsidR="00DD6173" w14:paraId="7ED9B284" w14:textId="77777777">
        <w:trPr>
          <w:gridAfter w:val="1"/>
          <w:wAfter w:w="376" w:type="dxa"/>
          <w:trHeight w:val="300"/>
        </w:trPr>
        <w:tc>
          <w:tcPr>
            <w:tcW w:w="2728" w:type="dxa"/>
            <w:gridSpan w:val="2"/>
            <w:tcBorders>
              <w:top w:val="single" w:sz="4" w:space="0" w:color="auto"/>
              <w:left w:val="single" w:sz="4" w:space="0" w:color="auto"/>
              <w:bottom w:val="single" w:sz="4" w:space="0" w:color="auto"/>
              <w:right w:val="single" w:sz="4" w:space="0" w:color="auto"/>
            </w:tcBorders>
            <w:noWrap/>
            <w:vAlign w:val="bottom"/>
            <w:hideMark/>
          </w:tcPr>
          <w:p w14:paraId="0562130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teicami</w:t>
            </w:r>
          </w:p>
        </w:tc>
        <w:tc>
          <w:tcPr>
            <w:tcW w:w="8647" w:type="dxa"/>
            <w:gridSpan w:val="7"/>
            <w:tcBorders>
              <w:top w:val="single" w:sz="4" w:space="0" w:color="auto"/>
              <w:left w:val="nil"/>
              <w:bottom w:val="single" w:sz="4" w:space="0" w:color="auto"/>
              <w:right w:val="single" w:sz="4" w:space="0" w:color="auto"/>
            </w:tcBorders>
            <w:noWrap/>
            <w:vAlign w:val="bottom"/>
            <w:hideMark/>
          </w:tcPr>
          <w:p w14:paraId="1E81B95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izpildīts, nav nepieciešami uzlabojumi</w:t>
            </w:r>
          </w:p>
        </w:tc>
        <w:tc>
          <w:tcPr>
            <w:tcW w:w="4108" w:type="dxa"/>
            <w:tcBorders>
              <w:top w:val="nil"/>
              <w:left w:val="nil"/>
              <w:bottom w:val="nil"/>
              <w:right w:val="nil"/>
            </w:tcBorders>
            <w:noWrap/>
            <w:vAlign w:val="bottom"/>
          </w:tcPr>
          <w:p w14:paraId="71AFC306" w14:textId="77777777" w:rsidR="004874B9" w:rsidRPr="004874B9" w:rsidRDefault="004874B9" w:rsidP="004874B9">
            <w:pPr>
              <w:spacing w:after="200" w:line="276" w:lineRule="auto"/>
              <w:rPr>
                <w:rFonts w:eastAsiaTheme="minorEastAsia" w:cs="Times New Roman"/>
                <w:noProof/>
                <w:kern w:val="0"/>
                <w14:ligatures w14:val="none"/>
              </w:rPr>
            </w:pPr>
          </w:p>
        </w:tc>
      </w:tr>
      <w:tr w:rsidR="00DD6173" w14:paraId="0C4F730A" w14:textId="77777777">
        <w:trPr>
          <w:gridAfter w:val="1"/>
          <w:wAfter w:w="376" w:type="dxa"/>
          <w:trHeight w:val="600"/>
        </w:trPr>
        <w:tc>
          <w:tcPr>
            <w:tcW w:w="2728" w:type="dxa"/>
            <w:gridSpan w:val="2"/>
            <w:tcBorders>
              <w:top w:val="nil"/>
              <w:left w:val="single" w:sz="4" w:space="0" w:color="auto"/>
              <w:bottom w:val="single" w:sz="4" w:space="0" w:color="auto"/>
              <w:right w:val="single" w:sz="4" w:space="0" w:color="auto"/>
            </w:tcBorders>
            <w:noWrap/>
            <w:vAlign w:val="bottom"/>
            <w:hideMark/>
          </w:tcPr>
          <w:p w14:paraId="00A25D2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lastRenderedPageBreak/>
              <w:t>labi</w:t>
            </w:r>
          </w:p>
        </w:tc>
        <w:tc>
          <w:tcPr>
            <w:tcW w:w="8647" w:type="dxa"/>
            <w:gridSpan w:val="7"/>
            <w:tcBorders>
              <w:top w:val="nil"/>
              <w:left w:val="nil"/>
              <w:bottom w:val="single" w:sz="4" w:space="0" w:color="auto"/>
              <w:right w:val="single" w:sz="4" w:space="0" w:color="auto"/>
            </w:tcBorders>
            <w:vAlign w:val="bottom"/>
            <w:hideMark/>
          </w:tcPr>
          <w:p w14:paraId="6FDD5E7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xml:space="preserve">izpildīts, bet nepieciešami  minimāli </w:t>
            </w:r>
            <w:r w:rsidRPr="004874B9">
              <w:rPr>
                <w:rFonts w:eastAsiaTheme="minorEastAsia" w:cs="Times New Roman"/>
                <w:noProof/>
                <w:kern w:val="0"/>
                <w14:ligatures w14:val="none"/>
              </w:rPr>
              <w:t>uzlabojumi, norādīt komentāros</w:t>
            </w:r>
          </w:p>
        </w:tc>
        <w:tc>
          <w:tcPr>
            <w:tcW w:w="4108" w:type="dxa"/>
            <w:tcBorders>
              <w:top w:val="nil"/>
              <w:left w:val="nil"/>
              <w:bottom w:val="nil"/>
              <w:right w:val="nil"/>
            </w:tcBorders>
            <w:noWrap/>
            <w:vAlign w:val="bottom"/>
          </w:tcPr>
          <w:p w14:paraId="1A7EC4C5" w14:textId="77777777" w:rsidR="004874B9" w:rsidRPr="004874B9" w:rsidRDefault="004874B9" w:rsidP="004874B9">
            <w:pPr>
              <w:spacing w:after="200" w:line="276" w:lineRule="auto"/>
              <w:rPr>
                <w:rFonts w:eastAsiaTheme="minorEastAsia" w:cs="Times New Roman"/>
                <w:noProof/>
                <w:kern w:val="0"/>
                <w14:ligatures w14:val="none"/>
              </w:rPr>
            </w:pPr>
          </w:p>
        </w:tc>
      </w:tr>
      <w:tr w:rsidR="00DD6173" w14:paraId="632F0F32" w14:textId="77777777">
        <w:trPr>
          <w:gridAfter w:val="1"/>
          <w:wAfter w:w="376" w:type="dxa"/>
          <w:trHeight w:val="600"/>
        </w:trPr>
        <w:tc>
          <w:tcPr>
            <w:tcW w:w="2728" w:type="dxa"/>
            <w:gridSpan w:val="2"/>
            <w:tcBorders>
              <w:top w:val="nil"/>
              <w:left w:val="single" w:sz="4" w:space="0" w:color="auto"/>
              <w:bottom w:val="single" w:sz="4" w:space="0" w:color="auto"/>
              <w:right w:val="single" w:sz="4" w:space="0" w:color="auto"/>
            </w:tcBorders>
            <w:noWrap/>
            <w:vAlign w:val="bottom"/>
            <w:hideMark/>
          </w:tcPr>
          <w:p w14:paraId="5EFD065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xml:space="preserve">apmierinoši </w:t>
            </w:r>
          </w:p>
        </w:tc>
        <w:tc>
          <w:tcPr>
            <w:tcW w:w="8647" w:type="dxa"/>
            <w:gridSpan w:val="7"/>
            <w:tcBorders>
              <w:top w:val="nil"/>
              <w:left w:val="nil"/>
              <w:bottom w:val="single" w:sz="4" w:space="0" w:color="auto"/>
              <w:right w:val="single" w:sz="4" w:space="0" w:color="auto"/>
            </w:tcBorders>
            <w:vAlign w:val="bottom"/>
            <w:hideMark/>
          </w:tcPr>
          <w:p w14:paraId="2BE860C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daļēji izpildīts, nepieciešami būtiski uzlabojumi, norādīt komentāros</w:t>
            </w:r>
          </w:p>
        </w:tc>
        <w:tc>
          <w:tcPr>
            <w:tcW w:w="4108" w:type="dxa"/>
            <w:tcBorders>
              <w:top w:val="nil"/>
              <w:left w:val="nil"/>
              <w:bottom w:val="nil"/>
              <w:right w:val="nil"/>
            </w:tcBorders>
            <w:noWrap/>
            <w:vAlign w:val="bottom"/>
          </w:tcPr>
          <w:p w14:paraId="0CD5050A" w14:textId="77777777" w:rsidR="004874B9" w:rsidRPr="004874B9" w:rsidRDefault="004874B9" w:rsidP="004874B9">
            <w:pPr>
              <w:spacing w:after="200" w:line="276" w:lineRule="auto"/>
              <w:rPr>
                <w:rFonts w:eastAsiaTheme="minorEastAsia" w:cs="Times New Roman"/>
                <w:noProof/>
                <w:kern w:val="0"/>
                <w14:ligatures w14:val="none"/>
              </w:rPr>
            </w:pPr>
          </w:p>
        </w:tc>
      </w:tr>
      <w:tr w:rsidR="00DD6173" w14:paraId="0ADA702C" w14:textId="77777777">
        <w:trPr>
          <w:gridAfter w:val="1"/>
          <w:wAfter w:w="376" w:type="dxa"/>
          <w:trHeight w:val="300"/>
        </w:trPr>
        <w:tc>
          <w:tcPr>
            <w:tcW w:w="2728" w:type="dxa"/>
            <w:gridSpan w:val="2"/>
            <w:tcBorders>
              <w:top w:val="nil"/>
              <w:left w:val="single" w:sz="4" w:space="0" w:color="auto"/>
              <w:bottom w:val="single" w:sz="4" w:space="0" w:color="auto"/>
              <w:right w:val="single" w:sz="4" w:space="0" w:color="auto"/>
            </w:tcBorders>
            <w:noWrap/>
            <w:vAlign w:val="bottom"/>
            <w:hideMark/>
          </w:tcPr>
          <w:p w14:paraId="1F66E4B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neapmierinoši</w:t>
            </w:r>
          </w:p>
        </w:tc>
        <w:tc>
          <w:tcPr>
            <w:tcW w:w="8647" w:type="dxa"/>
            <w:gridSpan w:val="7"/>
            <w:tcBorders>
              <w:top w:val="nil"/>
              <w:left w:val="nil"/>
              <w:bottom w:val="single" w:sz="4" w:space="0" w:color="auto"/>
              <w:right w:val="single" w:sz="4" w:space="0" w:color="auto"/>
            </w:tcBorders>
            <w:noWrap/>
            <w:vAlign w:val="bottom"/>
            <w:hideMark/>
          </w:tcPr>
          <w:p w14:paraId="4960AAAD"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nav izpildīts, norādīt komentāros</w:t>
            </w:r>
          </w:p>
        </w:tc>
        <w:tc>
          <w:tcPr>
            <w:tcW w:w="4108" w:type="dxa"/>
            <w:tcBorders>
              <w:top w:val="nil"/>
              <w:left w:val="nil"/>
              <w:bottom w:val="nil"/>
              <w:right w:val="nil"/>
            </w:tcBorders>
            <w:noWrap/>
            <w:vAlign w:val="bottom"/>
          </w:tcPr>
          <w:p w14:paraId="1C808E29" w14:textId="77777777" w:rsidR="004874B9" w:rsidRPr="004874B9" w:rsidRDefault="004874B9" w:rsidP="004874B9">
            <w:pPr>
              <w:spacing w:after="200" w:line="276" w:lineRule="auto"/>
              <w:rPr>
                <w:rFonts w:eastAsiaTheme="minorEastAsia" w:cs="Times New Roman"/>
                <w:noProof/>
                <w:kern w:val="0"/>
                <w14:ligatures w14:val="none"/>
              </w:rPr>
            </w:pPr>
          </w:p>
        </w:tc>
      </w:tr>
    </w:tbl>
    <w:p w14:paraId="790E0114" w14:textId="77777777" w:rsidR="004874B9" w:rsidRPr="004874B9" w:rsidRDefault="004874B9" w:rsidP="004874B9">
      <w:pPr>
        <w:spacing w:after="200" w:line="276" w:lineRule="auto"/>
        <w:rPr>
          <w:rFonts w:eastAsiaTheme="minorEastAsia" w:cs="Times New Roman"/>
          <w:noProof/>
          <w:kern w:val="0"/>
          <w14:ligatures w14:val="none"/>
        </w:rPr>
      </w:pPr>
    </w:p>
    <w:p w14:paraId="294C45D7" w14:textId="77777777" w:rsidR="004874B9" w:rsidRPr="004874B9" w:rsidRDefault="009154FC" w:rsidP="004874B9">
      <w:pPr>
        <w:spacing w:line="276" w:lineRule="auto"/>
        <w:jc w:val="right"/>
        <w:rPr>
          <w:rFonts w:eastAsia="Times New Roman" w:cs="Times New Roman"/>
          <w:noProof/>
          <w:kern w:val="0"/>
          <w14:ligatures w14:val="none"/>
        </w:rPr>
      </w:pPr>
      <w:r w:rsidRPr="004874B9">
        <w:rPr>
          <w:rFonts w:eastAsiaTheme="minorEastAsia" w:cs="Times New Roman"/>
          <w:noProof/>
          <w:kern w:val="0"/>
          <w14:ligatures w14:val="none"/>
        </w:rPr>
        <w:br w:type="page"/>
      </w:r>
    </w:p>
    <w:p w14:paraId="6E202065"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noProof/>
          <w:kern w:val="0"/>
          <w14:ligatures w14:val="none"/>
        </w:rPr>
        <w:lastRenderedPageBreak/>
        <w:t>2a.pielikums</w:t>
      </w:r>
    </w:p>
    <w:p w14:paraId="6187B3FB" w14:textId="77777777" w:rsidR="004874B9" w:rsidRPr="004874B9" w:rsidRDefault="009154FC" w:rsidP="004874B9">
      <w:pPr>
        <w:spacing w:line="276" w:lineRule="auto"/>
        <w:jc w:val="right"/>
        <w:rPr>
          <w:rFonts w:eastAsiaTheme="minorEastAsia"/>
          <w:noProof/>
          <w:kern w:val="0"/>
          <w14:ligatures w14:val="none"/>
        </w:rPr>
      </w:pPr>
      <w:r w:rsidRPr="004874B9">
        <w:rPr>
          <w:rFonts w:eastAsia="Times New Roman" w:cs="Times New Roman"/>
          <w:i/>
          <w:iCs/>
          <w:noProof/>
          <w:kern w:val="0"/>
          <w14:ligatures w14:val="none"/>
        </w:rPr>
        <w:t xml:space="preserve">Pie Rīgas valstspilsētas pašvaldības Labklājības </w:t>
      </w:r>
      <w:r w:rsidRPr="004874B9">
        <w:rPr>
          <w:rFonts w:eastAsia="Times New Roman" w:cs="Times New Roman"/>
          <w:i/>
          <w:iCs/>
          <w:noProof/>
          <w:kern w:val="0"/>
          <w14:ligatures w14:val="none"/>
        </w:rPr>
        <w:t>departamenta</w:t>
      </w:r>
    </w:p>
    <w:p w14:paraId="2E10969A" w14:textId="77777777" w:rsidR="004874B9" w:rsidRPr="004874B9" w:rsidRDefault="009154FC" w:rsidP="004874B9">
      <w:pPr>
        <w:spacing w:line="276" w:lineRule="auto"/>
        <w:jc w:val="right"/>
        <w:rPr>
          <w:rFonts w:eastAsiaTheme="minorEastAsia" w:cs="Times New Roman"/>
          <w:i/>
          <w:iCs/>
          <w:noProof/>
          <w:kern w:val="0"/>
          <w14:ligatures w14:val="none"/>
        </w:rPr>
      </w:pPr>
      <w:r w:rsidRPr="004874B9">
        <w:rPr>
          <w:rFonts w:eastAsia="Times New Roman" w:cs="Times New Roman"/>
          <w:i/>
          <w:iCs/>
          <w:noProof/>
          <w:kern w:val="0"/>
          <w14:ligatures w14:val="none"/>
        </w:rPr>
        <w:t>sociālā pakalpojuma “</w:t>
      </w:r>
      <w:r w:rsidRPr="004874B9">
        <w:rPr>
          <w:rFonts w:eastAsiaTheme="minorEastAsia" w:cs="Times New Roman"/>
          <w:i/>
          <w:iCs/>
          <w:noProof/>
          <w:kern w:val="0"/>
          <w14:ligatures w14:val="none"/>
        </w:rPr>
        <w:t xml:space="preserve">Bērnu ilgstošas sociālās aprūpes un sociālās rehabilitācijas pakalpojums institūcijā </w:t>
      </w:r>
    </w:p>
    <w:p w14:paraId="4D6E536F" w14:textId="77777777" w:rsidR="004874B9" w:rsidRPr="004874B9" w:rsidRDefault="009154FC" w:rsidP="004874B9">
      <w:pPr>
        <w:spacing w:line="276" w:lineRule="auto"/>
        <w:jc w:val="right"/>
        <w:rPr>
          <w:rFonts w:eastAsiaTheme="minorEastAsia"/>
          <w:noProof/>
          <w:kern w:val="0"/>
          <w14:ligatures w14:val="none"/>
        </w:rPr>
      </w:pPr>
      <w:r w:rsidRPr="004874B9">
        <w:rPr>
          <w:rFonts w:eastAsiaTheme="minorEastAsia" w:cs="Times New Roman"/>
          <w:i/>
          <w:iCs/>
          <w:noProof/>
          <w:kern w:val="0"/>
          <w14:ligatures w14:val="none"/>
        </w:rPr>
        <w:t>bērniem ar funkcionāliem traucējumiem – Rīgas valstspilsētas pašvaldības administratīvajā teritorijā</w:t>
      </w:r>
      <w:r w:rsidRPr="004874B9">
        <w:rPr>
          <w:rFonts w:eastAsia="Times New Roman" w:cs="Times New Roman"/>
          <w:i/>
          <w:iCs/>
          <w:noProof/>
          <w:kern w:val="0"/>
          <w14:ligatures w14:val="none"/>
        </w:rPr>
        <w:t>” standarta</w:t>
      </w:r>
    </w:p>
    <w:p w14:paraId="1C8399BA" w14:textId="77777777" w:rsidR="004874B9" w:rsidRPr="004874B9" w:rsidRDefault="004874B9" w:rsidP="004874B9">
      <w:pPr>
        <w:spacing w:line="20" w:lineRule="atLeast"/>
        <w:jc w:val="center"/>
        <w:rPr>
          <w:rFonts w:eastAsiaTheme="minorEastAsia"/>
          <w:noProof/>
          <w:kern w:val="0"/>
          <w14:ligatures w14:val="none"/>
        </w:rPr>
      </w:pPr>
    </w:p>
    <w:tbl>
      <w:tblPr>
        <w:tblW w:w="14778" w:type="dxa"/>
        <w:tblInd w:w="93" w:type="dxa"/>
        <w:tblLook w:val="04A0" w:firstRow="1" w:lastRow="0" w:firstColumn="1" w:lastColumn="0" w:noHBand="0" w:noVBand="1"/>
      </w:tblPr>
      <w:tblGrid>
        <w:gridCol w:w="1004"/>
        <w:gridCol w:w="2268"/>
        <w:gridCol w:w="2168"/>
        <w:gridCol w:w="4794"/>
        <w:gridCol w:w="1701"/>
        <w:gridCol w:w="1985"/>
        <w:gridCol w:w="858"/>
      </w:tblGrid>
      <w:tr w:rsidR="00DD6173" w14:paraId="30538CA1" w14:textId="77777777" w:rsidTr="002B0D9F">
        <w:trPr>
          <w:trHeight w:val="375"/>
        </w:trPr>
        <w:tc>
          <w:tcPr>
            <w:tcW w:w="14778" w:type="dxa"/>
            <w:gridSpan w:val="7"/>
            <w:noWrap/>
            <w:vAlign w:val="bottom"/>
            <w:hideMark/>
          </w:tcPr>
          <w:p w14:paraId="7FAD2439" w14:textId="77777777" w:rsidR="004874B9" w:rsidRPr="004874B9" w:rsidRDefault="009154FC" w:rsidP="004874B9">
            <w:pPr>
              <w:spacing w:line="276" w:lineRule="auto"/>
              <w:jc w:val="center"/>
              <w:rPr>
                <w:rFonts w:eastAsiaTheme="minorEastAsia" w:cs="Times New Roman"/>
                <w:b/>
                <w:bCs/>
                <w:noProof/>
                <w:kern w:val="0"/>
                <w:sz w:val="28"/>
                <w:szCs w:val="28"/>
                <w14:ligatures w14:val="none"/>
              </w:rPr>
            </w:pPr>
            <w:r w:rsidRPr="004874B9">
              <w:rPr>
                <w:rFonts w:eastAsiaTheme="minorEastAsia" w:cs="Times New Roman"/>
                <w:b/>
                <w:bCs/>
                <w:noProof/>
                <w:kern w:val="0"/>
                <w:sz w:val="28"/>
                <w:szCs w:val="28"/>
                <w14:ligatures w14:val="none"/>
              </w:rPr>
              <w:t xml:space="preserve">Pakalpojuma nodrošināšanā iesaistītie darbinieki </w:t>
            </w:r>
          </w:p>
        </w:tc>
      </w:tr>
      <w:tr w:rsidR="00DD6173" w14:paraId="340040E9" w14:textId="77777777" w:rsidTr="002B0D9F">
        <w:trPr>
          <w:gridAfter w:val="1"/>
          <w:wAfter w:w="858" w:type="dxa"/>
          <w:trHeight w:val="690"/>
        </w:trPr>
        <w:tc>
          <w:tcPr>
            <w:tcW w:w="1004" w:type="dxa"/>
            <w:vMerge w:val="restart"/>
            <w:tcBorders>
              <w:top w:val="single" w:sz="4" w:space="0" w:color="auto"/>
              <w:left w:val="single" w:sz="4" w:space="0" w:color="auto"/>
              <w:bottom w:val="single" w:sz="4" w:space="0" w:color="000000"/>
              <w:right w:val="single" w:sz="4" w:space="0" w:color="auto"/>
            </w:tcBorders>
            <w:noWrap/>
            <w:hideMark/>
          </w:tcPr>
          <w:p w14:paraId="1046C1F3"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Nr.p.k.</w:t>
            </w:r>
          </w:p>
        </w:tc>
        <w:tc>
          <w:tcPr>
            <w:tcW w:w="2268" w:type="dxa"/>
            <w:vMerge w:val="restart"/>
            <w:tcBorders>
              <w:top w:val="single" w:sz="4" w:space="0" w:color="auto"/>
              <w:left w:val="single" w:sz="4" w:space="0" w:color="auto"/>
              <w:bottom w:val="single" w:sz="4" w:space="0" w:color="000000"/>
              <w:right w:val="single" w:sz="4" w:space="0" w:color="auto"/>
            </w:tcBorders>
            <w:noWrap/>
            <w:hideMark/>
          </w:tcPr>
          <w:p w14:paraId="058B495E"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ieņemamais amats</w:t>
            </w:r>
          </w:p>
        </w:tc>
        <w:tc>
          <w:tcPr>
            <w:tcW w:w="2168" w:type="dxa"/>
            <w:vMerge w:val="restart"/>
            <w:tcBorders>
              <w:top w:val="single" w:sz="4" w:space="0" w:color="auto"/>
              <w:left w:val="single" w:sz="4" w:space="0" w:color="auto"/>
              <w:bottom w:val="single" w:sz="4" w:space="0" w:color="000000"/>
              <w:right w:val="single" w:sz="4" w:space="0" w:color="auto"/>
            </w:tcBorders>
            <w:hideMark/>
          </w:tcPr>
          <w:p w14:paraId="4B8A5691"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iegūtā kvalifikācija, kuru apliecina atbilstošs izglītības dokuments</w:t>
            </w:r>
          </w:p>
        </w:tc>
        <w:tc>
          <w:tcPr>
            <w:tcW w:w="8480" w:type="dxa"/>
            <w:gridSpan w:val="3"/>
            <w:tcBorders>
              <w:top w:val="single" w:sz="4" w:space="0" w:color="auto"/>
              <w:left w:val="nil"/>
              <w:bottom w:val="single" w:sz="4" w:space="0" w:color="auto"/>
              <w:right w:val="single" w:sz="4" w:space="0" w:color="auto"/>
            </w:tcBorders>
            <w:hideMark/>
          </w:tcPr>
          <w:p w14:paraId="1527D417" w14:textId="77777777" w:rsidR="004874B9" w:rsidRPr="004874B9" w:rsidRDefault="009154FC" w:rsidP="004874B9">
            <w:pPr>
              <w:spacing w:after="200" w:line="276" w:lineRule="auto"/>
              <w:jc w:val="center"/>
              <w:rPr>
                <w:rFonts w:eastAsiaTheme="minorEastAsia" w:cs="Times New Roman"/>
                <w:b/>
                <w:bCs/>
                <w:noProof/>
                <w:kern w:val="0"/>
                <w14:ligatures w14:val="none"/>
              </w:rPr>
            </w:pPr>
            <w:r w:rsidRPr="004874B9">
              <w:rPr>
                <w:rFonts w:eastAsiaTheme="minorEastAsia" w:cs="Times New Roman"/>
                <w:b/>
                <w:bCs/>
                <w:noProof/>
                <w:kern w:val="0"/>
                <w14:ligatures w14:val="none"/>
              </w:rPr>
              <w:t xml:space="preserve">darbinieku, kuru amata pienākumos ietilpst tiešais darbs ar klientiem, no gada sākuma apmeklētās: </w:t>
            </w:r>
          </w:p>
        </w:tc>
      </w:tr>
      <w:tr w:rsidR="00DD6173" w14:paraId="01386333" w14:textId="77777777" w:rsidTr="002B0D9F">
        <w:trPr>
          <w:gridAfter w:val="1"/>
          <w:wAfter w:w="858" w:type="dxa"/>
          <w:trHeight w:val="7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C6FA39" w14:textId="77777777" w:rsidR="004874B9" w:rsidRPr="004874B9" w:rsidRDefault="004874B9" w:rsidP="004874B9">
            <w:pPr>
              <w:spacing w:after="200" w:line="276" w:lineRule="auto"/>
              <w:rPr>
                <w:rFonts w:eastAsiaTheme="minorEastAsia" w:cs="Times New Roman"/>
                <w:b/>
                <w:bCs/>
                <w:noProof/>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7A0C6F" w14:textId="77777777" w:rsidR="004874B9" w:rsidRPr="004874B9" w:rsidRDefault="004874B9" w:rsidP="004874B9">
            <w:pPr>
              <w:spacing w:after="200" w:line="276" w:lineRule="auto"/>
              <w:rPr>
                <w:rFonts w:eastAsiaTheme="minorEastAsia" w:cs="Times New Roman"/>
                <w:b/>
                <w:bCs/>
                <w:noProof/>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3BF336" w14:textId="77777777" w:rsidR="004874B9" w:rsidRPr="004874B9" w:rsidRDefault="004874B9" w:rsidP="004874B9">
            <w:pPr>
              <w:spacing w:after="200" w:line="276" w:lineRule="auto"/>
              <w:rPr>
                <w:rFonts w:eastAsiaTheme="minorEastAsia" w:cs="Times New Roman"/>
                <w:b/>
                <w:bCs/>
                <w:noProof/>
                <w:kern w:val="0"/>
                <w14:ligatures w14:val="none"/>
              </w:rPr>
            </w:pPr>
          </w:p>
        </w:tc>
        <w:tc>
          <w:tcPr>
            <w:tcW w:w="4794" w:type="dxa"/>
            <w:tcBorders>
              <w:top w:val="nil"/>
              <w:left w:val="nil"/>
              <w:bottom w:val="single" w:sz="4" w:space="0" w:color="auto"/>
              <w:right w:val="single" w:sz="4" w:space="0" w:color="auto"/>
            </w:tcBorders>
            <w:hideMark/>
          </w:tcPr>
          <w:p w14:paraId="3BEE463E" w14:textId="77777777" w:rsidR="004874B9" w:rsidRPr="004874B9" w:rsidRDefault="009154FC" w:rsidP="004874B9">
            <w:pPr>
              <w:spacing w:after="200" w:line="276" w:lineRule="auto"/>
              <w:rPr>
                <w:rFonts w:eastAsiaTheme="minorEastAsia" w:cs="Times New Roman"/>
                <w:b/>
                <w:bCs/>
                <w:noProof/>
                <w:kern w:val="0"/>
                <w14:ligatures w14:val="none"/>
              </w:rPr>
            </w:pPr>
            <w:r w:rsidRPr="004874B9">
              <w:rPr>
                <w:rFonts w:eastAsiaTheme="minorEastAsia" w:cs="Times New Roman"/>
                <w:b/>
                <w:bCs/>
                <w:noProof/>
                <w:kern w:val="0"/>
                <w14:ligatures w14:val="none"/>
              </w:rPr>
              <w:t xml:space="preserve">apmācības/semināri </w:t>
            </w:r>
            <w:r w:rsidRPr="004874B9">
              <w:rPr>
                <w:rFonts w:eastAsiaTheme="minorEastAsia" w:cs="Times New Roman"/>
                <w:noProof/>
                <w:kern w:val="0"/>
                <w14:ligatures w14:val="none"/>
              </w:rPr>
              <w:t>(apmācību/semināru nosaukums, īss apgūto tēmu saturs, apjoms stundās)</w:t>
            </w:r>
          </w:p>
        </w:tc>
        <w:tc>
          <w:tcPr>
            <w:tcW w:w="1701" w:type="dxa"/>
            <w:tcBorders>
              <w:top w:val="nil"/>
              <w:left w:val="nil"/>
              <w:bottom w:val="single" w:sz="4" w:space="0" w:color="auto"/>
              <w:right w:val="single" w:sz="4" w:space="0" w:color="auto"/>
            </w:tcBorders>
            <w:hideMark/>
          </w:tcPr>
          <w:p w14:paraId="3F099A6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xml:space="preserve"> </w:t>
            </w:r>
            <w:r w:rsidRPr="004874B9">
              <w:rPr>
                <w:rFonts w:eastAsiaTheme="minorEastAsia" w:cs="Times New Roman"/>
                <w:b/>
                <w:bCs/>
                <w:noProof/>
                <w:kern w:val="0"/>
                <w14:ligatures w14:val="none"/>
              </w:rPr>
              <w:t xml:space="preserve">supervīzijas </w:t>
            </w:r>
            <w:r w:rsidRPr="004874B9">
              <w:rPr>
                <w:rFonts w:eastAsiaTheme="minorEastAsia" w:cs="Times New Roman"/>
                <w:noProof/>
                <w:kern w:val="0"/>
                <w14:ligatures w14:val="none"/>
              </w:rPr>
              <w:t>(stundu skaits)</w:t>
            </w:r>
          </w:p>
        </w:tc>
        <w:tc>
          <w:tcPr>
            <w:tcW w:w="1985" w:type="dxa"/>
            <w:tcBorders>
              <w:top w:val="nil"/>
              <w:left w:val="nil"/>
              <w:bottom w:val="single" w:sz="4" w:space="0" w:color="auto"/>
              <w:right w:val="single" w:sz="4" w:space="0" w:color="auto"/>
            </w:tcBorders>
            <w:hideMark/>
          </w:tcPr>
          <w:p w14:paraId="6E745D9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xml:space="preserve"> </w:t>
            </w:r>
            <w:r w:rsidRPr="004874B9">
              <w:rPr>
                <w:rFonts w:eastAsiaTheme="minorEastAsia" w:cs="Times New Roman"/>
                <w:b/>
                <w:bCs/>
                <w:noProof/>
                <w:kern w:val="0"/>
                <w14:ligatures w14:val="none"/>
              </w:rPr>
              <w:t xml:space="preserve">kovīzijas </w:t>
            </w:r>
            <w:r w:rsidRPr="004874B9">
              <w:rPr>
                <w:rFonts w:eastAsiaTheme="minorEastAsia" w:cs="Times New Roman"/>
                <w:noProof/>
                <w:kern w:val="0"/>
                <w14:ligatures w14:val="none"/>
              </w:rPr>
              <w:t xml:space="preserve">(izskatīto </w:t>
            </w:r>
            <w:r w:rsidRPr="004874B9">
              <w:rPr>
                <w:rFonts w:eastAsiaTheme="minorEastAsia" w:cs="Times New Roman"/>
                <w:noProof/>
                <w:kern w:val="0"/>
                <w14:ligatures w14:val="none"/>
              </w:rPr>
              <w:t>gadījumu skaits)</w:t>
            </w:r>
          </w:p>
        </w:tc>
      </w:tr>
      <w:tr w:rsidR="00DD6173" w14:paraId="631109C7"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6B42451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68623C1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1BA8C3A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3465DFF0"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434CDBF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769F948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D2A6EA5"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1FB10D4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6658466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6391817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60204D8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524A2C3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028E6E4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2DC8C05F"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4FE36E49"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630AB5C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2CED0D5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1D252E87"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3676B0C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0269BEC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15A6BBBC"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0988BB7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5D8C31C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665F4516"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6FEA3EF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087FACF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251AF14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3071C2AB"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387CE2B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2A11F134"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0D5F1B4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14A54B68"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244A9080"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5B964F6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4E31E932"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1745EB32"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705CA52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2D3951D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0B0487AF"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47D6065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78BEE3B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326E6891"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6BCC129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0EF1BBC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6ABE105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1884EEC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3EC86191"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2853D065"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r w:rsidR="00DD6173" w14:paraId="69013136" w14:textId="77777777" w:rsidTr="002B0D9F">
        <w:trPr>
          <w:gridAfter w:val="1"/>
          <w:wAfter w:w="858" w:type="dxa"/>
          <w:trHeight w:val="300"/>
        </w:trPr>
        <w:tc>
          <w:tcPr>
            <w:tcW w:w="1004" w:type="dxa"/>
            <w:tcBorders>
              <w:top w:val="nil"/>
              <w:left w:val="single" w:sz="4" w:space="0" w:color="auto"/>
              <w:bottom w:val="single" w:sz="4" w:space="0" w:color="auto"/>
              <w:right w:val="single" w:sz="4" w:space="0" w:color="auto"/>
            </w:tcBorders>
            <w:noWrap/>
            <w:vAlign w:val="bottom"/>
            <w:hideMark/>
          </w:tcPr>
          <w:p w14:paraId="50AE4D27"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268" w:type="dxa"/>
            <w:tcBorders>
              <w:top w:val="nil"/>
              <w:left w:val="nil"/>
              <w:bottom w:val="single" w:sz="4" w:space="0" w:color="auto"/>
              <w:right w:val="single" w:sz="4" w:space="0" w:color="auto"/>
            </w:tcBorders>
            <w:noWrap/>
            <w:vAlign w:val="bottom"/>
            <w:hideMark/>
          </w:tcPr>
          <w:p w14:paraId="49D2C02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2168" w:type="dxa"/>
            <w:tcBorders>
              <w:top w:val="nil"/>
              <w:left w:val="nil"/>
              <w:bottom w:val="single" w:sz="4" w:space="0" w:color="auto"/>
              <w:right w:val="single" w:sz="4" w:space="0" w:color="auto"/>
            </w:tcBorders>
            <w:noWrap/>
            <w:vAlign w:val="bottom"/>
            <w:hideMark/>
          </w:tcPr>
          <w:p w14:paraId="3521D8EE"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4794" w:type="dxa"/>
            <w:tcBorders>
              <w:top w:val="nil"/>
              <w:left w:val="nil"/>
              <w:bottom w:val="single" w:sz="4" w:space="0" w:color="auto"/>
              <w:right w:val="single" w:sz="4" w:space="0" w:color="auto"/>
            </w:tcBorders>
            <w:noWrap/>
            <w:vAlign w:val="bottom"/>
            <w:hideMark/>
          </w:tcPr>
          <w:p w14:paraId="6E8BF09C"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701" w:type="dxa"/>
            <w:tcBorders>
              <w:top w:val="nil"/>
              <w:left w:val="nil"/>
              <w:bottom w:val="single" w:sz="4" w:space="0" w:color="auto"/>
              <w:right w:val="single" w:sz="4" w:space="0" w:color="auto"/>
            </w:tcBorders>
            <w:noWrap/>
            <w:vAlign w:val="bottom"/>
            <w:hideMark/>
          </w:tcPr>
          <w:p w14:paraId="099A7BD3"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c>
          <w:tcPr>
            <w:tcW w:w="1985" w:type="dxa"/>
            <w:tcBorders>
              <w:top w:val="nil"/>
              <w:left w:val="nil"/>
              <w:bottom w:val="single" w:sz="4" w:space="0" w:color="auto"/>
              <w:right w:val="single" w:sz="4" w:space="0" w:color="auto"/>
            </w:tcBorders>
            <w:noWrap/>
            <w:vAlign w:val="bottom"/>
            <w:hideMark/>
          </w:tcPr>
          <w:p w14:paraId="068CF78B" w14:textId="77777777" w:rsidR="004874B9" w:rsidRPr="004874B9" w:rsidRDefault="009154FC" w:rsidP="004874B9">
            <w:pPr>
              <w:spacing w:after="200" w:line="276" w:lineRule="auto"/>
              <w:rPr>
                <w:rFonts w:eastAsiaTheme="minorEastAsia" w:cs="Times New Roman"/>
                <w:noProof/>
                <w:kern w:val="0"/>
                <w14:ligatures w14:val="none"/>
              </w:rPr>
            </w:pPr>
            <w:r w:rsidRPr="004874B9">
              <w:rPr>
                <w:rFonts w:eastAsiaTheme="minorEastAsia" w:cs="Times New Roman"/>
                <w:noProof/>
                <w:kern w:val="0"/>
                <w14:ligatures w14:val="none"/>
              </w:rPr>
              <w:t> </w:t>
            </w:r>
          </w:p>
        </w:tc>
      </w:tr>
    </w:tbl>
    <w:p w14:paraId="6DC9DAC7" w14:textId="77777777" w:rsidR="002B0D9F" w:rsidRPr="001C1237" w:rsidRDefault="002B0D9F" w:rsidP="002B0D9F">
      <w:pPr>
        <w:spacing w:line="20" w:lineRule="atLeast"/>
        <w:rPr>
          <w:rFonts w:eastAsia="Times New Roman" w:cs="Times New Roman"/>
          <w:kern w:val="0"/>
          <w14:ligatures w14:val="none"/>
        </w:rPr>
      </w:pPr>
    </w:p>
    <w:sectPr w:rsidR="002B0D9F" w:rsidRPr="001C1237" w:rsidSect="002B0D9F">
      <w:headerReference w:type="even" r:id="rId22"/>
      <w:headerReference w:type="default" r:id="rId23"/>
      <w:footerReference w:type="default" r:id="rId24"/>
      <w:pgSz w:w="16838" w:h="11906" w:orient="landscape" w:code="9"/>
      <w:pgMar w:top="1701" w:right="426" w:bottom="720"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7C00" w14:textId="77777777" w:rsidR="009154FC" w:rsidRDefault="009154FC">
      <w:r>
        <w:separator/>
      </w:r>
    </w:p>
  </w:endnote>
  <w:endnote w:type="continuationSeparator" w:id="0">
    <w:p w14:paraId="5C7576E5" w14:textId="77777777" w:rsidR="009154FC" w:rsidRDefault="0091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6E2" w14:textId="77777777" w:rsidR="00737D7F" w:rsidRDefault="00737D7F">
    <w:pPr>
      <w:jc w:val="center"/>
    </w:pPr>
  </w:p>
  <w:p w14:paraId="73E7B14B" w14:textId="77777777" w:rsidR="00DD6173" w:rsidRDefault="009154FC">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AEE1" w14:textId="77777777" w:rsidR="00737D7F" w:rsidRDefault="009154FC">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1335" w14:textId="77777777" w:rsidR="6899527F" w:rsidRDefault="6899527F" w:rsidP="6899527F">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E186" w14:textId="77777777" w:rsidR="005669B6" w:rsidRPr="002768F3" w:rsidRDefault="009154FC">
    <w:pPr>
      <w:jc w:val="center"/>
      <w:rPr>
        <w:lang w:val="pt-BR"/>
      </w:rPr>
    </w:pPr>
    <w:r w:rsidRPr="002768F3">
      <w:rPr>
        <w:rFonts w:ascii="Calibri" w:eastAsia="Calibri" w:hAnsi="Calibri" w:cs="Calibri"/>
        <w:lang w:val="pt-BR"/>
      </w:rPr>
      <w:t>Šis dokuments ir parakstīts ar elektronisko parakstu (bez droša e-paraksta)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3EE0" w14:textId="77777777" w:rsidR="004874B9" w:rsidRPr="00BF3510" w:rsidRDefault="004874B9">
    <w:pPr>
      <w:jc w:val="center"/>
      <w:rPr>
        <w:rFonts w:ascii="Calibri" w:eastAsia="Calibri" w:hAnsi="Calibri" w:cs="Calibr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7EAE" w14:textId="77777777" w:rsidR="004874B9" w:rsidRPr="00BF3510" w:rsidRDefault="009154FC">
    <w:pPr>
      <w:jc w:val="center"/>
    </w:pPr>
    <w:r w:rsidRPr="00BF3510">
      <w:rPr>
        <w:rFonts w:ascii="Calibri" w:eastAsia="Calibri" w:hAnsi="Calibri" w:cs="Calibri"/>
      </w:rPr>
      <w:t>Šis dokuments ir parakstīts ar elektronisko parakstu (bez droša e-paraksta)</w:t>
    </w:r>
  </w:p>
  <w:p w14:paraId="29D48A4A" w14:textId="77777777" w:rsidR="004874B9" w:rsidRPr="00BF3510" w:rsidRDefault="009154FC">
    <w:pPr>
      <w:jc w:val="center"/>
    </w:pPr>
    <w:r w:rsidRPr="00BF3510">
      <w:rPr>
        <w:rFonts w:ascii="Calibri" w:eastAsia="Calibri" w:hAnsi="Calibri" w:cs="Calibri"/>
      </w:rPr>
      <w:t>Šis dokuments ir parakstīts ar drošu elektronisko parakstu un satur laika zīmogu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0E99" w14:textId="77777777" w:rsidR="000F41B8" w:rsidRDefault="000F41B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D269" w14:textId="77777777" w:rsidR="00EB669A" w:rsidRDefault="009154FC">
      <w:r>
        <w:separator/>
      </w:r>
    </w:p>
  </w:footnote>
  <w:footnote w:type="continuationSeparator" w:id="0">
    <w:p w14:paraId="384AC092" w14:textId="77777777" w:rsidR="00EB669A" w:rsidRDefault="009154FC">
      <w:r>
        <w:continuationSeparator/>
      </w:r>
    </w:p>
  </w:footnote>
  <w:footnote w:id="1">
    <w:p w14:paraId="31E6BA0F"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Atbilstoši Bērnu tiesību aizsardzības likuma (turpmāk – BTAL) 32.pantam.</w:t>
      </w:r>
    </w:p>
  </w:footnote>
  <w:footnote w:id="2">
    <w:p w14:paraId="7B7CAF68"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BTAL 27.panta ceturtās daļas 1.punkts</w:t>
      </w:r>
    </w:p>
  </w:footnote>
  <w:footnote w:id="3">
    <w:p w14:paraId="79622070"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Sociālo pakalpojumu un sociālās palīdzības likuma (turpmāk – SPSPL) 17.panta pirmā daļa, Ministru kabineta </w:t>
      </w:r>
      <w:r w:rsidR="00A23D19" w:rsidRPr="00121FA9">
        <w:rPr>
          <w:rFonts w:cs="Times New Roman"/>
        </w:rPr>
        <w:t xml:space="preserve">27.06.2017. </w:t>
      </w:r>
      <w:r w:rsidRPr="00121FA9">
        <w:rPr>
          <w:rFonts w:cs="Times New Roman"/>
        </w:rPr>
        <w:t>noteikumi Nr.385 “Noteikumi par sociālo pakalpojumu sniedzēju reģistrēšanu”.</w:t>
      </w:r>
    </w:p>
  </w:footnote>
  <w:footnote w:id="4">
    <w:p w14:paraId="44836C09"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SPSPL, BTAL, Ministru kabineta 02.04.2019. noteikumiem Nr.138 „Noteikumi par sociālo pakalpojumu saņemšanu”, Ministru kabineta 13.06.2017. noteikumiem Nr.338 „Prasības sociālo pakalpojumu sniedzējiem”, Rīgas domes 06.03.2020. saistošajiem noteikumiem Nr.3 „Rīgas valstspilsētas pašvaldības sniegto sociālo pakalpojumu saņemšanas un samaksas kārtība” u.c.</w:t>
      </w:r>
      <w:r w:rsidR="002B05BF">
        <w:rPr>
          <w:rFonts w:cs="Times New Roman"/>
        </w:rPr>
        <w:t xml:space="preserve">  </w:t>
      </w:r>
    </w:p>
  </w:footnote>
  <w:footnote w:id="5">
    <w:p w14:paraId="00D47F26"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Atbilstoši Ministru kabineta </w:t>
      </w:r>
      <w:r w:rsidR="002B05BF" w:rsidRPr="00121FA9">
        <w:rPr>
          <w:rFonts w:cs="Times New Roman"/>
        </w:rPr>
        <w:t>13.06.2017.</w:t>
      </w:r>
      <w:r w:rsidRPr="00121FA9">
        <w:rPr>
          <w:rFonts w:cs="Times New Roman"/>
        </w:rPr>
        <w:t xml:space="preserve"> noteikumu Nr.338 “Prasības sociālo pakalpojumu sniedzējiem” 32.punktam.</w:t>
      </w:r>
    </w:p>
  </w:footnote>
  <w:footnote w:id="6">
    <w:p w14:paraId="731E7B2A"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SPSPL 28.pants pirmā divi prim daļa.</w:t>
      </w:r>
    </w:p>
  </w:footnote>
  <w:footnote w:id="7">
    <w:p w14:paraId="7367FA75" w14:textId="77777777" w:rsidR="00FB4CF4" w:rsidRPr="00121FA9" w:rsidRDefault="009154FC" w:rsidP="00FB4CF4">
      <w:pPr>
        <w:pStyle w:val="Vresteksts"/>
        <w:rPr>
          <w:rFonts w:cs="Times New Roman"/>
        </w:rPr>
      </w:pPr>
      <w:r w:rsidRPr="00121FA9">
        <w:rPr>
          <w:rStyle w:val="Vresatsauce"/>
          <w:rFonts w:eastAsiaTheme="majorEastAsia" w:cs="Times New Roman"/>
        </w:rPr>
        <w:footnoteRef/>
      </w:r>
      <w:r w:rsidRPr="00121FA9">
        <w:rPr>
          <w:rFonts w:cs="Times New Roman"/>
        </w:rPr>
        <w:t xml:space="preserve"> Slodžu skaits atbilstoši Pakalpojuma, kas pietuvināts dzīvei ģimenē, nodrošināšanai un plānojot darbinieku resursus atbilstoši bērnu vecumam, kā arī attīstības un funkcionēšanas līmenim saskaņā ar Ministru kabineta </w:t>
      </w:r>
      <w:r w:rsidR="002B05BF" w:rsidRPr="00121FA9">
        <w:rPr>
          <w:rFonts w:cs="Times New Roman"/>
        </w:rPr>
        <w:t xml:space="preserve">13.06.2017. </w:t>
      </w:r>
      <w:r w:rsidRPr="00121FA9">
        <w:rPr>
          <w:rFonts w:cs="Times New Roman"/>
        </w:rPr>
        <w:t xml:space="preserve">noteikumu Nr.338 “Prasības sociālo pakalpojumu sniedzējiem” 30.1., 30.2 un 34.9. apakšpunktā noteikto. </w:t>
      </w:r>
    </w:p>
  </w:footnote>
  <w:footnote w:id="8">
    <w:p w14:paraId="77005E26" w14:textId="77777777" w:rsidR="00FB4CF4" w:rsidRPr="00121FA9" w:rsidRDefault="009154FC" w:rsidP="00FB4CF4">
      <w:pPr>
        <w:pStyle w:val="Vresteksts"/>
        <w:rPr>
          <w:rFonts w:cs="Times New Roman"/>
        </w:rPr>
      </w:pPr>
      <w:r w:rsidRPr="00121FA9">
        <w:rPr>
          <w:rStyle w:val="Vresatsauce"/>
          <w:rFonts w:eastAsiaTheme="majorEastAsia" w:cs="Times New Roman"/>
        </w:rPr>
        <w:footnoteRef/>
      </w:r>
      <w:r w:rsidRPr="00121FA9">
        <w:rPr>
          <w:rFonts w:cs="Times New Roman"/>
        </w:rPr>
        <w:t xml:space="preserve"> </w:t>
      </w:r>
      <w:r w:rsidRPr="00121FA9">
        <w:rPr>
          <w:rFonts w:cs="Times New Roman"/>
          <w:noProof/>
        </w:rPr>
        <w:t xml:space="preserve">Pakalpojuma sniedzējs </w:t>
      </w:r>
      <w:r w:rsidRPr="00121FA9">
        <w:rPr>
          <w:rFonts w:cs="Times New Roman"/>
        </w:rPr>
        <w:t xml:space="preserve">piesaista pastāvīgo personālu ar SPSPL 41. un 42. pantā noteikto kvalifikāciju un atbilstoši Ministru kabineta </w:t>
      </w:r>
      <w:r w:rsidR="002B05BF" w:rsidRPr="00121FA9">
        <w:rPr>
          <w:rFonts w:cs="Times New Roman"/>
        </w:rPr>
        <w:t>13.06.2017.</w:t>
      </w:r>
      <w:r w:rsidRPr="00121FA9">
        <w:rPr>
          <w:rFonts w:cs="Times New Roman"/>
        </w:rPr>
        <w:t xml:space="preserve"> noteikumu Nr.338 “Prasības sociālo pakalpojumu sniedzējiem” 2.2.apakšpunktu. </w:t>
      </w:r>
      <w:r w:rsidRPr="00121FA9">
        <w:rPr>
          <w:rFonts w:cs="Times New Roman"/>
          <w:noProof/>
        </w:rPr>
        <w:t xml:space="preserve">Pakalpojuma sniedzējs </w:t>
      </w:r>
      <w:r w:rsidRPr="00121FA9">
        <w:rPr>
          <w:rFonts w:cs="Times New Roman"/>
        </w:rPr>
        <w:t xml:space="preserve">piesaista citus speciālistus ar atbilstoši iegūtu izglītību, t.sk. atbilstoši Psihologu likuma 3.pantam, Ministru kabineta </w:t>
      </w:r>
      <w:r w:rsidR="002B05BF" w:rsidRPr="00121FA9">
        <w:rPr>
          <w:rFonts w:cs="Times New Roman"/>
        </w:rPr>
        <w:t>24.09.2024.</w:t>
      </w:r>
      <w:r w:rsidRPr="00121FA9">
        <w:rPr>
          <w:rFonts w:cs="Times New Roman"/>
        </w:rPr>
        <w:t xml:space="preserve"> noteikumiem Nr. 617 “Noteikumi par ārstniecības personu un studējošo, kuri apgūst medicīniskās izglītības programmas, kompetenci ārs</w:t>
      </w:r>
      <w:r w:rsidRPr="00121FA9">
        <w:rPr>
          <w:rFonts w:cs="Times New Roman"/>
        </w:rPr>
        <w:t>tniecībā un šo personu teorētisko un praktisko</w:t>
      </w:r>
      <w:r w:rsidRPr="00573679">
        <w:t xml:space="preserve"> </w:t>
      </w:r>
      <w:r w:rsidRPr="00121FA9">
        <w:rPr>
          <w:rFonts w:cs="Times New Roman"/>
        </w:rPr>
        <w:t xml:space="preserve">zināšanu apjomu”, Ministru kabineta </w:t>
      </w:r>
      <w:r w:rsidR="002B05BF" w:rsidRPr="00121FA9">
        <w:rPr>
          <w:rFonts w:cs="Times New Roman"/>
        </w:rPr>
        <w:t>11.09.2018.</w:t>
      </w:r>
      <w:r w:rsidRPr="00121FA9">
        <w:rPr>
          <w:rFonts w:cs="Times New Roman"/>
        </w:rPr>
        <w:t xml:space="preserve"> noteikumiem Nr.569 “Noteikumi par pedagogiem nepieciešamo izglītību un profesionālo kvalifikāciju un pedagogu profesionālās kompetences pilnveides kārtību”.</w:t>
      </w:r>
    </w:p>
  </w:footnote>
  <w:footnote w:id="9">
    <w:p w14:paraId="6428DD8D" w14:textId="77777777" w:rsidR="00FB4CF4" w:rsidRPr="00121FA9" w:rsidRDefault="009154FC" w:rsidP="00FB4CF4">
      <w:pPr>
        <w:pStyle w:val="Vresteksts"/>
        <w:rPr>
          <w:rFonts w:cs="Times New Roman"/>
        </w:rPr>
      </w:pPr>
      <w:r w:rsidRPr="00121FA9">
        <w:rPr>
          <w:rStyle w:val="Vresatsauce"/>
          <w:rFonts w:eastAsiaTheme="majorEastAsia" w:cs="Times New Roman"/>
        </w:rPr>
        <w:footnoteRef/>
      </w:r>
      <w:r w:rsidRPr="00121FA9">
        <w:rPr>
          <w:rFonts w:cs="Times New Roman"/>
        </w:rPr>
        <w:t xml:space="preserve"> Atbilstoši Ministru kabineta </w:t>
      </w:r>
      <w:r w:rsidR="005F4AB2" w:rsidRPr="005F4AB2">
        <w:rPr>
          <w:rFonts w:cs="Times New Roman"/>
        </w:rPr>
        <w:t xml:space="preserve">13.06.2017. </w:t>
      </w:r>
      <w:r w:rsidRPr="00121FA9">
        <w:rPr>
          <w:rFonts w:cs="Times New Roman"/>
        </w:rPr>
        <w:t>noteikumu Nr. 338 “Prasības sociālo pakalpojumu sniedzējiem” 9.punktam.</w:t>
      </w:r>
    </w:p>
  </w:footnote>
  <w:footnote w:id="10">
    <w:p w14:paraId="0EC84CE8" w14:textId="77777777" w:rsidR="00FB4CF4" w:rsidRPr="00121FA9" w:rsidRDefault="009154FC" w:rsidP="00FB4CF4">
      <w:pPr>
        <w:pStyle w:val="Vresteksts"/>
        <w:rPr>
          <w:rFonts w:cs="Times New Roman"/>
        </w:rPr>
      </w:pPr>
      <w:r w:rsidRPr="00121FA9">
        <w:rPr>
          <w:rStyle w:val="Vresatsauce"/>
          <w:rFonts w:eastAsiaTheme="majorEastAsia" w:cs="Times New Roman"/>
        </w:rPr>
        <w:footnoteRef/>
      </w:r>
      <w:r w:rsidRPr="00121FA9">
        <w:rPr>
          <w:rFonts w:cs="Times New Roman"/>
        </w:rPr>
        <w:t xml:space="preserve"> Atbilstoši Ministru kabineta </w:t>
      </w:r>
      <w:r w:rsidR="005F4AB2" w:rsidRPr="00121FA9">
        <w:rPr>
          <w:rFonts w:cs="Times New Roman"/>
        </w:rPr>
        <w:t xml:space="preserve">13.06.2017. </w:t>
      </w:r>
      <w:r w:rsidRPr="00121FA9">
        <w:rPr>
          <w:rFonts w:cs="Times New Roman"/>
        </w:rPr>
        <w:t>noteikumu Nr.338 “Prasības sociālo pakalpojumu sniedzējiem” 30.1. un 30.2. apakšpunktam.</w:t>
      </w:r>
    </w:p>
  </w:footnote>
  <w:footnote w:id="11">
    <w:p w14:paraId="353B1C3A"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Iekļaujoties Ministru kabineta </w:t>
      </w:r>
      <w:r w:rsidR="002B05BF" w:rsidRPr="00121FA9">
        <w:rPr>
          <w:rFonts w:cs="Times New Roman"/>
        </w:rPr>
        <w:t xml:space="preserve">13.06.2017. </w:t>
      </w:r>
      <w:r w:rsidRPr="00121FA9">
        <w:rPr>
          <w:rFonts w:cs="Times New Roman"/>
        </w:rPr>
        <w:t>noteikumu Nr.338 “Prasības sociālo pakalpojumu sniedzējiem” 39.1. apakšpunkta nosacījumos.</w:t>
      </w:r>
    </w:p>
  </w:footnote>
  <w:footnote w:id="12">
    <w:p w14:paraId="37B69C89" w14:textId="77777777" w:rsidR="00FB4CF4" w:rsidRPr="00121FA9" w:rsidRDefault="009154FC" w:rsidP="00FB4CF4">
      <w:pPr>
        <w:pStyle w:val="Vresteksts"/>
        <w:rPr>
          <w:rFonts w:cs="Times New Roman"/>
        </w:rPr>
      </w:pPr>
      <w:r w:rsidRPr="00814A02">
        <w:rPr>
          <w:rFonts w:cs="Times New Roman"/>
          <w:vertAlign w:val="superscript"/>
        </w:rPr>
        <w:footnoteRef/>
      </w:r>
      <w:r w:rsidRPr="00814A02">
        <w:rPr>
          <w:rFonts w:cs="Times New Roman"/>
          <w:vertAlign w:val="superscript"/>
        </w:rPr>
        <w:t xml:space="preserve"> </w:t>
      </w:r>
      <w:r w:rsidRPr="00121FA9">
        <w:rPr>
          <w:rFonts w:cs="Times New Roman"/>
        </w:rPr>
        <w:t xml:space="preserve">Atbilstoši Ministru kabineta </w:t>
      </w:r>
      <w:r w:rsidR="002B05BF" w:rsidRPr="00121FA9">
        <w:rPr>
          <w:rFonts w:cs="Times New Roman"/>
        </w:rPr>
        <w:t>13.06.2017.</w:t>
      </w:r>
      <w:r w:rsidRPr="00121FA9">
        <w:rPr>
          <w:rFonts w:cs="Times New Roman"/>
        </w:rPr>
        <w:t xml:space="preserve"> noteikumu Nr.338 “Prasības sociālo pakalpojumu sniedzējiem” 30.3. apakšpunktam.</w:t>
      </w:r>
    </w:p>
  </w:footnote>
  <w:footnote w:id="13">
    <w:p w14:paraId="73A007D6"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Atbilstoši Ministru kabineta </w:t>
      </w:r>
      <w:r w:rsidR="002B05BF" w:rsidRPr="00121FA9">
        <w:rPr>
          <w:rFonts w:cs="Times New Roman"/>
        </w:rPr>
        <w:t xml:space="preserve">13.06.2017. </w:t>
      </w:r>
      <w:r w:rsidRPr="00121FA9">
        <w:rPr>
          <w:rFonts w:cs="Times New Roman"/>
        </w:rPr>
        <w:t xml:space="preserve">noteikumu Nr.338 “Prasības sociālo pakalpojumu sniedzējiem” 39.3. </w:t>
      </w:r>
      <w:r w:rsidRPr="00121FA9">
        <w:rPr>
          <w:rFonts w:cs="Times New Roman"/>
        </w:rPr>
        <w:t>apakšpunktam.</w:t>
      </w:r>
    </w:p>
  </w:footnote>
  <w:footnote w:id="14">
    <w:p w14:paraId="5D59954D" w14:textId="77777777" w:rsidR="00FB4CF4" w:rsidRPr="00121FA9" w:rsidRDefault="009154FC" w:rsidP="00FB4CF4">
      <w:pPr>
        <w:pStyle w:val="Vresteksts"/>
        <w:rPr>
          <w:rFonts w:cs="Times New Roman"/>
        </w:rPr>
      </w:pPr>
      <w:r w:rsidRPr="00121FA9">
        <w:rPr>
          <w:rStyle w:val="Vresatsauce"/>
          <w:rFonts w:cs="Times New Roman"/>
        </w:rPr>
        <w:footnoteRef/>
      </w:r>
      <w:r w:rsidRPr="00121FA9">
        <w:rPr>
          <w:rFonts w:cs="Times New Roman"/>
        </w:rPr>
        <w:t xml:space="preserve"> Atbilstoši Ministru kabineta </w:t>
      </w:r>
      <w:r w:rsidR="002B05BF" w:rsidRPr="00121FA9">
        <w:rPr>
          <w:rFonts w:cs="Times New Roman"/>
        </w:rPr>
        <w:t>13.06.2017.</w:t>
      </w:r>
      <w:r w:rsidRPr="00121FA9">
        <w:rPr>
          <w:rFonts w:cs="Times New Roman"/>
        </w:rPr>
        <w:t xml:space="preserve"> noteikumu Nr.338 “Prasības sociālo pakalpojumu sniedzējiem” 10.punktam.</w:t>
      </w:r>
    </w:p>
  </w:footnote>
  <w:footnote w:id="15">
    <w:p w14:paraId="50C18EDA"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Atbilstoši Ministru kabineta </w:t>
      </w:r>
      <w:r w:rsidR="002B05BF" w:rsidRPr="00137BB7">
        <w:rPr>
          <w:rFonts w:cs="Times New Roman"/>
        </w:rPr>
        <w:t xml:space="preserve">13.06.2017. </w:t>
      </w:r>
      <w:r w:rsidRPr="00137BB7">
        <w:rPr>
          <w:rFonts w:cs="Times New Roman"/>
        </w:rPr>
        <w:t>noteikumu Nr.338 “Prasības sociālo pakalpojumu sniedzējiem” 34.10. un 39.2. apakšpunktam.</w:t>
      </w:r>
    </w:p>
  </w:footnote>
  <w:footnote w:id="16">
    <w:p w14:paraId="2C921FE8"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Atbilstoši Ministru kabineta </w:t>
      </w:r>
      <w:r w:rsidR="002B05BF" w:rsidRPr="00137BB7">
        <w:rPr>
          <w:rFonts w:cs="Times New Roman"/>
        </w:rPr>
        <w:t xml:space="preserve">13.06.2017. </w:t>
      </w:r>
      <w:r w:rsidRPr="00137BB7">
        <w:rPr>
          <w:rFonts w:cs="Times New Roman"/>
        </w:rPr>
        <w:t>noteikumu Nr.338 “Prasības sociālo pakalpojumu sniedzējiem” 34.11. apakšpunktam.</w:t>
      </w:r>
    </w:p>
  </w:footnote>
  <w:footnote w:id="17">
    <w:p w14:paraId="7CDED188"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BTAL 42.panta pirmā daļa.</w:t>
      </w:r>
    </w:p>
  </w:footnote>
  <w:footnote w:id="18">
    <w:p w14:paraId="0B194ED6"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Atbilstoši Ministru kabineta </w:t>
      </w:r>
      <w:r w:rsidR="002B05BF" w:rsidRPr="00137BB7">
        <w:rPr>
          <w:rFonts w:cs="Times New Roman"/>
        </w:rPr>
        <w:t xml:space="preserve">13.06.2017. </w:t>
      </w:r>
      <w:r w:rsidRPr="00137BB7">
        <w:rPr>
          <w:rFonts w:cs="Times New Roman"/>
        </w:rPr>
        <w:t xml:space="preserve">noteikumu Nr.338 “Prasības sociālo </w:t>
      </w:r>
      <w:r w:rsidRPr="00137BB7">
        <w:rPr>
          <w:rFonts w:cs="Times New Roman"/>
        </w:rPr>
        <w:t>pakalpojumu sniedzējiem” 8.punktam, nodrošinot dokumentu glabāšanu atbilstoši šo no teikumu 37.punktam.</w:t>
      </w:r>
    </w:p>
  </w:footnote>
  <w:footnote w:id="19">
    <w:p w14:paraId="64F2281B"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Atbilstoši Ministru kabineta </w:t>
      </w:r>
      <w:r w:rsidR="002B05BF" w:rsidRPr="00137BB7">
        <w:rPr>
          <w:rFonts w:cs="Times New Roman"/>
        </w:rPr>
        <w:t xml:space="preserve">13.06.2017. </w:t>
      </w:r>
      <w:r w:rsidRPr="00137BB7">
        <w:rPr>
          <w:rFonts w:cs="Times New Roman"/>
        </w:rPr>
        <w:t>noteikumu Nr.338 “Prasības sociālo pakalpojumu sniedzējiem” 7.punktam.</w:t>
      </w:r>
    </w:p>
  </w:footnote>
  <w:footnote w:id="20">
    <w:p w14:paraId="38F96EC6" w14:textId="77777777" w:rsidR="00FB4CF4" w:rsidRPr="00137BB7" w:rsidRDefault="009154FC" w:rsidP="00FB4CF4">
      <w:pPr>
        <w:pStyle w:val="Vresteksts"/>
        <w:rPr>
          <w:rFonts w:cs="Times New Roman"/>
        </w:rPr>
      </w:pPr>
      <w:r w:rsidRPr="00137BB7">
        <w:rPr>
          <w:rStyle w:val="Vresatsauce"/>
          <w:rFonts w:cs="Times New Roman"/>
        </w:rPr>
        <w:footnoteRef/>
      </w:r>
      <w:r w:rsidRPr="00137BB7">
        <w:rPr>
          <w:rFonts w:cs="Times New Roman"/>
        </w:rPr>
        <w:t xml:space="preserve"> Atbilstoši Ministru kabineta </w:t>
      </w:r>
      <w:r w:rsidR="002B05BF" w:rsidRPr="00137BB7">
        <w:rPr>
          <w:rFonts w:cs="Times New Roman"/>
        </w:rPr>
        <w:t xml:space="preserve">13.06.2017. </w:t>
      </w:r>
      <w:r w:rsidRPr="00137BB7">
        <w:rPr>
          <w:rFonts w:cs="Times New Roman"/>
        </w:rPr>
        <w:t>noteikumiem Nr.338 “Prasības sociālo pakalpojumu sniedzējiem”, t.sk. saskaņā ar 36.pantu.</w:t>
      </w:r>
    </w:p>
  </w:footnote>
  <w:footnote w:id="21">
    <w:p w14:paraId="541B6909"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Atbilstoši Bērnu tiesību aizsardzības likuma (turpmāk – BTAL) 32.pantam.</w:t>
      </w:r>
    </w:p>
  </w:footnote>
  <w:footnote w:id="22">
    <w:p w14:paraId="3A996692"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BTAL  27.panta ceturtās daļas 1.punkts</w:t>
      </w:r>
    </w:p>
  </w:footnote>
  <w:footnote w:id="23">
    <w:p w14:paraId="2A00C2E3"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Sociālo pakalpojumu un sociālās palīdzības likuma (turpmāk – SPSPL) 17.panta pirmā daļa, Ministru kabineta </w:t>
      </w:r>
      <w:r w:rsidR="002B05BF" w:rsidRPr="005669B6">
        <w:rPr>
          <w:rFonts w:cs="Times New Roman"/>
        </w:rPr>
        <w:t xml:space="preserve">27.06.2017. </w:t>
      </w:r>
      <w:r w:rsidRPr="005669B6">
        <w:rPr>
          <w:rFonts w:cs="Times New Roman"/>
        </w:rPr>
        <w:t>noteikumi Nr.385 “Noteikumi par sociālo pakalpojumu sniedzēju reģistrēšanu”.</w:t>
      </w:r>
    </w:p>
  </w:footnote>
  <w:footnote w:id="24">
    <w:p w14:paraId="7A413BC1"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SPSPL, BTAL, Ministru kabineta 02.04.2019. noteikumiem Nr.138 „Noteikumi par sociālo pakalpojumu saņemšanu”, Ministru kabineta 13.06.2017. noteikumiem Nr.338 „Prasības sociālo pakalpojumu sniedzējiem”, Rīgas domes 06.03.2020. saistošajiem noteikumiem Nr.3 „Rīgas valstspilsētas pašvaldības sniegto sociālo pakalpojumu saņemšanas un samaksas kārtība” u.c.</w:t>
      </w:r>
    </w:p>
  </w:footnote>
  <w:footnote w:id="25">
    <w:p w14:paraId="339E4B48"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Atbilstoši  Ministru kabineta </w:t>
      </w:r>
      <w:r w:rsidR="00CE198B" w:rsidRPr="005669B6">
        <w:rPr>
          <w:rFonts w:cs="Times New Roman"/>
        </w:rPr>
        <w:t>13.06.2017.</w:t>
      </w:r>
      <w:r w:rsidR="00CE198B">
        <w:rPr>
          <w:rFonts w:cs="Times New Roman"/>
        </w:rPr>
        <w:t xml:space="preserve"> </w:t>
      </w:r>
      <w:r w:rsidRPr="005669B6">
        <w:rPr>
          <w:rFonts w:cs="Times New Roman"/>
        </w:rPr>
        <w:t>noteikumu Nr.338 “Prasības sociālo pakalpojumu sniedzējiem” 32.punktam.</w:t>
      </w:r>
    </w:p>
  </w:footnote>
  <w:footnote w:id="26">
    <w:p w14:paraId="5ABADFD9" w14:textId="77777777" w:rsidR="005669B6" w:rsidRPr="005669B6" w:rsidRDefault="009154FC" w:rsidP="005669B6">
      <w:pPr>
        <w:pStyle w:val="Vresteksts"/>
        <w:rPr>
          <w:rFonts w:cs="Times New Roman"/>
        </w:rPr>
      </w:pPr>
      <w:r w:rsidRPr="005669B6">
        <w:rPr>
          <w:rStyle w:val="Vresatsauce"/>
          <w:rFonts w:cs="Times New Roman"/>
        </w:rPr>
        <w:footnoteRef/>
      </w:r>
      <w:r w:rsidRPr="005669B6">
        <w:rPr>
          <w:rFonts w:cs="Times New Roman"/>
        </w:rPr>
        <w:t xml:space="preserve"> SPSPL 28.pants pirmā divi prim daļa.</w:t>
      </w:r>
    </w:p>
  </w:footnote>
  <w:footnote w:id="27">
    <w:p w14:paraId="4E2A67BD" w14:textId="77777777" w:rsidR="005669B6" w:rsidRPr="00B11919" w:rsidRDefault="009154FC" w:rsidP="005669B6">
      <w:pPr>
        <w:pStyle w:val="Vresteksts"/>
        <w:rPr>
          <w:rFonts w:cs="Times New Roman"/>
        </w:rPr>
      </w:pPr>
      <w:r w:rsidRPr="00B11919">
        <w:rPr>
          <w:rStyle w:val="Vresatsauce"/>
          <w:rFonts w:eastAsiaTheme="majorEastAsia" w:cs="Times New Roman"/>
        </w:rPr>
        <w:footnoteRef/>
      </w:r>
      <w:r w:rsidRPr="00B11919">
        <w:rPr>
          <w:rFonts w:cs="Times New Roman"/>
        </w:rPr>
        <w:t xml:space="preserve"> Slodžu skaits atbilstoši Pakalpojuma, kas pietuvināts dzīvei ģimenē, nodrošināšanai un plānojot darbinieku resursus atbilstoši bērnu vecumam, kā arī attīstības un funkcionēšanas līmenim saskaņā ar Ministru kabineta </w:t>
      </w:r>
      <w:r w:rsidR="00CE198B" w:rsidRPr="00B11919">
        <w:rPr>
          <w:rFonts w:cs="Times New Roman"/>
        </w:rPr>
        <w:t xml:space="preserve">13.06.2017. </w:t>
      </w:r>
      <w:r w:rsidRPr="00B11919">
        <w:rPr>
          <w:rFonts w:cs="Times New Roman"/>
        </w:rPr>
        <w:t xml:space="preserve">noteikumu Nr.338 “Prasības sociālo pakalpojumu sniedzējiem” 30.1., 30.2 un 34.9. apakšpunktā noteikto. </w:t>
      </w:r>
    </w:p>
  </w:footnote>
  <w:footnote w:id="28">
    <w:p w14:paraId="4BDAAAAE" w14:textId="77777777" w:rsidR="005669B6" w:rsidRPr="00B11919" w:rsidRDefault="009154FC" w:rsidP="005669B6">
      <w:pPr>
        <w:pStyle w:val="Vresteksts"/>
        <w:rPr>
          <w:rFonts w:cs="Times New Roman"/>
        </w:rPr>
      </w:pPr>
      <w:r w:rsidRPr="00B11919">
        <w:rPr>
          <w:rStyle w:val="Vresatsauce"/>
          <w:rFonts w:eastAsiaTheme="majorEastAsia" w:cs="Times New Roman"/>
        </w:rPr>
        <w:footnoteRef/>
      </w:r>
      <w:r w:rsidRPr="00B11919">
        <w:rPr>
          <w:rFonts w:cs="Times New Roman"/>
        </w:rPr>
        <w:t xml:space="preserve"> </w:t>
      </w:r>
      <w:r w:rsidRPr="00B11919">
        <w:rPr>
          <w:rFonts w:cs="Times New Roman"/>
          <w:noProof/>
        </w:rPr>
        <w:t xml:space="preserve">Pakalpojuma sniedzējs </w:t>
      </w:r>
      <w:r w:rsidRPr="00B11919">
        <w:rPr>
          <w:rFonts w:cs="Times New Roman"/>
        </w:rPr>
        <w:t xml:space="preserve">piesaista pastāvīgo personālu ar Sociālo pakalpojumu un sociālās palīdzības likuma 41. un 42. pantā noteikto kvalifikāciju un atbilstoši Ministru kabineta </w:t>
      </w:r>
      <w:r w:rsidR="00CE198B" w:rsidRPr="00B11919">
        <w:rPr>
          <w:rFonts w:cs="Times New Roman"/>
        </w:rPr>
        <w:t>13.06.2017.</w:t>
      </w:r>
      <w:r w:rsidRPr="00B11919">
        <w:rPr>
          <w:rFonts w:cs="Times New Roman"/>
        </w:rPr>
        <w:t xml:space="preserve"> noteikumu Nr.338 “Prasības sociālo pakalpojumu sniedzējiem” 2.2.apakšpunktu. </w:t>
      </w:r>
      <w:r w:rsidRPr="00B11919">
        <w:rPr>
          <w:rFonts w:cs="Times New Roman"/>
          <w:noProof/>
        </w:rPr>
        <w:t xml:space="preserve">Pakalpojuma sniedzējs </w:t>
      </w:r>
      <w:r w:rsidRPr="00B11919">
        <w:rPr>
          <w:rFonts w:cs="Times New Roman"/>
        </w:rPr>
        <w:t xml:space="preserve">piesaista citus speciālistus ar atbilstoši iegūtu izglītību, t.sk. atbilstoši Psihologu likuma 3.pantam, Ministru kabineta </w:t>
      </w:r>
      <w:r w:rsidR="00CE198B" w:rsidRPr="00B11919">
        <w:rPr>
          <w:rFonts w:cs="Times New Roman"/>
        </w:rPr>
        <w:t>24.09.2024.</w:t>
      </w:r>
      <w:r w:rsidRPr="00B11919">
        <w:rPr>
          <w:rFonts w:cs="Times New Roman"/>
        </w:rPr>
        <w:t xml:space="preserve"> noteikumiem Nr. 617 “Noteikumi par ārstniecības personu un studējošo, kuri apgūst medicī</w:t>
      </w:r>
      <w:r w:rsidRPr="00B11919">
        <w:rPr>
          <w:rFonts w:cs="Times New Roman"/>
        </w:rPr>
        <w:t xml:space="preserve">niskās izglītības programmas, kompetenci ārstniecībā un šo personu teorētisko un praktisko zināšanu apjomu”, Ministru kabineta </w:t>
      </w:r>
      <w:r w:rsidR="00CE198B" w:rsidRPr="00B11919">
        <w:rPr>
          <w:rFonts w:cs="Times New Roman"/>
        </w:rPr>
        <w:t>11.09.2018.</w:t>
      </w:r>
      <w:r w:rsidRPr="00B11919">
        <w:rPr>
          <w:rFonts w:cs="Times New Roman"/>
        </w:rPr>
        <w:t xml:space="preserve"> noteikumiem Nr.569 “Noteikumi par pedagogiem nepieciešamo izglītību un profesionālo kvalifikāciju un pedagogu profesionālās kompetences pilnveides kārtību”.</w:t>
      </w:r>
    </w:p>
  </w:footnote>
  <w:footnote w:id="29">
    <w:p w14:paraId="1ED2BA11" w14:textId="77777777" w:rsidR="005669B6" w:rsidRPr="00B11919" w:rsidRDefault="009154FC" w:rsidP="005669B6">
      <w:pPr>
        <w:pStyle w:val="Vresteksts"/>
        <w:rPr>
          <w:rFonts w:cs="Times New Roman"/>
        </w:rPr>
      </w:pPr>
      <w:r w:rsidRPr="00B11919">
        <w:rPr>
          <w:rStyle w:val="Vresatsauce"/>
          <w:rFonts w:eastAsiaTheme="majorEastAsia"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 338 “Prasības sociālo pakalpojumu sniedzējiem” 9.punktam.</w:t>
      </w:r>
    </w:p>
  </w:footnote>
  <w:footnote w:id="30">
    <w:p w14:paraId="1538E463" w14:textId="77777777" w:rsidR="005669B6" w:rsidRPr="00B11919" w:rsidRDefault="009154FC" w:rsidP="005669B6">
      <w:pPr>
        <w:pStyle w:val="Vresteksts"/>
        <w:rPr>
          <w:rFonts w:cs="Times New Roman"/>
        </w:rPr>
      </w:pPr>
      <w:r w:rsidRPr="00B11919">
        <w:rPr>
          <w:rStyle w:val="Vresatsauce"/>
          <w:rFonts w:eastAsiaTheme="majorEastAsia" w:cs="Times New Roman"/>
        </w:rPr>
        <w:footnoteRef/>
      </w:r>
      <w:r w:rsidRPr="00B11919">
        <w:rPr>
          <w:rFonts w:cs="Times New Roman"/>
        </w:rPr>
        <w:t xml:space="preserve"> Atbilstoši Ministru kabineta </w:t>
      </w:r>
      <w:r w:rsidR="00CE198B" w:rsidRPr="00B11919">
        <w:rPr>
          <w:rFonts w:cs="Times New Roman"/>
        </w:rPr>
        <w:t>13.06.2017.</w:t>
      </w:r>
      <w:r w:rsidRPr="00B11919">
        <w:rPr>
          <w:rFonts w:cs="Times New Roman"/>
        </w:rPr>
        <w:t xml:space="preserve"> noteikumu Nr.338 “Prasības sociālo pakalpojumu sniedzējiem” 30.1. un 30.2. apakšpunktam.</w:t>
      </w:r>
    </w:p>
  </w:footnote>
  <w:footnote w:id="31">
    <w:p w14:paraId="429E6502"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Iekļaujoties Ministru kabineta </w:t>
      </w:r>
      <w:r w:rsidR="00CE198B" w:rsidRPr="00B11919">
        <w:rPr>
          <w:rFonts w:cs="Times New Roman"/>
        </w:rPr>
        <w:t xml:space="preserve">13.06.2017. </w:t>
      </w:r>
      <w:r w:rsidRPr="00B11919">
        <w:rPr>
          <w:rFonts w:cs="Times New Roman"/>
        </w:rPr>
        <w:t>noteikumu Nr.338 “Prasības sociālo pakalpojumu sniedzējiem” 39.1. apakšpunkta nosacījumos.</w:t>
      </w:r>
    </w:p>
  </w:footnote>
  <w:footnote w:id="32">
    <w:p w14:paraId="5195DCA9" w14:textId="77777777" w:rsidR="005669B6" w:rsidRPr="00B11919" w:rsidRDefault="009154FC" w:rsidP="005669B6">
      <w:pPr>
        <w:pStyle w:val="Vresteksts"/>
        <w:rPr>
          <w:rFonts w:cs="Times New Roman"/>
        </w:rPr>
      </w:pPr>
      <w:r w:rsidRPr="000F2F2C">
        <w:rPr>
          <w:rFonts w:cs="Times New Roman"/>
          <w:vertAlign w:val="superscript"/>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30.3. apakšpunktam.</w:t>
      </w:r>
    </w:p>
  </w:footnote>
  <w:footnote w:id="33">
    <w:p w14:paraId="7D3F1E8D"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39.3. apakšpunktam.</w:t>
      </w:r>
    </w:p>
  </w:footnote>
  <w:footnote w:id="34">
    <w:p w14:paraId="7983FB49"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10.punktam.</w:t>
      </w:r>
    </w:p>
  </w:footnote>
  <w:footnote w:id="35">
    <w:p w14:paraId="574C074B"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34.10. un 39.2. apakšpunktam.</w:t>
      </w:r>
    </w:p>
  </w:footnote>
  <w:footnote w:id="36">
    <w:p w14:paraId="1AC0B81E"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34.11. apakšpunktam.</w:t>
      </w:r>
    </w:p>
  </w:footnote>
  <w:footnote w:id="37">
    <w:p w14:paraId="6E6411A4"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BTAL 42.panta pirmā daļa.</w:t>
      </w:r>
    </w:p>
  </w:footnote>
  <w:footnote w:id="38">
    <w:p w14:paraId="1005AA01"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 xml:space="preserve">noteikumu Nr.338 “Prasības sociālo pakalpojumu sniedzējiem” 8.punktam, nodrošinot </w:t>
      </w:r>
      <w:r w:rsidRPr="00B11919">
        <w:rPr>
          <w:rFonts w:cs="Times New Roman"/>
        </w:rPr>
        <w:t>dokumentu glabāšanu atbilstoši šo no teikumu 37.punktam.</w:t>
      </w:r>
    </w:p>
  </w:footnote>
  <w:footnote w:id="39">
    <w:p w14:paraId="4457B1B8"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noteikumu Nr.338 “Prasības sociālo pakalpojumu sniedzējiem” 7.punktam.</w:t>
      </w:r>
    </w:p>
  </w:footnote>
  <w:footnote w:id="40">
    <w:p w14:paraId="7349B303" w14:textId="77777777" w:rsidR="005669B6" w:rsidRPr="00B11919" w:rsidRDefault="009154FC" w:rsidP="005669B6">
      <w:pPr>
        <w:pStyle w:val="Vresteksts"/>
        <w:rPr>
          <w:rFonts w:cs="Times New Roman"/>
        </w:rPr>
      </w:pPr>
      <w:r w:rsidRPr="00B11919">
        <w:rPr>
          <w:rStyle w:val="Vresatsauce"/>
          <w:rFonts w:cs="Times New Roman"/>
        </w:rPr>
        <w:footnoteRef/>
      </w:r>
      <w:r w:rsidRPr="00B11919">
        <w:rPr>
          <w:rFonts w:cs="Times New Roman"/>
        </w:rPr>
        <w:t xml:space="preserve"> Atbilstoši Ministru kabineta </w:t>
      </w:r>
      <w:r w:rsidR="00CE198B" w:rsidRPr="00B11919">
        <w:rPr>
          <w:rFonts w:cs="Times New Roman"/>
        </w:rPr>
        <w:t xml:space="preserve">13.06.2017. </w:t>
      </w:r>
      <w:r w:rsidRPr="00B11919">
        <w:rPr>
          <w:rFonts w:cs="Times New Roman"/>
        </w:rPr>
        <w:t>noteikumiem Nr.338 “Prasības sociālo pakalpojumu sniedzējiem”, t.sk. saskaņā ar 36.pantu.</w:t>
      </w:r>
    </w:p>
  </w:footnote>
  <w:footnote w:id="41">
    <w:p w14:paraId="6D656BC1" w14:textId="77777777" w:rsidR="004874B9" w:rsidRPr="00BE276F" w:rsidRDefault="009154FC" w:rsidP="004874B9">
      <w:pPr>
        <w:pStyle w:val="Vresteksts"/>
        <w:rPr>
          <w:rFonts w:cs="Times New Roman"/>
        </w:rPr>
      </w:pPr>
      <w:r w:rsidRPr="00BE276F">
        <w:rPr>
          <w:rStyle w:val="Vresatsauce"/>
          <w:rFonts w:cs="Times New Roman"/>
        </w:rPr>
        <w:footnoteRef/>
      </w:r>
      <w:r w:rsidRPr="00BE276F">
        <w:rPr>
          <w:rFonts w:cs="Times New Roman"/>
        </w:rPr>
        <w:t xml:space="preserve"> Atbilstoši Bērnu tiesību aizsardzības likuma (turpmāk – BTAL) 32.pantam.</w:t>
      </w:r>
    </w:p>
  </w:footnote>
  <w:footnote w:id="42">
    <w:p w14:paraId="66E3BA14" w14:textId="77777777" w:rsidR="004874B9" w:rsidRPr="00BE276F" w:rsidRDefault="009154FC" w:rsidP="004874B9">
      <w:pPr>
        <w:pStyle w:val="Vresteksts"/>
        <w:rPr>
          <w:rFonts w:cs="Times New Roman"/>
        </w:rPr>
      </w:pPr>
      <w:r w:rsidRPr="00BE276F">
        <w:rPr>
          <w:rStyle w:val="Vresatsauce"/>
          <w:rFonts w:cs="Times New Roman"/>
        </w:rPr>
        <w:footnoteRef/>
      </w:r>
      <w:r w:rsidRPr="00BE276F">
        <w:rPr>
          <w:rFonts w:cs="Times New Roman"/>
        </w:rPr>
        <w:t xml:space="preserve"> BTAL  27.panta ceturtās daļas 1.punkts.</w:t>
      </w:r>
    </w:p>
  </w:footnote>
  <w:footnote w:id="43">
    <w:p w14:paraId="496691EB" w14:textId="77777777" w:rsidR="004874B9" w:rsidRPr="00BE276F" w:rsidRDefault="009154FC" w:rsidP="004874B9">
      <w:pPr>
        <w:pStyle w:val="Vresteksts"/>
        <w:rPr>
          <w:rFonts w:cs="Times New Roman"/>
        </w:rPr>
      </w:pPr>
      <w:r w:rsidRPr="00BE276F">
        <w:rPr>
          <w:rStyle w:val="Vresatsauce"/>
          <w:rFonts w:cs="Times New Roman"/>
        </w:rPr>
        <w:footnoteRef/>
      </w:r>
      <w:r w:rsidRPr="00BE276F">
        <w:rPr>
          <w:rFonts w:cs="Times New Roman"/>
        </w:rPr>
        <w:t xml:space="preserve"> Sociālo pakalpojumu un sociālās palīdzības likuma (turpmāk – SPSPL) 17.panta pirmā daļa, Ministru kabineta </w:t>
      </w:r>
      <w:r w:rsidR="00CE198B" w:rsidRPr="00BE276F">
        <w:rPr>
          <w:rFonts w:cs="Times New Roman"/>
        </w:rPr>
        <w:t xml:space="preserve">27.06.2017. </w:t>
      </w:r>
      <w:r w:rsidRPr="00BE276F">
        <w:rPr>
          <w:rFonts w:cs="Times New Roman"/>
        </w:rPr>
        <w:t>noteikumi Nr.385 “Noteikumi par sociālo pakalpojumu sniedzēju reģistrēšanu”.</w:t>
      </w:r>
    </w:p>
  </w:footnote>
  <w:footnote w:id="44">
    <w:p w14:paraId="7EF8B97C" w14:textId="77777777" w:rsidR="004874B9" w:rsidRPr="00086C3E" w:rsidRDefault="009154FC" w:rsidP="004874B9">
      <w:pPr>
        <w:pStyle w:val="Vresteksts"/>
        <w:rPr>
          <w:rFonts w:cs="Times New Roman"/>
        </w:rPr>
      </w:pPr>
      <w:r w:rsidRPr="00BE276F">
        <w:rPr>
          <w:rStyle w:val="Vresatsauce"/>
          <w:rFonts w:cs="Times New Roman"/>
        </w:rPr>
        <w:footnoteRef/>
      </w:r>
      <w:r w:rsidRPr="00BE276F">
        <w:rPr>
          <w:rFonts w:cs="Times New Roman"/>
        </w:rPr>
        <w:t xml:space="preserve"> SPSPL, BTAL, Ministru kabineta 02.04.2019. noteikumiem Nr.138 „Noteikumi par sociālo pakalpojumu saņemšanu”, Ministru kabineta 13.06.2017. noteikumiem Nr.338 „Prasības sociālo pakalpojumu sniedzējiem”,</w:t>
      </w:r>
      <w:r w:rsidRPr="001A3027">
        <w:t xml:space="preserve"> </w:t>
      </w:r>
      <w:r w:rsidRPr="00086C3E">
        <w:rPr>
          <w:rFonts w:cs="Times New Roman"/>
        </w:rPr>
        <w:t>Rīgas domes 06.03.2020. saistošajiem noteikumiem Nr.3 „Rīgas valstspilsētas pašvaldības sniegto sociālo pakalpojumu saņemšanas un samaksas kārtība” u.c.</w:t>
      </w:r>
    </w:p>
    <w:p w14:paraId="26F0D770" w14:textId="77777777" w:rsidR="004874B9" w:rsidRPr="00086C3E" w:rsidRDefault="004874B9" w:rsidP="004874B9">
      <w:pPr>
        <w:pStyle w:val="Vresteksts"/>
        <w:rPr>
          <w:rFonts w:cs="Times New Roman"/>
        </w:rPr>
      </w:pPr>
    </w:p>
  </w:footnote>
  <w:footnote w:id="45">
    <w:p w14:paraId="0085B43D"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32.punktam.</w:t>
      </w:r>
    </w:p>
  </w:footnote>
  <w:footnote w:id="46">
    <w:p w14:paraId="246045C1"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SPSPL 28.pants pirmā divi prim daļa.</w:t>
      </w:r>
    </w:p>
  </w:footnote>
  <w:footnote w:id="47">
    <w:p w14:paraId="1C60BC6E"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Slodžu skaits atbilstoši Pakalpojuma, kas pietuvināts dzīvei ģimenē, nodrošināšanai un plānojot darbinieku resursus atbilstoši bērnu vecumam, kā arī attīstības un funkcionēšanas līmenim saskaņā ar Ministru kabineta </w:t>
      </w:r>
      <w:r w:rsidR="00CE198B" w:rsidRPr="00086C3E">
        <w:rPr>
          <w:rFonts w:cs="Times New Roman"/>
        </w:rPr>
        <w:t xml:space="preserve">13.06.2017. </w:t>
      </w:r>
      <w:r w:rsidRPr="00086C3E">
        <w:rPr>
          <w:rFonts w:cs="Times New Roman"/>
        </w:rPr>
        <w:t xml:space="preserve">noteikumu Nr.338 “Prasības sociālo pakalpojumu sniedzējiem” 30.1., 30.2 un 34.9. apakšpunktos noteikto. </w:t>
      </w:r>
    </w:p>
  </w:footnote>
  <w:footnote w:id="48">
    <w:p w14:paraId="46299998"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Pakalpojuma sniedzējs piesaista pastāvīgo personālu ar SPSPL 17.panta trešajā daļā, 41. un 42. pantā noteikto kvalifikāciju un atbilstoši Ministru kabineta </w:t>
      </w:r>
      <w:r w:rsidR="00CE198B" w:rsidRPr="00086C3E">
        <w:rPr>
          <w:rFonts w:cs="Times New Roman"/>
        </w:rPr>
        <w:t>13.06.2017.</w:t>
      </w:r>
      <w:r w:rsidRPr="00086C3E">
        <w:rPr>
          <w:rFonts w:cs="Times New Roman"/>
        </w:rPr>
        <w:t xml:space="preserve"> noteikumu Nr.338 “Prasības sociālo pakalpojumu sniedzējiem” 2.2.apakšpunktu, V nodaļas 28.punktu. Pakalpojuma sniedzējs piesaista citus speciālistus ar atbilstoši iegūtu izglītību, t.sk. atbilstoši Psihologu likuma 3.pantam, Ministru kabineta </w:t>
      </w:r>
      <w:r w:rsidR="00CE198B" w:rsidRPr="00086C3E">
        <w:rPr>
          <w:rFonts w:cs="Times New Roman"/>
        </w:rPr>
        <w:t>24.09.2024.</w:t>
      </w:r>
      <w:r w:rsidRPr="00086C3E">
        <w:rPr>
          <w:rFonts w:cs="Times New Roman"/>
        </w:rPr>
        <w:t xml:space="preserve"> noteikumiem</w:t>
      </w:r>
      <w:r w:rsidRPr="001A3027">
        <w:t xml:space="preserve"> </w:t>
      </w:r>
      <w:r w:rsidRPr="00086C3E">
        <w:rPr>
          <w:rFonts w:cs="Times New Roman"/>
        </w:rPr>
        <w:t>Nr. 617 “Noteikumi par ārstniecības personu un studējošo, kuri apgūst medicī</w:t>
      </w:r>
      <w:r w:rsidRPr="00086C3E">
        <w:rPr>
          <w:rFonts w:cs="Times New Roman"/>
        </w:rPr>
        <w:t xml:space="preserve">niskās izglītības programmas, kompetenci ārstniecībā un šo personu teorētisko un praktisko zināšanu apjomu”, Ministru kabineta </w:t>
      </w:r>
      <w:r w:rsidR="00CE198B" w:rsidRPr="00086C3E">
        <w:rPr>
          <w:rFonts w:cs="Times New Roman"/>
        </w:rPr>
        <w:t>11.09.2018.</w:t>
      </w:r>
      <w:r w:rsidRPr="00086C3E">
        <w:rPr>
          <w:rFonts w:cs="Times New Roman"/>
        </w:rPr>
        <w:t xml:space="preserve"> noteikumiem Nr.569 “Noteikumi par pedagogiem nepieciešamo izglītību un profesionālo kvalifikāciju un pedagogu profesionālās kompetences pilnveides kārtību” u.c.</w:t>
      </w:r>
    </w:p>
  </w:footnote>
  <w:footnote w:id="49">
    <w:p w14:paraId="44F6454E"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 338 “Prasības sociālo pakalpojumu sniedzējiem” 9.punktam.</w:t>
      </w:r>
    </w:p>
  </w:footnote>
  <w:footnote w:id="50">
    <w:p w14:paraId="36CDA4D7"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 xml:space="preserve">noteikumu Nr.338 “Prasības sociālo pakalpojumu sniedzējiem” 30.1. un </w:t>
      </w:r>
      <w:r w:rsidRPr="00086C3E">
        <w:rPr>
          <w:rFonts w:cs="Times New Roman"/>
        </w:rPr>
        <w:t>30.2. apakšpunktam.</w:t>
      </w:r>
    </w:p>
  </w:footnote>
  <w:footnote w:id="51">
    <w:p w14:paraId="0A39AE57"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Iekļaujoties Ministru kabineta </w:t>
      </w:r>
      <w:r w:rsidR="00CE198B" w:rsidRPr="00086C3E">
        <w:rPr>
          <w:rFonts w:cs="Times New Roman"/>
        </w:rPr>
        <w:t xml:space="preserve">13.06.2017. </w:t>
      </w:r>
      <w:r w:rsidRPr="00086C3E">
        <w:rPr>
          <w:rFonts w:cs="Times New Roman"/>
        </w:rPr>
        <w:t>noteikumu Nr.338 “Prasības sociālo pakalpojumu sniedzējiem” 39.1. apakšpunkta nosacījumos.</w:t>
      </w:r>
    </w:p>
  </w:footnote>
  <w:footnote w:id="52">
    <w:p w14:paraId="61E1F81A" w14:textId="77777777" w:rsidR="004874B9" w:rsidRPr="00086C3E" w:rsidRDefault="009154FC" w:rsidP="004874B9">
      <w:pPr>
        <w:pStyle w:val="Vresteksts"/>
        <w:rPr>
          <w:rFonts w:cs="Times New Roman"/>
        </w:rPr>
      </w:pPr>
      <w:r w:rsidRPr="00DD5C80">
        <w:rPr>
          <w:rFonts w:cs="Times New Roman"/>
          <w:vertAlign w:val="superscript"/>
        </w:rPr>
        <w:footnoteRef/>
      </w:r>
      <w:r w:rsidRPr="00DD5C80">
        <w:rPr>
          <w:rFonts w:cs="Times New Roman"/>
          <w:vertAlign w:val="superscript"/>
        </w:rPr>
        <w:t xml:space="preserve"> </w:t>
      </w:r>
      <w:r w:rsidRPr="00086C3E">
        <w:rPr>
          <w:rFonts w:cs="Times New Roman"/>
        </w:rPr>
        <w:t xml:space="preserve">Atbilstoši Ministru kabineta </w:t>
      </w:r>
      <w:r w:rsidR="00CE198B" w:rsidRPr="00086C3E">
        <w:rPr>
          <w:rFonts w:cs="Times New Roman"/>
        </w:rPr>
        <w:t xml:space="preserve">13.06.2017. </w:t>
      </w:r>
      <w:r w:rsidRPr="00086C3E">
        <w:rPr>
          <w:rFonts w:cs="Times New Roman"/>
        </w:rPr>
        <w:t>noteikumu Nr.338 “Prasības sociālo pakalpojumu sniedzējiem” 30.3. apakšpunktam.</w:t>
      </w:r>
    </w:p>
  </w:footnote>
  <w:footnote w:id="53">
    <w:p w14:paraId="34F7D5A3" w14:textId="77777777" w:rsidR="004874B9" w:rsidRPr="00086C3E" w:rsidRDefault="009154FC" w:rsidP="004874B9">
      <w:pPr>
        <w:pStyle w:val="Vresteksts"/>
        <w:rPr>
          <w:rFonts w:eastAsia="Arial" w:cs="Times New Roman"/>
          <w:sz w:val="19"/>
          <w:szCs w:val="19"/>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32.2. apakšpunktam.</w:t>
      </w:r>
    </w:p>
  </w:footnote>
  <w:footnote w:id="54">
    <w:p w14:paraId="22CBA00A"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39.3. apakšpunktam.</w:t>
      </w:r>
    </w:p>
  </w:footnote>
  <w:footnote w:id="55">
    <w:p w14:paraId="78C76098"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10.punktam.</w:t>
      </w:r>
    </w:p>
  </w:footnote>
  <w:footnote w:id="56">
    <w:p w14:paraId="13D19391"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34.10. un 39.2. apakšpunktam.</w:t>
      </w:r>
    </w:p>
  </w:footnote>
  <w:footnote w:id="57">
    <w:p w14:paraId="6A16EE53"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34.11. apakšpunktam.</w:t>
      </w:r>
    </w:p>
  </w:footnote>
  <w:footnote w:id="58">
    <w:p w14:paraId="0CC1DF64"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BTAL 42.panta pirmā daļa.</w:t>
      </w:r>
    </w:p>
  </w:footnote>
  <w:footnote w:id="59">
    <w:p w14:paraId="04A3AEC3"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8.punktam, nodrošinot dokumentu glabāšanu atbilstoši šo no teikumu 37.punktam.</w:t>
      </w:r>
    </w:p>
  </w:footnote>
  <w:footnote w:id="60">
    <w:p w14:paraId="1674217F"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noteikumu Nr.338 “Prasības sociālo pakalpojumu sniedzējiem” 7.punktam.</w:t>
      </w:r>
    </w:p>
  </w:footnote>
  <w:footnote w:id="61">
    <w:p w14:paraId="0035B086" w14:textId="77777777" w:rsidR="004874B9" w:rsidRPr="00086C3E" w:rsidRDefault="009154FC" w:rsidP="004874B9">
      <w:pPr>
        <w:pStyle w:val="Vresteksts"/>
        <w:rPr>
          <w:rFonts w:cs="Times New Roman"/>
        </w:rPr>
      </w:pPr>
      <w:r w:rsidRPr="00086C3E">
        <w:rPr>
          <w:rStyle w:val="Vresatsauce"/>
          <w:rFonts w:cs="Times New Roman"/>
        </w:rPr>
        <w:footnoteRef/>
      </w:r>
      <w:r w:rsidRPr="00086C3E">
        <w:rPr>
          <w:rFonts w:cs="Times New Roman"/>
        </w:rPr>
        <w:t xml:space="preserve"> Atbilstoši Ministru kabineta </w:t>
      </w:r>
      <w:r w:rsidR="00CE198B" w:rsidRPr="00086C3E">
        <w:rPr>
          <w:rFonts w:cs="Times New Roman"/>
        </w:rPr>
        <w:t xml:space="preserve">13.06.2017. </w:t>
      </w:r>
      <w:r w:rsidRPr="00086C3E">
        <w:rPr>
          <w:rFonts w:cs="Times New Roman"/>
        </w:rPr>
        <w:t>noteikumiem Nr.338 “Prasības sociālo pakalpojumu sniedzējiem”, t.sk. saskaņā ar 36.pantu.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A693" w14:textId="77777777" w:rsidR="6899527F" w:rsidRDefault="6899527F" w:rsidP="6899527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1F4E" w14:textId="77777777" w:rsidR="004874B9" w:rsidRPr="00BF3510" w:rsidRDefault="004874B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B690" w14:textId="77777777" w:rsidR="000F41B8" w:rsidRPr="00D47E4A" w:rsidRDefault="009154FC">
    <w:pPr>
      <w:pStyle w:val="Galvene"/>
      <w:framePr w:wrap="around" w:vAnchor="text" w:hAnchor="margin" w:xAlign="center" w:y="1"/>
      <w:rPr>
        <w:rStyle w:val="Lappusesnumurs"/>
      </w:rPr>
    </w:pPr>
    <w:r w:rsidRPr="00D47E4A">
      <w:rPr>
        <w:rStyle w:val="Lappusesnumurs"/>
      </w:rPr>
      <w:fldChar w:fldCharType="begin"/>
    </w:r>
    <w:r w:rsidRPr="00D47E4A">
      <w:rPr>
        <w:rStyle w:val="Lappusesnumurs"/>
      </w:rPr>
      <w:instrText xml:space="preserve">PAGE  </w:instrText>
    </w:r>
    <w:r w:rsidRPr="00D47E4A">
      <w:rPr>
        <w:rStyle w:val="Lappusesnumurs"/>
      </w:rPr>
      <w:fldChar w:fldCharType="separate"/>
    </w:r>
    <w:r w:rsidRPr="00C347E5">
      <w:rPr>
        <w:rStyle w:val="Lappusesnumurs"/>
      </w:rPr>
      <w:t>1</w:t>
    </w:r>
    <w:r w:rsidRPr="00D47E4A">
      <w:rPr>
        <w:rStyle w:val="Lappusesnumurs"/>
      </w:rPr>
      <w:fldChar w:fldCharType="end"/>
    </w:r>
  </w:p>
  <w:p w14:paraId="00C3748E" w14:textId="77777777" w:rsidR="000F41B8" w:rsidRPr="00D47E4A" w:rsidRDefault="009154FC">
    <w:pPr>
      <w:pStyle w:val="Galvene"/>
      <w:framePr w:wrap="around" w:vAnchor="text" w:hAnchor="margin" w:xAlign="center" w:y="1"/>
      <w:ind w:right="360"/>
      <w:rPr>
        <w:rStyle w:val="Lappusesnumurs"/>
      </w:rPr>
    </w:pPr>
    <w:r w:rsidRPr="00D47E4A">
      <w:rPr>
        <w:rStyle w:val="Lappusesnumurs"/>
      </w:rPr>
      <w:fldChar w:fldCharType="begin"/>
    </w:r>
    <w:r w:rsidRPr="00D47E4A">
      <w:rPr>
        <w:rStyle w:val="Lappusesnumurs"/>
      </w:rPr>
      <w:instrText xml:space="preserve">PAGE  </w:instrText>
    </w:r>
    <w:r w:rsidRPr="00D47E4A">
      <w:rPr>
        <w:rStyle w:val="Lappusesnumurs"/>
      </w:rPr>
      <w:fldChar w:fldCharType="separate"/>
    </w:r>
    <w:r w:rsidRPr="00C347E5">
      <w:rPr>
        <w:rStyle w:val="Lappusesnumurs"/>
      </w:rPr>
      <w:t>1</w:t>
    </w:r>
    <w:r w:rsidRPr="00D47E4A">
      <w:rPr>
        <w:rStyle w:val="Lappusesnumurs"/>
      </w:rPr>
      <w:fldChar w:fldCharType="end"/>
    </w:r>
  </w:p>
  <w:p w14:paraId="655B0E93" w14:textId="77777777" w:rsidR="000F41B8" w:rsidRPr="00D47E4A" w:rsidRDefault="000F41B8">
    <w:pPr>
      <w:pStyle w:val="Galven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CBF4" w14:textId="77777777" w:rsidR="000F41B8" w:rsidRPr="000F41B8" w:rsidRDefault="000F41B8" w:rsidP="000F41B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F91"/>
    <w:multiLevelType w:val="hybridMultilevel"/>
    <w:tmpl w:val="DAE299FE"/>
    <w:lvl w:ilvl="0" w:tplc="69ECD9EA">
      <w:start w:val="3"/>
      <w:numFmt w:val="decimal"/>
      <w:lvlText w:val="%1."/>
      <w:lvlJc w:val="left"/>
      <w:pPr>
        <w:ind w:left="7874" w:hanging="360"/>
      </w:pPr>
      <w:rPr>
        <w:rFonts w:hint="default"/>
      </w:rPr>
    </w:lvl>
    <w:lvl w:ilvl="1" w:tplc="7BB2E606" w:tentative="1">
      <w:start w:val="1"/>
      <w:numFmt w:val="lowerLetter"/>
      <w:lvlText w:val="%2."/>
      <w:lvlJc w:val="left"/>
      <w:pPr>
        <w:ind w:left="8594" w:hanging="360"/>
      </w:pPr>
    </w:lvl>
    <w:lvl w:ilvl="2" w:tplc="0D444834" w:tentative="1">
      <w:start w:val="1"/>
      <w:numFmt w:val="lowerRoman"/>
      <w:lvlText w:val="%3."/>
      <w:lvlJc w:val="right"/>
      <w:pPr>
        <w:ind w:left="9314" w:hanging="180"/>
      </w:pPr>
    </w:lvl>
    <w:lvl w:ilvl="3" w:tplc="7352AC12" w:tentative="1">
      <w:start w:val="1"/>
      <w:numFmt w:val="decimal"/>
      <w:lvlText w:val="%4."/>
      <w:lvlJc w:val="left"/>
      <w:pPr>
        <w:ind w:left="10034" w:hanging="360"/>
      </w:pPr>
    </w:lvl>
    <w:lvl w:ilvl="4" w:tplc="CB9CB062" w:tentative="1">
      <w:start w:val="1"/>
      <w:numFmt w:val="lowerLetter"/>
      <w:lvlText w:val="%5."/>
      <w:lvlJc w:val="left"/>
      <w:pPr>
        <w:ind w:left="10754" w:hanging="360"/>
      </w:pPr>
    </w:lvl>
    <w:lvl w:ilvl="5" w:tplc="157A25E8" w:tentative="1">
      <w:start w:val="1"/>
      <w:numFmt w:val="lowerRoman"/>
      <w:lvlText w:val="%6."/>
      <w:lvlJc w:val="right"/>
      <w:pPr>
        <w:ind w:left="11474" w:hanging="180"/>
      </w:pPr>
    </w:lvl>
    <w:lvl w:ilvl="6" w:tplc="A8265CD2" w:tentative="1">
      <w:start w:val="1"/>
      <w:numFmt w:val="decimal"/>
      <w:lvlText w:val="%7."/>
      <w:lvlJc w:val="left"/>
      <w:pPr>
        <w:ind w:left="12194" w:hanging="360"/>
      </w:pPr>
    </w:lvl>
    <w:lvl w:ilvl="7" w:tplc="53A2DB86" w:tentative="1">
      <w:start w:val="1"/>
      <w:numFmt w:val="lowerLetter"/>
      <w:lvlText w:val="%8."/>
      <w:lvlJc w:val="left"/>
      <w:pPr>
        <w:ind w:left="12914" w:hanging="360"/>
      </w:pPr>
    </w:lvl>
    <w:lvl w:ilvl="8" w:tplc="2FB48978" w:tentative="1">
      <w:start w:val="1"/>
      <w:numFmt w:val="lowerRoman"/>
      <w:lvlText w:val="%9."/>
      <w:lvlJc w:val="right"/>
      <w:pPr>
        <w:ind w:left="13634" w:hanging="180"/>
      </w:pPr>
    </w:lvl>
  </w:abstractNum>
  <w:abstractNum w:abstractNumId="1" w15:restartNumberingAfterBreak="0">
    <w:nsid w:val="0669182D"/>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12295"/>
    <w:multiLevelType w:val="hybridMultilevel"/>
    <w:tmpl w:val="3DF66E42"/>
    <w:lvl w:ilvl="0" w:tplc="D8CA7F38">
      <w:start w:val="3"/>
      <w:numFmt w:val="bullet"/>
      <w:lvlText w:val="-"/>
      <w:lvlJc w:val="left"/>
      <w:pPr>
        <w:ind w:left="360" w:hanging="360"/>
      </w:pPr>
      <w:rPr>
        <w:rFonts w:ascii="Times New Roman" w:eastAsia="Times New Roman" w:hAnsi="Times New Roman" w:cs="Times New Roman" w:hint="default"/>
      </w:rPr>
    </w:lvl>
    <w:lvl w:ilvl="1" w:tplc="2894294E" w:tentative="1">
      <w:start w:val="1"/>
      <w:numFmt w:val="bullet"/>
      <w:lvlText w:val="o"/>
      <w:lvlJc w:val="left"/>
      <w:pPr>
        <w:ind w:left="1080" w:hanging="360"/>
      </w:pPr>
      <w:rPr>
        <w:rFonts w:ascii="Courier New" w:hAnsi="Courier New" w:cs="Courier New" w:hint="default"/>
      </w:rPr>
    </w:lvl>
    <w:lvl w:ilvl="2" w:tplc="110431E8" w:tentative="1">
      <w:start w:val="1"/>
      <w:numFmt w:val="bullet"/>
      <w:lvlText w:val=""/>
      <w:lvlJc w:val="left"/>
      <w:pPr>
        <w:ind w:left="1800" w:hanging="360"/>
      </w:pPr>
      <w:rPr>
        <w:rFonts w:ascii="Wingdings" w:hAnsi="Wingdings" w:hint="default"/>
      </w:rPr>
    </w:lvl>
    <w:lvl w:ilvl="3" w:tplc="FCF4AF9E" w:tentative="1">
      <w:start w:val="1"/>
      <w:numFmt w:val="bullet"/>
      <w:lvlText w:val=""/>
      <w:lvlJc w:val="left"/>
      <w:pPr>
        <w:ind w:left="2520" w:hanging="360"/>
      </w:pPr>
      <w:rPr>
        <w:rFonts w:ascii="Symbol" w:hAnsi="Symbol" w:hint="default"/>
      </w:rPr>
    </w:lvl>
    <w:lvl w:ilvl="4" w:tplc="CCB26B6E" w:tentative="1">
      <w:start w:val="1"/>
      <w:numFmt w:val="bullet"/>
      <w:lvlText w:val="o"/>
      <w:lvlJc w:val="left"/>
      <w:pPr>
        <w:ind w:left="3240" w:hanging="360"/>
      </w:pPr>
      <w:rPr>
        <w:rFonts w:ascii="Courier New" w:hAnsi="Courier New" w:cs="Courier New" w:hint="default"/>
      </w:rPr>
    </w:lvl>
    <w:lvl w:ilvl="5" w:tplc="CB843446" w:tentative="1">
      <w:start w:val="1"/>
      <w:numFmt w:val="bullet"/>
      <w:lvlText w:val=""/>
      <w:lvlJc w:val="left"/>
      <w:pPr>
        <w:ind w:left="3960" w:hanging="360"/>
      </w:pPr>
      <w:rPr>
        <w:rFonts w:ascii="Wingdings" w:hAnsi="Wingdings" w:hint="default"/>
      </w:rPr>
    </w:lvl>
    <w:lvl w:ilvl="6" w:tplc="AD50709A" w:tentative="1">
      <w:start w:val="1"/>
      <w:numFmt w:val="bullet"/>
      <w:lvlText w:val=""/>
      <w:lvlJc w:val="left"/>
      <w:pPr>
        <w:ind w:left="4680" w:hanging="360"/>
      </w:pPr>
      <w:rPr>
        <w:rFonts w:ascii="Symbol" w:hAnsi="Symbol" w:hint="default"/>
      </w:rPr>
    </w:lvl>
    <w:lvl w:ilvl="7" w:tplc="5C209E7E" w:tentative="1">
      <w:start w:val="1"/>
      <w:numFmt w:val="bullet"/>
      <w:lvlText w:val="o"/>
      <w:lvlJc w:val="left"/>
      <w:pPr>
        <w:ind w:left="5400" w:hanging="360"/>
      </w:pPr>
      <w:rPr>
        <w:rFonts w:ascii="Courier New" w:hAnsi="Courier New" w:cs="Courier New" w:hint="default"/>
      </w:rPr>
    </w:lvl>
    <w:lvl w:ilvl="8" w:tplc="D3D65994" w:tentative="1">
      <w:start w:val="1"/>
      <w:numFmt w:val="bullet"/>
      <w:lvlText w:val=""/>
      <w:lvlJc w:val="left"/>
      <w:pPr>
        <w:ind w:left="6120" w:hanging="360"/>
      </w:pPr>
      <w:rPr>
        <w:rFonts w:ascii="Wingdings" w:hAnsi="Wingdings" w:hint="default"/>
      </w:rPr>
    </w:lvl>
  </w:abstractNum>
  <w:abstractNum w:abstractNumId="3" w15:restartNumberingAfterBreak="0">
    <w:nsid w:val="0B0C4C09"/>
    <w:multiLevelType w:val="hybridMultilevel"/>
    <w:tmpl w:val="FFFFFFFF"/>
    <w:lvl w:ilvl="0" w:tplc="4E30F672">
      <w:start w:val="1"/>
      <w:numFmt w:val="bullet"/>
      <w:lvlText w:val="-"/>
      <w:lvlJc w:val="left"/>
      <w:pPr>
        <w:ind w:left="720" w:hanging="360"/>
      </w:pPr>
      <w:rPr>
        <w:rFonts w:ascii="&quot;Times New Roman&quot;,serif" w:hAnsi="&quot;Times New Roman&quot;,serif" w:hint="default"/>
      </w:rPr>
    </w:lvl>
    <w:lvl w:ilvl="1" w:tplc="238E8880">
      <w:start w:val="1"/>
      <w:numFmt w:val="bullet"/>
      <w:lvlText w:val="o"/>
      <w:lvlJc w:val="left"/>
      <w:pPr>
        <w:ind w:left="1440" w:hanging="360"/>
      </w:pPr>
      <w:rPr>
        <w:rFonts w:ascii="Courier New" w:hAnsi="Courier New" w:hint="default"/>
      </w:rPr>
    </w:lvl>
    <w:lvl w:ilvl="2" w:tplc="3C36499E">
      <w:start w:val="1"/>
      <w:numFmt w:val="bullet"/>
      <w:lvlText w:val=""/>
      <w:lvlJc w:val="left"/>
      <w:pPr>
        <w:ind w:left="2160" w:hanging="360"/>
      </w:pPr>
      <w:rPr>
        <w:rFonts w:ascii="Wingdings" w:hAnsi="Wingdings" w:hint="default"/>
      </w:rPr>
    </w:lvl>
    <w:lvl w:ilvl="3" w:tplc="95DA635E">
      <w:start w:val="1"/>
      <w:numFmt w:val="bullet"/>
      <w:lvlText w:val=""/>
      <w:lvlJc w:val="left"/>
      <w:pPr>
        <w:ind w:left="2880" w:hanging="360"/>
      </w:pPr>
      <w:rPr>
        <w:rFonts w:ascii="Symbol" w:hAnsi="Symbol" w:hint="default"/>
      </w:rPr>
    </w:lvl>
    <w:lvl w:ilvl="4" w:tplc="620A96F4">
      <w:start w:val="1"/>
      <w:numFmt w:val="bullet"/>
      <w:lvlText w:val="o"/>
      <w:lvlJc w:val="left"/>
      <w:pPr>
        <w:ind w:left="3600" w:hanging="360"/>
      </w:pPr>
      <w:rPr>
        <w:rFonts w:ascii="Courier New" w:hAnsi="Courier New" w:hint="default"/>
      </w:rPr>
    </w:lvl>
    <w:lvl w:ilvl="5" w:tplc="908CCC76">
      <w:start w:val="1"/>
      <w:numFmt w:val="bullet"/>
      <w:lvlText w:val=""/>
      <w:lvlJc w:val="left"/>
      <w:pPr>
        <w:ind w:left="4320" w:hanging="360"/>
      </w:pPr>
      <w:rPr>
        <w:rFonts w:ascii="Wingdings" w:hAnsi="Wingdings" w:hint="default"/>
      </w:rPr>
    </w:lvl>
    <w:lvl w:ilvl="6" w:tplc="70BA1886">
      <w:start w:val="1"/>
      <w:numFmt w:val="bullet"/>
      <w:lvlText w:val=""/>
      <w:lvlJc w:val="left"/>
      <w:pPr>
        <w:ind w:left="5040" w:hanging="360"/>
      </w:pPr>
      <w:rPr>
        <w:rFonts w:ascii="Symbol" w:hAnsi="Symbol" w:hint="default"/>
      </w:rPr>
    </w:lvl>
    <w:lvl w:ilvl="7" w:tplc="505897A4">
      <w:start w:val="1"/>
      <w:numFmt w:val="bullet"/>
      <w:lvlText w:val="o"/>
      <w:lvlJc w:val="left"/>
      <w:pPr>
        <w:ind w:left="5760" w:hanging="360"/>
      </w:pPr>
      <w:rPr>
        <w:rFonts w:ascii="Courier New" w:hAnsi="Courier New" w:hint="default"/>
      </w:rPr>
    </w:lvl>
    <w:lvl w:ilvl="8" w:tplc="1BAC0B94">
      <w:start w:val="1"/>
      <w:numFmt w:val="bullet"/>
      <w:lvlText w:val=""/>
      <w:lvlJc w:val="left"/>
      <w:pPr>
        <w:ind w:left="6480" w:hanging="360"/>
      </w:pPr>
      <w:rPr>
        <w:rFonts w:ascii="Wingdings" w:hAnsi="Wingdings" w:hint="default"/>
      </w:rPr>
    </w:lvl>
  </w:abstractNum>
  <w:abstractNum w:abstractNumId="4" w15:restartNumberingAfterBreak="0">
    <w:nsid w:val="11B211DB"/>
    <w:multiLevelType w:val="hybridMultilevel"/>
    <w:tmpl w:val="CBA8749C"/>
    <w:lvl w:ilvl="0" w:tplc="5E647A14">
      <w:start w:val="1"/>
      <w:numFmt w:val="decimal"/>
      <w:lvlText w:val="%1."/>
      <w:lvlJc w:val="left"/>
      <w:pPr>
        <w:ind w:left="720" w:hanging="360"/>
      </w:pPr>
    </w:lvl>
    <w:lvl w:ilvl="1" w:tplc="DAD4967A">
      <w:start w:val="1"/>
      <w:numFmt w:val="lowerLetter"/>
      <w:lvlText w:val="%2."/>
      <w:lvlJc w:val="left"/>
      <w:pPr>
        <w:ind w:left="1440" w:hanging="360"/>
      </w:pPr>
    </w:lvl>
    <w:lvl w:ilvl="2" w:tplc="741277F0">
      <w:start w:val="1"/>
      <w:numFmt w:val="lowerRoman"/>
      <w:lvlText w:val="%3."/>
      <w:lvlJc w:val="right"/>
      <w:pPr>
        <w:ind w:left="2160" w:hanging="180"/>
      </w:pPr>
    </w:lvl>
    <w:lvl w:ilvl="3" w:tplc="CE62FE8E">
      <w:start w:val="1"/>
      <w:numFmt w:val="decimal"/>
      <w:lvlText w:val="%4."/>
      <w:lvlJc w:val="left"/>
      <w:pPr>
        <w:ind w:left="2880" w:hanging="360"/>
      </w:pPr>
    </w:lvl>
    <w:lvl w:ilvl="4" w:tplc="2794E6FE">
      <w:start w:val="1"/>
      <w:numFmt w:val="lowerLetter"/>
      <w:lvlText w:val="%5."/>
      <w:lvlJc w:val="left"/>
      <w:pPr>
        <w:ind w:left="3600" w:hanging="360"/>
      </w:pPr>
    </w:lvl>
    <w:lvl w:ilvl="5" w:tplc="38743416">
      <w:start w:val="1"/>
      <w:numFmt w:val="lowerRoman"/>
      <w:lvlText w:val="%6."/>
      <w:lvlJc w:val="right"/>
      <w:pPr>
        <w:ind w:left="4320" w:hanging="180"/>
      </w:pPr>
    </w:lvl>
    <w:lvl w:ilvl="6" w:tplc="8982B19C">
      <w:start w:val="1"/>
      <w:numFmt w:val="decimal"/>
      <w:lvlText w:val="%7."/>
      <w:lvlJc w:val="left"/>
      <w:pPr>
        <w:ind w:left="5040" w:hanging="360"/>
      </w:pPr>
    </w:lvl>
    <w:lvl w:ilvl="7" w:tplc="545A5B74">
      <w:start w:val="1"/>
      <w:numFmt w:val="lowerLetter"/>
      <w:lvlText w:val="%8."/>
      <w:lvlJc w:val="left"/>
      <w:pPr>
        <w:ind w:left="5760" w:hanging="360"/>
      </w:pPr>
    </w:lvl>
    <w:lvl w:ilvl="8" w:tplc="F9607900">
      <w:start w:val="1"/>
      <w:numFmt w:val="lowerRoman"/>
      <w:lvlText w:val="%9."/>
      <w:lvlJc w:val="right"/>
      <w:pPr>
        <w:ind w:left="6480" w:hanging="180"/>
      </w:pPr>
    </w:lvl>
  </w:abstractNum>
  <w:abstractNum w:abstractNumId="5" w15:restartNumberingAfterBreak="0">
    <w:nsid w:val="1510445A"/>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F5FD3"/>
    <w:multiLevelType w:val="hybridMultilevel"/>
    <w:tmpl w:val="4202D5C4"/>
    <w:lvl w:ilvl="0" w:tplc="67B27A68">
      <w:start w:val="1"/>
      <w:numFmt w:val="upperRoman"/>
      <w:lvlText w:val="%1."/>
      <w:lvlJc w:val="left"/>
      <w:pPr>
        <w:ind w:left="1080" w:hanging="720"/>
      </w:pPr>
      <w:rPr>
        <w:rFonts w:hint="default"/>
      </w:rPr>
    </w:lvl>
    <w:lvl w:ilvl="1" w:tplc="571A0260" w:tentative="1">
      <w:start w:val="1"/>
      <w:numFmt w:val="lowerLetter"/>
      <w:lvlText w:val="%2."/>
      <w:lvlJc w:val="left"/>
      <w:pPr>
        <w:ind w:left="1440" w:hanging="360"/>
      </w:pPr>
    </w:lvl>
    <w:lvl w:ilvl="2" w:tplc="6D3C2DAE" w:tentative="1">
      <w:start w:val="1"/>
      <w:numFmt w:val="lowerRoman"/>
      <w:lvlText w:val="%3."/>
      <w:lvlJc w:val="right"/>
      <w:pPr>
        <w:ind w:left="2160" w:hanging="180"/>
      </w:pPr>
    </w:lvl>
    <w:lvl w:ilvl="3" w:tplc="DB1C572A" w:tentative="1">
      <w:start w:val="1"/>
      <w:numFmt w:val="decimal"/>
      <w:lvlText w:val="%4."/>
      <w:lvlJc w:val="left"/>
      <w:pPr>
        <w:ind w:left="2880" w:hanging="360"/>
      </w:pPr>
    </w:lvl>
    <w:lvl w:ilvl="4" w:tplc="4066EA34" w:tentative="1">
      <w:start w:val="1"/>
      <w:numFmt w:val="lowerLetter"/>
      <w:lvlText w:val="%5."/>
      <w:lvlJc w:val="left"/>
      <w:pPr>
        <w:ind w:left="3600" w:hanging="360"/>
      </w:pPr>
    </w:lvl>
    <w:lvl w:ilvl="5" w:tplc="5988173A" w:tentative="1">
      <w:start w:val="1"/>
      <w:numFmt w:val="lowerRoman"/>
      <w:lvlText w:val="%6."/>
      <w:lvlJc w:val="right"/>
      <w:pPr>
        <w:ind w:left="4320" w:hanging="180"/>
      </w:pPr>
    </w:lvl>
    <w:lvl w:ilvl="6" w:tplc="92E00F3C" w:tentative="1">
      <w:start w:val="1"/>
      <w:numFmt w:val="decimal"/>
      <w:lvlText w:val="%7."/>
      <w:lvlJc w:val="left"/>
      <w:pPr>
        <w:ind w:left="5040" w:hanging="360"/>
      </w:pPr>
    </w:lvl>
    <w:lvl w:ilvl="7" w:tplc="AC08320E" w:tentative="1">
      <w:start w:val="1"/>
      <w:numFmt w:val="lowerLetter"/>
      <w:lvlText w:val="%8."/>
      <w:lvlJc w:val="left"/>
      <w:pPr>
        <w:ind w:left="5760" w:hanging="360"/>
      </w:pPr>
    </w:lvl>
    <w:lvl w:ilvl="8" w:tplc="C7DE2B8E" w:tentative="1">
      <w:start w:val="1"/>
      <w:numFmt w:val="lowerRoman"/>
      <w:lvlText w:val="%9."/>
      <w:lvlJc w:val="right"/>
      <w:pPr>
        <w:ind w:left="6480" w:hanging="180"/>
      </w:pPr>
    </w:lvl>
  </w:abstractNum>
  <w:abstractNum w:abstractNumId="7" w15:restartNumberingAfterBreak="0">
    <w:nsid w:val="17141057"/>
    <w:multiLevelType w:val="multilevel"/>
    <w:tmpl w:val="3C48F3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9F463BA"/>
    <w:multiLevelType w:val="hybridMultilevel"/>
    <w:tmpl w:val="8C7ACD22"/>
    <w:lvl w:ilvl="0" w:tplc="877C2E86">
      <w:start w:val="1"/>
      <w:numFmt w:val="decimal"/>
      <w:lvlText w:val="%1."/>
      <w:lvlJc w:val="left"/>
      <w:pPr>
        <w:ind w:left="720" w:hanging="360"/>
      </w:pPr>
      <w:rPr>
        <w:rFonts w:hint="default"/>
      </w:rPr>
    </w:lvl>
    <w:lvl w:ilvl="1" w:tplc="48C4D320">
      <w:start w:val="1"/>
      <w:numFmt w:val="lowerLetter"/>
      <w:lvlText w:val="%2."/>
      <w:lvlJc w:val="left"/>
      <w:pPr>
        <w:ind w:left="1440" w:hanging="360"/>
      </w:pPr>
    </w:lvl>
    <w:lvl w:ilvl="2" w:tplc="02F49DC0" w:tentative="1">
      <w:start w:val="1"/>
      <w:numFmt w:val="lowerRoman"/>
      <w:lvlText w:val="%3."/>
      <w:lvlJc w:val="right"/>
      <w:pPr>
        <w:ind w:left="2160" w:hanging="180"/>
      </w:pPr>
    </w:lvl>
    <w:lvl w:ilvl="3" w:tplc="7CF062C6" w:tentative="1">
      <w:start w:val="1"/>
      <w:numFmt w:val="decimal"/>
      <w:lvlText w:val="%4."/>
      <w:lvlJc w:val="left"/>
      <w:pPr>
        <w:ind w:left="2880" w:hanging="360"/>
      </w:pPr>
    </w:lvl>
    <w:lvl w:ilvl="4" w:tplc="E1B445E8" w:tentative="1">
      <w:start w:val="1"/>
      <w:numFmt w:val="lowerLetter"/>
      <w:lvlText w:val="%5."/>
      <w:lvlJc w:val="left"/>
      <w:pPr>
        <w:ind w:left="3600" w:hanging="360"/>
      </w:pPr>
    </w:lvl>
    <w:lvl w:ilvl="5" w:tplc="319ECC42" w:tentative="1">
      <w:start w:val="1"/>
      <w:numFmt w:val="lowerRoman"/>
      <w:lvlText w:val="%6."/>
      <w:lvlJc w:val="right"/>
      <w:pPr>
        <w:ind w:left="4320" w:hanging="180"/>
      </w:pPr>
    </w:lvl>
    <w:lvl w:ilvl="6" w:tplc="A6A450C8" w:tentative="1">
      <w:start w:val="1"/>
      <w:numFmt w:val="decimal"/>
      <w:lvlText w:val="%7."/>
      <w:lvlJc w:val="left"/>
      <w:pPr>
        <w:ind w:left="5040" w:hanging="360"/>
      </w:pPr>
    </w:lvl>
    <w:lvl w:ilvl="7" w:tplc="60586740" w:tentative="1">
      <w:start w:val="1"/>
      <w:numFmt w:val="lowerLetter"/>
      <w:lvlText w:val="%8."/>
      <w:lvlJc w:val="left"/>
      <w:pPr>
        <w:ind w:left="5760" w:hanging="360"/>
      </w:pPr>
    </w:lvl>
    <w:lvl w:ilvl="8" w:tplc="76B09CF6" w:tentative="1">
      <w:start w:val="1"/>
      <w:numFmt w:val="lowerRoman"/>
      <w:lvlText w:val="%9."/>
      <w:lvlJc w:val="right"/>
      <w:pPr>
        <w:ind w:left="6480" w:hanging="180"/>
      </w:pPr>
    </w:lvl>
  </w:abstractNum>
  <w:abstractNum w:abstractNumId="9" w15:restartNumberingAfterBreak="0">
    <w:nsid w:val="1B7D45C1"/>
    <w:multiLevelType w:val="hybridMultilevel"/>
    <w:tmpl w:val="623613BE"/>
    <w:lvl w:ilvl="0" w:tplc="33DE321A">
      <w:start w:val="1"/>
      <w:numFmt w:val="bullet"/>
      <w:lvlText w:val=""/>
      <w:lvlJc w:val="left"/>
      <w:pPr>
        <w:ind w:left="360" w:hanging="360"/>
      </w:pPr>
      <w:rPr>
        <w:rFonts w:ascii="Symbol" w:hAnsi="Symbol" w:hint="default"/>
        <w:color w:val="0070C0"/>
        <w:sz w:val="24"/>
        <w:szCs w:val="24"/>
      </w:rPr>
    </w:lvl>
    <w:lvl w:ilvl="1" w:tplc="8174E4DE" w:tentative="1">
      <w:start w:val="1"/>
      <w:numFmt w:val="bullet"/>
      <w:lvlText w:val="o"/>
      <w:lvlJc w:val="left"/>
      <w:pPr>
        <w:ind w:left="1080" w:hanging="360"/>
      </w:pPr>
      <w:rPr>
        <w:rFonts w:ascii="Courier New" w:hAnsi="Courier New" w:cs="Courier New" w:hint="default"/>
      </w:rPr>
    </w:lvl>
    <w:lvl w:ilvl="2" w:tplc="CED65DEE" w:tentative="1">
      <w:start w:val="1"/>
      <w:numFmt w:val="bullet"/>
      <w:lvlText w:val=""/>
      <w:lvlJc w:val="left"/>
      <w:pPr>
        <w:ind w:left="1800" w:hanging="360"/>
      </w:pPr>
      <w:rPr>
        <w:rFonts w:ascii="Wingdings" w:hAnsi="Wingdings" w:hint="default"/>
      </w:rPr>
    </w:lvl>
    <w:lvl w:ilvl="3" w:tplc="E16CA9DC" w:tentative="1">
      <w:start w:val="1"/>
      <w:numFmt w:val="bullet"/>
      <w:lvlText w:val=""/>
      <w:lvlJc w:val="left"/>
      <w:pPr>
        <w:ind w:left="2520" w:hanging="360"/>
      </w:pPr>
      <w:rPr>
        <w:rFonts w:ascii="Symbol" w:hAnsi="Symbol" w:hint="default"/>
      </w:rPr>
    </w:lvl>
    <w:lvl w:ilvl="4" w:tplc="E54E847A" w:tentative="1">
      <w:start w:val="1"/>
      <w:numFmt w:val="bullet"/>
      <w:lvlText w:val="o"/>
      <w:lvlJc w:val="left"/>
      <w:pPr>
        <w:ind w:left="3240" w:hanging="360"/>
      </w:pPr>
      <w:rPr>
        <w:rFonts w:ascii="Courier New" w:hAnsi="Courier New" w:cs="Courier New" w:hint="default"/>
      </w:rPr>
    </w:lvl>
    <w:lvl w:ilvl="5" w:tplc="BD641B82" w:tentative="1">
      <w:start w:val="1"/>
      <w:numFmt w:val="bullet"/>
      <w:lvlText w:val=""/>
      <w:lvlJc w:val="left"/>
      <w:pPr>
        <w:ind w:left="3960" w:hanging="360"/>
      </w:pPr>
      <w:rPr>
        <w:rFonts w:ascii="Wingdings" w:hAnsi="Wingdings" w:hint="default"/>
      </w:rPr>
    </w:lvl>
    <w:lvl w:ilvl="6" w:tplc="CE983BEE" w:tentative="1">
      <w:start w:val="1"/>
      <w:numFmt w:val="bullet"/>
      <w:lvlText w:val=""/>
      <w:lvlJc w:val="left"/>
      <w:pPr>
        <w:ind w:left="4680" w:hanging="360"/>
      </w:pPr>
      <w:rPr>
        <w:rFonts w:ascii="Symbol" w:hAnsi="Symbol" w:hint="default"/>
      </w:rPr>
    </w:lvl>
    <w:lvl w:ilvl="7" w:tplc="750A6244" w:tentative="1">
      <w:start w:val="1"/>
      <w:numFmt w:val="bullet"/>
      <w:lvlText w:val="o"/>
      <w:lvlJc w:val="left"/>
      <w:pPr>
        <w:ind w:left="5400" w:hanging="360"/>
      </w:pPr>
      <w:rPr>
        <w:rFonts w:ascii="Courier New" w:hAnsi="Courier New" w:cs="Courier New" w:hint="default"/>
      </w:rPr>
    </w:lvl>
    <w:lvl w:ilvl="8" w:tplc="50206E5C" w:tentative="1">
      <w:start w:val="1"/>
      <w:numFmt w:val="bullet"/>
      <w:lvlText w:val=""/>
      <w:lvlJc w:val="left"/>
      <w:pPr>
        <w:ind w:left="6120" w:hanging="360"/>
      </w:pPr>
      <w:rPr>
        <w:rFonts w:ascii="Wingdings" w:hAnsi="Wingdings" w:hint="default"/>
      </w:rPr>
    </w:lvl>
  </w:abstractNum>
  <w:abstractNum w:abstractNumId="10" w15:restartNumberingAfterBreak="0">
    <w:nsid w:val="21921BC6"/>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9D4D75"/>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9E4790"/>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07599"/>
    <w:multiLevelType w:val="multilevel"/>
    <w:tmpl w:val="8A5E98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DE61A"/>
    <w:multiLevelType w:val="multilevel"/>
    <w:tmpl w:val="6B38D1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DE4509D"/>
    <w:multiLevelType w:val="hybridMultilevel"/>
    <w:tmpl w:val="F72AB876"/>
    <w:lvl w:ilvl="0" w:tplc="9E0E1AE2">
      <w:start w:val="1"/>
      <w:numFmt w:val="decimal"/>
      <w:lvlText w:val="%1."/>
      <w:lvlJc w:val="left"/>
      <w:pPr>
        <w:ind w:left="4680" w:hanging="360"/>
      </w:pPr>
      <w:rPr>
        <w:rFonts w:hint="default"/>
        <w:color w:val="auto"/>
      </w:rPr>
    </w:lvl>
    <w:lvl w:ilvl="1" w:tplc="B88A2B6E" w:tentative="1">
      <w:start w:val="1"/>
      <w:numFmt w:val="lowerLetter"/>
      <w:lvlText w:val="%2."/>
      <w:lvlJc w:val="left"/>
      <w:pPr>
        <w:ind w:left="5400" w:hanging="360"/>
      </w:pPr>
    </w:lvl>
    <w:lvl w:ilvl="2" w:tplc="6FA45CA0" w:tentative="1">
      <w:start w:val="1"/>
      <w:numFmt w:val="lowerRoman"/>
      <w:lvlText w:val="%3."/>
      <w:lvlJc w:val="right"/>
      <w:pPr>
        <w:ind w:left="6120" w:hanging="180"/>
      </w:pPr>
    </w:lvl>
    <w:lvl w:ilvl="3" w:tplc="FC645254" w:tentative="1">
      <w:start w:val="1"/>
      <w:numFmt w:val="decimal"/>
      <w:lvlText w:val="%4."/>
      <w:lvlJc w:val="left"/>
      <w:pPr>
        <w:ind w:left="6840" w:hanging="360"/>
      </w:pPr>
    </w:lvl>
    <w:lvl w:ilvl="4" w:tplc="B41AFCC6" w:tentative="1">
      <w:start w:val="1"/>
      <w:numFmt w:val="lowerLetter"/>
      <w:lvlText w:val="%5."/>
      <w:lvlJc w:val="left"/>
      <w:pPr>
        <w:ind w:left="7560" w:hanging="360"/>
      </w:pPr>
    </w:lvl>
    <w:lvl w:ilvl="5" w:tplc="FEFA3F82" w:tentative="1">
      <w:start w:val="1"/>
      <w:numFmt w:val="lowerRoman"/>
      <w:lvlText w:val="%6."/>
      <w:lvlJc w:val="right"/>
      <w:pPr>
        <w:ind w:left="8280" w:hanging="180"/>
      </w:pPr>
    </w:lvl>
    <w:lvl w:ilvl="6" w:tplc="A7701CF2" w:tentative="1">
      <w:start w:val="1"/>
      <w:numFmt w:val="decimal"/>
      <w:lvlText w:val="%7."/>
      <w:lvlJc w:val="left"/>
      <w:pPr>
        <w:ind w:left="9000" w:hanging="360"/>
      </w:pPr>
    </w:lvl>
    <w:lvl w:ilvl="7" w:tplc="F1CA5DD0" w:tentative="1">
      <w:start w:val="1"/>
      <w:numFmt w:val="lowerLetter"/>
      <w:lvlText w:val="%8."/>
      <w:lvlJc w:val="left"/>
      <w:pPr>
        <w:ind w:left="9720" w:hanging="360"/>
      </w:pPr>
    </w:lvl>
    <w:lvl w:ilvl="8" w:tplc="6554D1D6" w:tentative="1">
      <w:start w:val="1"/>
      <w:numFmt w:val="lowerRoman"/>
      <w:lvlText w:val="%9."/>
      <w:lvlJc w:val="right"/>
      <w:pPr>
        <w:ind w:left="10440" w:hanging="180"/>
      </w:pPr>
    </w:lvl>
  </w:abstractNum>
  <w:abstractNum w:abstractNumId="16" w15:restartNumberingAfterBreak="0">
    <w:nsid w:val="2E290E4E"/>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BFBD13"/>
    <w:multiLevelType w:val="hybridMultilevel"/>
    <w:tmpl w:val="5044A9CC"/>
    <w:lvl w:ilvl="0" w:tplc="ABC4EB62">
      <w:start w:val="1"/>
      <w:numFmt w:val="decimal"/>
      <w:lvlText w:val="%1."/>
      <w:lvlJc w:val="left"/>
      <w:pPr>
        <w:ind w:left="720" w:hanging="360"/>
      </w:pPr>
    </w:lvl>
    <w:lvl w:ilvl="1" w:tplc="D786B5CC">
      <w:start w:val="1"/>
      <w:numFmt w:val="lowerLetter"/>
      <w:lvlText w:val="%2."/>
      <w:lvlJc w:val="left"/>
      <w:pPr>
        <w:ind w:left="1440" w:hanging="360"/>
      </w:pPr>
    </w:lvl>
    <w:lvl w:ilvl="2" w:tplc="C73A8490">
      <w:start w:val="1"/>
      <w:numFmt w:val="lowerRoman"/>
      <w:lvlText w:val="%3."/>
      <w:lvlJc w:val="right"/>
      <w:pPr>
        <w:ind w:left="2160" w:hanging="180"/>
      </w:pPr>
    </w:lvl>
    <w:lvl w:ilvl="3" w:tplc="FC70FD8C">
      <w:start w:val="1"/>
      <w:numFmt w:val="decimal"/>
      <w:lvlText w:val="%4."/>
      <w:lvlJc w:val="left"/>
      <w:pPr>
        <w:ind w:left="2880" w:hanging="360"/>
      </w:pPr>
    </w:lvl>
    <w:lvl w:ilvl="4" w:tplc="6EB0D3E4">
      <w:start w:val="1"/>
      <w:numFmt w:val="lowerLetter"/>
      <w:lvlText w:val="%5."/>
      <w:lvlJc w:val="left"/>
      <w:pPr>
        <w:ind w:left="3600" w:hanging="360"/>
      </w:pPr>
    </w:lvl>
    <w:lvl w:ilvl="5" w:tplc="5A98EAB8">
      <w:start w:val="1"/>
      <w:numFmt w:val="lowerRoman"/>
      <w:lvlText w:val="%6."/>
      <w:lvlJc w:val="right"/>
      <w:pPr>
        <w:ind w:left="4320" w:hanging="180"/>
      </w:pPr>
    </w:lvl>
    <w:lvl w:ilvl="6" w:tplc="22CC53A0">
      <w:start w:val="1"/>
      <w:numFmt w:val="decimal"/>
      <w:lvlText w:val="%7."/>
      <w:lvlJc w:val="left"/>
      <w:pPr>
        <w:ind w:left="5040" w:hanging="360"/>
      </w:pPr>
    </w:lvl>
    <w:lvl w:ilvl="7" w:tplc="A87408FA">
      <w:start w:val="1"/>
      <w:numFmt w:val="lowerLetter"/>
      <w:lvlText w:val="%8."/>
      <w:lvlJc w:val="left"/>
      <w:pPr>
        <w:ind w:left="5760" w:hanging="360"/>
      </w:pPr>
    </w:lvl>
    <w:lvl w:ilvl="8" w:tplc="A4EA193C">
      <w:start w:val="1"/>
      <w:numFmt w:val="lowerRoman"/>
      <w:lvlText w:val="%9."/>
      <w:lvlJc w:val="right"/>
      <w:pPr>
        <w:ind w:left="6480" w:hanging="180"/>
      </w:pPr>
    </w:lvl>
  </w:abstractNum>
  <w:abstractNum w:abstractNumId="18" w15:restartNumberingAfterBreak="0">
    <w:nsid w:val="389F64E3"/>
    <w:multiLevelType w:val="multilevel"/>
    <w:tmpl w:val="1FCADC4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427F329E"/>
    <w:multiLevelType w:val="hybridMultilevel"/>
    <w:tmpl w:val="9EA0E2F0"/>
    <w:lvl w:ilvl="0" w:tplc="D87A516C">
      <w:start w:val="1"/>
      <w:numFmt w:val="decimal"/>
      <w:lvlText w:val="%1."/>
      <w:lvlJc w:val="left"/>
      <w:pPr>
        <w:ind w:left="720" w:hanging="360"/>
      </w:pPr>
      <w:rPr>
        <w:rFonts w:hint="default"/>
      </w:rPr>
    </w:lvl>
    <w:lvl w:ilvl="1" w:tplc="2CE6C142" w:tentative="1">
      <w:start w:val="1"/>
      <w:numFmt w:val="lowerLetter"/>
      <w:lvlText w:val="%2."/>
      <w:lvlJc w:val="left"/>
      <w:pPr>
        <w:ind w:left="1440" w:hanging="360"/>
      </w:pPr>
    </w:lvl>
    <w:lvl w:ilvl="2" w:tplc="9E324EEA" w:tentative="1">
      <w:start w:val="1"/>
      <w:numFmt w:val="lowerRoman"/>
      <w:lvlText w:val="%3."/>
      <w:lvlJc w:val="right"/>
      <w:pPr>
        <w:ind w:left="2160" w:hanging="180"/>
      </w:pPr>
    </w:lvl>
    <w:lvl w:ilvl="3" w:tplc="D7E4D6AE" w:tentative="1">
      <w:start w:val="1"/>
      <w:numFmt w:val="decimal"/>
      <w:lvlText w:val="%4."/>
      <w:lvlJc w:val="left"/>
      <w:pPr>
        <w:ind w:left="2880" w:hanging="360"/>
      </w:pPr>
    </w:lvl>
    <w:lvl w:ilvl="4" w:tplc="8864CE10" w:tentative="1">
      <w:start w:val="1"/>
      <w:numFmt w:val="lowerLetter"/>
      <w:lvlText w:val="%5."/>
      <w:lvlJc w:val="left"/>
      <w:pPr>
        <w:ind w:left="3600" w:hanging="360"/>
      </w:pPr>
    </w:lvl>
    <w:lvl w:ilvl="5" w:tplc="E95ABD48" w:tentative="1">
      <w:start w:val="1"/>
      <w:numFmt w:val="lowerRoman"/>
      <w:lvlText w:val="%6."/>
      <w:lvlJc w:val="right"/>
      <w:pPr>
        <w:ind w:left="4320" w:hanging="180"/>
      </w:pPr>
    </w:lvl>
    <w:lvl w:ilvl="6" w:tplc="179C2798" w:tentative="1">
      <w:start w:val="1"/>
      <w:numFmt w:val="decimal"/>
      <w:lvlText w:val="%7."/>
      <w:lvlJc w:val="left"/>
      <w:pPr>
        <w:ind w:left="5040" w:hanging="360"/>
      </w:pPr>
    </w:lvl>
    <w:lvl w:ilvl="7" w:tplc="4C3E59D8" w:tentative="1">
      <w:start w:val="1"/>
      <w:numFmt w:val="lowerLetter"/>
      <w:lvlText w:val="%8."/>
      <w:lvlJc w:val="left"/>
      <w:pPr>
        <w:ind w:left="5760" w:hanging="360"/>
      </w:pPr>
    </w:lvl>
    <w:lvl w:ilvl="8" w:tplc="184EDAD2" w:tentative="1">
      <w:start w:val="1"/>
      <w:numFmt w:val="lowerRoman"/>
      <w:lvlText w:val="%9."/>
      <w:lvlJc w:val="right"/>
      <w:pPr>
        <w:ind w:left="6480" w:hanging="180"/>
      </w:pPr>
    </w:lvl>
  </w:abstractNum>
  <w:abstractNum w:abstractNumId="20" w15:restartNumberingAfterBreak="0">
    <w:nsid w:val="429D3A93"/>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C771E"/>
    <w:multiLevelType w:val="multilevel"/>
    <w:tmpl w:val="AAFADE06"/>
    <w:lvl w:ilvl="0">
      <w:start w:val="5"/>
      <w:numFmt w:val="decimal"/>
      <w:lvlText w:val="%1."/>
      <w:lvlJc w:val="left"/>
      <w:pPr>
        <w:ind w:left="408" w:hanging="408"/>
      </w:pPr>
      <w:rPr>
        <w:rFonts w:hint="default"/>
        <w:i w:val="0"/>
        <w:iCs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color w:val="FF000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65F7034"/>
    <w:multiLevelType w:val="hybridMultilevel"/>
    <w:tmpl w:val="7CECE42C"/>
    <w:lvl w:ilvl="0" w:tplc="12385B52">
      <w:start w:val="1"/>
      <w:numFmt w:val="decimal"/>
      <w:lvlText w:val="%1."/>
      <w:lvlJc w:val="left"/>
      <w:pPr>
        <w:ind w:left="720" w:hanging="360"/>
      </w:pPr>
      <w:rPr>
        <w:rFonts w:hint="default"/>
      </w:rPr>
    </w:lvl>
    <w:lvl w:ilvl="1" w:tplc="E8CC5908" w:tentative="1">
      <w:start w:val="1"/>
      <w:numFmt w:val="lowerLetter"/>
      <w:lvlText w:val="%2."/>
      <w:lvlJc w:val="left"/>
      <w:pPr>
        <w:ind w:left="1440" w:hanging="360"/>
      </w:pPr>
    </w:lvl>
    <w:lvl w:ilvl="2" w:tplc="EBB294D8" w:tentative="1">
      <w:start w:val="1"/>
      <w:numFmt w:val="lowerRoman"/>
      <w:lvlText w:val="%3."/>
      <w:lvlJc w:val="right"/>
      <w:pPr>
        <w:ind w:left="2160" w:hanging="180"/>
      </w:pPr>
    </w:lvl>
    <w:lvl w:ilvl="3" w:tplc="AEBE36E2" w:tentative="1">
      <w:start w:val="1"/>
      <w:numFmt w:val="decimal"/>
      <w:lvlText w:val="%4."/>
      <w:lvlJc w:val="left"/>
      <w:pPr>
        <w:ind w:left="2880" w:hanging="360"/>
      </w:pPr>
    </w:lvl>
    <w:lvl w:ilvl="4" w:tplc="DC08B55A" w:tentative="1">
      <w:start w:val="1"/>
      <w:numFmt w:val="lowerLetter"/>
      <w:lvlText w:val="%5."/>
      <w:lvlJc w:val="left"/>
      <w:pPr>
        <w:ind w:left="3600" w:hanging="360"/>
      </w:pPr>
    </w:lvl>
    <w:lvl w:ilvl="5" w:tplc="AAC4B944" w:tentative="1">
      <w:start w:val="1"/>
      <w:numFmt w:val="lowerRoman"/>
      <w:lvlText w:val="%6."/>
      <w:lvlJc w:val="right"/>
      <w:pPr>
        <w:ind w:left="4320" w:hanging="180"/>
      </w:pPr>
    </w:lvl>
    <w:lvl w:ilvl="6" w:tplc="00006DFE" w:tentative="1">
      <w:start w:val="1"/>
      <w:numFmt w:val="decimal"/>
      <w:lvlText w:val="%7."/>
      <w:lvlJc w:val="left"/>
      <w:pPr>
        <w:ind w:left="5040" w:hanging="360"/>
      </w:pPr>
    </w:lvl>
    <w:lvl w:ilvl="7" w:tplc="3CA0521E" w:tentative="1">
      <w:start w:val="1"/>
      <w:numFmt w:val="lowerLetter"/>
      <w:lvlText w:val="%8."/>
      <w:lvlJc w:val="left"/>
      <w:pPr>
        <w:ind w:left="5760" w:hanging="360"/>
      </w:pPr>
    </w:lvl>
    <w:lvl w:ilvl="8" w:tplc="B8E0E02C" w:tentative="1">
      <w:start w:val="1"/>
      <w:numFmt w:val="lowerRoman"/>
      <w:lvlText w:val="%9."/>
      <w:lvlJc w:val="right"/>
      <w:pPr>
        <w:ind w:left="6480" w:hanging="180"/>
      </w:pPr>
    </w:lvl>
  </w:abstractNum>
  <w:abstractNum w:abstractNumId="23" w15:restartNumberingAfterBreak="0">
    <w:nsid w:val="478B55E4"/>
    <w:multiLevelType w:val="multilevel"/>
    <w:tmpl w:val="AFD895F8"/>
    <w:lvl w:ilvl="0">
      <w:start w:val="1"/>
      <w:numFmt w:val="decimal"/>
      <w:lvlText w:val="%1."/>
      <w:lvlJc w:val="left"/>
      <w:pPr>
        <w:tabs>
          <w:tab w:val="num" w:pos="4815"/>
        </w:tabs>
        <w:ind w:left="4815" w:hanging="495"/>
      </w:pPr>
      <w:rPr>
        <w:rFonts w:hint="default"/>
        <w:b w:val="0"/>
        <w:i w:val="0"/>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E14818"/>
    <w:multiLevelType w:val="multilevel"/>
    <w:tmpl w:val="EC6A60B6"/>
    <w:lvl w:ilvl="0">
      <w:start w:val="1"/>
      <w:numFmt w:val="decimal"/>
      <w:lvlText w:val="%1."/>
      <w:lvlJc w:val="left"/>
      <w:pPr>
        <w:ind w:left="444" w:hanging="444"/>
      </w:pPr>
      <w:rPr>
        <w:rFonts w:hint="default"/>
        <w:b/>
      </w:rPr>
    </w:lvl>
    <w:lvl w:ilvl="1">
      <w:start w:val="1"/>
      <w:numFmt w:val="decimal"/>
      <w:lvlText w:val="%1.%2."/>
      <w:lvlJc w:val="left"/>
      <w:pPr>
        <w:ind w:left="1004" w:hanging="720"/>
      </w:pPr>
      <w:rPr>
        <w:rFonts w:hint="default"/>
        <w:b w:val="0"/>
        <w:bCs/>
        <w:color w:val="auto"/>
      </w:rPr>
    </w:lvl>
    <w:lvl w:ilvl="2">
      <w:start w:val="1"/>
      <w:numFmt w:val="decimal"/>
      <w:lvlText w:val="%1.%2.%3."/>
      <w:lvlJc w:val="left"/>
      <w:pPr>
        <w:ind w:left="1429" w:hanging="720"/>
      </w:pPr>
      <w:rPr>
        <w:rFonts w:hint="default"/>
        <w:b w:val="0"/>
        <w:bCs/>
      </w:rPr>
    </w:lvl>
    <w:lvl w:ilvl="3">
      <w:start w:val="1"/>
      <w:numFmt w:val="decimal"/>
      <w:lvlText w:val="%1.%2.%3.%4."/>
      <w:lvlJc w:val="left"/>
      <w:pPr>
        <w:ind w:left="3996" w:hanging="1080"/>
      </w:pPr>
      <w:rPr>
        <w:rFonts w:hint="default"/>
        <w:b w:val="0"/>
        <w:bCs/>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576" w:hanging="1800"/>
      </w:pPr>
      <w:rPr>
        <w:rFonts w:hint="default"/>
        <w:b/>
      </w:rPr>
    </w:lvl>
  </w:abstractNum>
  <w:abstractNum w:abstractNumId="25" w15:restartNumberingAfterBreak="0">
    <w:nsid w:val="4B69423D"/>
    <w:multiLevelType w:val="hybridMultilevel"/>
    <w:tmpl w:val="9DD6C6E6"/>
    <w:lvl w:ilvl="0" w:tplc="13B699FE">
      <w:start w:val="1"/>
      <w:numFmt w:val="bullet"/>
      <w:lvlText w:val=""/>
      <w:lvlJc w:val="left"/>
      <w:pPr>
        <w:ind w:left="720" w:hanging="360"/>
      </w:pPr>
      <w:rPr>
        <w:rFonts w:ascii="Symbol" w:hAnsi="Symbol" w:hint="default"/>
      </w:rPr>
    </w:lvl>
    <w:lvl w:ilvl="1" w:tplc="27EAC3A4" w:tentative="1">
      <w:start w:val="1"/>
      <w:numFmt w:val="bullet"/>
      <w:lvlText w:val="o"/>
      <w:lvlJc w:val="left"/>
      <w:pPr>
        <w:ind w:left="1440" w:hanging="360"/>
      </w:pPr>
      <w:rPr>
        <w:rFonts w:ascii="Courier New" w:hAnsi="Courier New" w:cs="Courier New" w:hint="default"/>
      </w:rPr>
    </w:lvl>
    <w:lvl w:ilvl="2" w:tplc="101EAAE2" w:tentative="1">
      <w:start w:val="1"/>
      <w:numFmt w:val="bullet"/>
      <w:lvlText w:val=""/>
      <w:lvlJc w:val="left"/>
      <w:pPr>
        <w:ind w:left="2160" w:hanging="360"/>
      </w:pPr>
      <w:rPr>
        <w:rFonts w:ascii="Wingdings" w:hAnsi="Wingdings" w:hint="default"/>
      </w:rPr>
    </w:lvl>
    <w:lvl w:ilvl="3" w:tplc="2F74EEA8" w:tentative="1">
      <w:start w:val="1"/>
      <w:numFmt w:val="bullet"/>
      <w:lvlText w:val=""/>
      <w:lvlJc w:val="left"/>
      <w:pPr>
        <w:ind w:left="2880" w:hanging="360"/>
      </w:pPr>
      <w:rPr>
        <w:rFonts w:ascii="Symbol" w:hAnsi="Symbol" w:hint="default"/>
      </w:rPr>
    </w:lvl>
    <w:lvl w:ilvl="4" w:tplc="2BAA7692" w:tentative="1">
      <w:start w:val="1"/>
      <w:numFmt w:val="bullet"/>
      <w:lvlText w:val="o"/>
      <w:lvlJc w:val="left"/>
      <w:pPr>
        <w:ind w:left="3600" w:hanging="360"/>
      </w:pPr>
      <w:rPr>
        <w:rFonts w:ascii="Courier New" w:hAnsi="Courier New" w:cs="Courier New" w:hint="default"/>
      </w:rPr>
    </w:lvl>
    <w:lvl w:ilvl="5" w:tplc="32EABCFA" w:tentative="1">
      <w:start w:val="1"/>
      <w:numFmt w:val="bullet"/>
      <w:lvlText w:val=""/>
      <w:lvlJc w:val="left"/>
      <w:pPr>
        <w:ind w:left="4320" w:hanging="360"/>
      </w:pPr>
      <w:rPr>
        <w:rFonts w:ascii="Wingdings" w:hAnsi="Wingdings" w:hint="default"/>
      </w:rPr>
    </w:lvl>
    <w:lvl w:ilvl="6" w:tplc="4C408408" w:tentative="1">
      <w:start w:val="1"/>
      <w:numFmt w:val="bullet"/>
      <w:lvlText w:val=""/>
      <w:lvlJc w:val="left"/>
      <w:pPr>
        <w:ind w:left="5040" w:hanging="360"/>
      </w:pPr>
      <w:rPr>
        <w:rFonts w:ascii="Symbol" w:hAnsi="Symbol" w:hint="default"/>
      </w:rPr>
    </w:lvl>
    <w:lvl w:ilvl="7" w:tplc="A3B4C644" w:tentative="1">
      <w:start w:val="1"/>
      <w:numFmt w:val="bullet"/>
      <w:lvlText w:val="o"/>
      <w:lvlJc w:val="left"/>
      <w:pPr>
        <w:ind w:left="5760" w:hanging="360"/>
      </w:pPr>
      <w:rPr>
        <w:rFonts w:ascii="Courier New" w:hAnsi="Courier New" w:cs="Courier New" w:hint="default"/>
      </w:rPr>
    </w:lvl>
    <w:lvl w:ilvl="8" w:tplc="A57C0E56" w:tentative="1">
      <w:start w:val="1"/>
      <w:numFmt w:val="bullet"/>
      <w:lvlText w:val=""/>
      <w:lvlJc w:val="left"/>
      <w:pPr>
        <w:ind w:left="6480" w:hanging="360"/>
      </w:pPr>
      <w:rPr>
        <w:rFonts w:ascii="Wingdings" w:hAnsi="Wingdings" w:hint="default"/>
      </w:rPr>
    </w:lvl>
  </w:abstractNum>
  <w:abstractNum w:abstractNumId="26" w15:restartNumberingAfterBreak="0">
    <w:nsid w:val="51D10E2F"/>
    <w:multiLevelType w:val="hybridMultilevel"/>
    <w:tmpl w:val="A6BAC4B4"/>
    <w:lvl w:ilvl="0" w:tplc="B1F812F8">
      <w:start w:val="1"/>
      <w:numFmt w:val="decimal"/>
      <w:lvlText w:val="%1."/>
      <w:lvlJc w:val="left"/>
      <w:pPr>
        <w:ind w:left="720" w:hanging="360"/>
      </w:pPr>
    </w:lvl>
    <w:lvl w:ilvl="1" w:tplc="281404B2" w:tentative="1">
      <w:start w:val="1"/>
      <w:numFmt w:val="lowerLetter"/>
      <w:lvlText w:val="%2."/>
      <w:lvlJc w:val="left"/>
      <w:pPr>
        <w:ind w:left="1440" w:hanging="360"/>
      </w:pPr>
    </w:lvl>
    <w:lvl w:ilvl="2" w:tplc="6BD07E32" w:tentative="1">
      <w:start w:val="1"/>
      <w:numFmt w:val="lowerRoman"/>
      <w:lvlText w:val="%3."/>
      <w:lvlJc w:val="right"/>
      <w:pPr>
        <w:ind w:left="2160" w:hanging="180"/>
      </w:pPr>
    </w:lvl>
    <w:lvl w:ilvl="3" w:tplc="C8AE7788" w:tentative="1">
      <w:start w:val="1"/>
      <w:numFmt w:val="decimal"/>
      <w:lvlText w:val="%4."/>
      <w:lvlJc w:val="left"/>
      <w:pPr>
        <w:ind w:left="2880" w:hanging="360"/>
      </w:pPr>
    </w:lvl>
    <w:lvl w:ilvl="4" w:tplc="0E3C6082" w:tentative="1">
      <w:start w:val="1"/>
      <w:numFmt w:val="lowerLetter"/>
      <w:lvlText w:val="%5."/>
      <w:lvlJc w:val="left"/>
      <w:pPr>
        <w:ind w:left="3600" w:hanging="360"/>
      </w:pPr>
    </w:lvl>
    <w:lvl w:ilvl="5" w:tplc="C0E46502" w:tentative="1">
      <w:start w:val="1"/>
      <w:numFmt w:val="lowerRoman"/>
      <w:lvlText w:val="%6."/>
      <w:lvlJc w:val="right"/>
      <w:pPr>
        <w:ind w:left="4320" w:hanging="180"/>
      </w:pPr>
    </w:lvl>
    <w:lvl w:ilvl="6" w:tplc="6B3439AA" w:tentative="1">
      <w:start w:val="1"/>
      <w:numFmt w:val="decimal"/>
      <w:lvlText w:val="%7."/>
      <w:lvlJc w:val="left"/>
      <w:pPr>
        <w:ind w:left="5040" w:hanging="360"/>
      </w:pPr>
    </w:lvl>
    <w:lvl w:ilvl="7" w:tplc="B0DEA868" w:tentative="1">
      <w:start w:val="1"/>
      <w:numFmt w:val="lowerLetter"/>
      <w:lvlText w:val="%8."/>
      <w:lvlJc w:val="left"/>
      <w:pPr>
        <w:ind w:left="5760" w:hanging="360"/>
      </w:pPr>
    </w:lvl>
    <w:lvl w:ilvl="8" w:tplc="21EE24AE" w:tentative="1">
      <w:start w:val="1"/>
      <w:numFmt w:val="lowerRoman"/>
      <w:lvlText w:val="%9."/>
      <w:lvlJc w:val="right"/>
      <w:pPr>
        <w:ind w:left="6480" w:hanging="180"/>
      </w:pPr>
    </w:lvl>
  </w:abstractNum>
  <w:abstractNum w:abstractNumId="27" w15:restartNumberingAfterBreak="0">
    <w:nsid w:val="53DC790A"/>
    <w:multiLevelType w:val="multilevel"/>
    <w:tmpl w:val="D272137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Times New Roman" w:hAnsi="Times New Roman" w:cs="Times New Roman" w:hint="default"/>
        <w:b/>
        <w:bCs w:val="0"/>
        <w:sz w:val="26"/>
        <w:szCs w:val="26"/>
      </w:rPr>
    </w:lvl>
    <w:lvl w:ilvl="2">
      <w:start w:val="1"/>
      <w:numFmt w:val="decimal"/>
      <w:isLgl/>
      <w:lvlText w:val="%1.%2.%3."/>
      <w:lvlJc w:val="left"/>
      <w:pPr>
        <w:ind w:left="1004" w:hanging="720"/>
      </w:pPr>
      <w:rPr>
        <w:rFonts w:ascii="Times New Roman" w:hAnsi="Times New Roman" w:cs="Times New Roman" w:hint="default"/>
        <w:b w:val="0"/>
        <w:sz w:val="26"/>
        <w:szCs w:val="26"/>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92355F"/>
    <w:multiLevelType w:val="multilevel"/>
    <w:tmpl w:val="64463EDE"/>
    <w:lvl w:ilvl="0">
      <w:start w:val="1"/>
      <w:numFmt w:val="decimal"/>
      <w:lvlText w:val="%1."/>
      <w:lvlJc w:val="left"/>
      <w:pPr>
        <w:ind w:left="390" w:hanging="390"/>
      </w:pPr>
      <w:rPr>
        <w:rFonts w:eastAsia="Calibri" w:hint="default"/>
      </w:rPr>
    </w:lvl>
    <w:lvl w:ilvl="1">
      <w:start w:val="1"/>
      <w:numFmt w:val="decimal"/>
      <w:lvlText w:val="%1.%2."/>
      <w:lvlJc w:val="left"/>
      <w:pPr>
        <w:ind w:left="862" w:hanging="720"/>
      </w:pPr>
      <w:rPr>
        <w:rFonts w:eastAsia="Calibri" w:hint="default"/>
        <w:i w:val="0"/>
        <w:i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BC72028"/>
    <w:multiLevelType w:val="multilevel"/>
    <w:tmpl w:val="3A58A738"/>
    <w:lvl w:ilvl="0">
      <w:start w:val="16"/>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1B6C92"/>
    <w:multiLevelType w:val="multilevel"/>
    <w:tmpl w:val="92A4160C"/>
    <w:lvl w:ilvl="0">
      <w:start w:val="1"/>
      <w:numFmt w:val="decimal"/>
      <w:lvlText w:val="%1."/>
      <w:lvlJc w:val="left"/>
      <w:pPr>
        <w:ind w:left="360" w:hanging="360"/>
      </w:pPr>
      <w:rPr>
        <w:b w:val="0"/>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4B02A7"/>
    <w:multiLevelType w:val="multilevel"/>
    <w:tmpl w:val="2B9C496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FA70C7"/>
    <w:multiLevelType w:val="hybridMultilevel"/>
    <w:tmpl w:val="C1C676C6"/>
    <w:lvl w:ilvl="0" w:tplc="98A21476">
      <w:start w:val="3"/>
      <w:numFmt w:val="decimal"/>
      <w:lvlText w:val="%1."/>
      <w:lvlJc w:val="left"/>
      <w:pPr>
        <w:ind w:left="1080" w:hanging="360"/>
      </w:pPr>
      <w:rPr>
        <w:rFonts w:hint="default"/>
      </w:rPr>
    </w:lvl>
    <w:lvl w:ilvl="1" w:tplc="31D8912A" w:tentative="1">
      <w:start w:val="1"/>
      <w:numFmt w:val="lowerLetter"/>
      <w:lvlText w:val="%2."/>
      <w:lvlJc w:val="left"/>
      <w:pPr>
        <w:ind w:left="1800" w:hanging="360"/>
      </w:pPr>
    </w:lvl>
    <w:lvl w:ilvl="2" w:tplc="76340410" w:tentative="1">
      <w:start w:val="1"/>
      <w:numFmt w:val="lowerRoman"/>
      <w:lvlText w:val="%3."/>
      <w:lvlJc w:val="right"/>
      <w:pPr>
        <w:ind w:left="2520" w:hanging="180"/>
      </w:pPr>
    </w:lvl>
    <w:lvl w:ilvl="3" w:tplc="2EAC04EA" w:tentative="1">
      <w:start w:val="1"/>
      <w:numFmt w:val="decimal"/>
      <w:lvlText w:val="%4."/>
      <w:lvlJc w:val="left"/>
      <w:pPr>
        <w:ind w:left="3240" w:hanging="360"/>
      </w:pPr>
    </w:lvl>
    <w:lvl w:ilvl="4" w:tplc="C6043D92" w:tentative="1">
      <w:start w:val="1"/>
      <w:numFmt w:val="lowerLetter"/>
      <w:lvlText w:val="%5."/>
      <w:lvlJc w:val="left"/>
      <w:pPr>
        <w:ind w:left="3960" w:hanging="360"/>
      </w:pPr>
    </w:lvl>
    <w:lvl w:ilvl="5" w:tplc="52D4FE80" w:tentative="1">
      <w:start w:val="1"/>
      <w:numFmt w:val="lowerRoman"/>
      <w:lvlText w:val="%6."/>
      <w:lvlJc w:val="right"/>
      <w:pPr>
        <w:ind w:left="4680" w:hanging="180"/>
      </w:pPr>
    </w:lvl>
    <w:lvl w:ilvl="6" w:tplc="003A20CA" w:tentative="1">
      <w:start w:val="1"/>
      <w:numFmt w:val="decimal"/>
      <w:lvlText w:val="%7."/>
      <w:lvlJc w:val="left"/>
      <w:pPr>
        <w:ind w:left="5400" w:hanging="360"/>
      </w:pPr>
    </w:lvl>
    <w:lvl w:ilvl="7" w:tplc="446C3DE4" w:tentative="1">
      <w:start w:val="1"/>
      <w:numFmt w:val="lowerLetter"/>
      <w:lvlText w:val="%8."/>
      <w:lvlJc w:val="left"/>
      <w:pPr>
        <w:ind w:left="6120" w:hanging="360"/>
      </w:pPr>
    </w:lvl>
    <w:lvl w:ilvl="8" w:tplc="9D94CE4A" w:tentative="1">
      <w:start w:val="1"/>
      <w:numFmt w:val="lowerRoman"/>
      <w:lvlText w:val="%9."/>
      <w:lvlJc w:val="right"/>
      <w:pPr>
        <w:ind w:left="6840" w:hanging="180"/>
      </w:pPr>
    </w:lvl>
  </w:abstractNum>
  <w:abstractNum w:abstractNumId="33" w15:restartNumberingAfterBreak="0">
    <w:nsid w:val="6A811C19"/>
    <w:multiLevelType w:val="hybridMultilevel"/>
    <w:tmpl w:val="061A72EE"/>
    <w:lvl w:ilvl="0" w:tplc="C7020E08">
      <w:start w:val="1"/>
      <w:numFmt w:val="decimal"/>
      <w:lvlText w:val="%1."/>
      <w:lvlJc w:val="left"/>
      <w:pPr>
        <w:ind w:left="720" w:hanging="360"/>
      </w:pPr>
      <w:rPr>
        <w:rFonts w:hint="default"/>
      </w:rPr>
    </w:lvl>
    <w:lvl w:ilvl="1" w:tplc="9D18179C" w:tentative="1">
      <w:start w:val="1"/>
      <w:numFmt w:val="lowerLetter"/>
      <w:lvlText w:val="%2."/>
      <w:lvlJc w:val="left"/>
      <w:pPr>
        <w:ind w:left="1440" w:hanging="360"/>
      </w:pPr>
    </w:lvl>
    <w:lvl w:ilvl="2" w:tplc="2154FCBA" w:tentative="1">
      <w:start w:val="1"/>
      <w:numFmt w:val="lowerRoman"/>
      <w:lvlText w:val="%3."/>
      <w:lvlJc w:val="right"/>
      <w:pPr>
        <w:ind w:left="2160" w:hanging="180"/>
      </w:pPr>
    </w:lvl>
    <w:lvl w:ilvl="3" w:tplc="07ACAC8E" w:tentative="1">
      <w:start w:val="1"/>
      <w:numFmt w:val="decimal"/>
      <w:lvlText w:val="%4."/>
      <w:lvlJc w:val="left"/>
      <w:pPr>
        <w:ind w:left="2880" w:hanging="360"/>
      </w:pPr>
    </w:lvl>
    <w:lvl w:ilvl="4" w:tplc="418AC16A" w:tentative="1">
      <w:start w:val="1"/>
      <w:numFmt w:val="lowerLetter"/>
      <w:lvlText w:val="%5."/>
      <w:lvlJc w:val="left"/>
      <w:pPr>
        <w:ind w:left="3600" w:hanging="360"/>
      </w:pPr>
    </w:lvl>
    <w:lvl w:ilvl="5" w:tplc="8752C25E" w:tentative="1">
      <w:start w:val="1"/>
      <w:numFmt w:val="lowerRoman"/>
      <w:lvlText w:val="%6."/>
      <w:lvlJc w:val="right"/>
      <w:pPr>
        <w:ind w:left="4320" w:hanging="180"/>
      </w:pPr>
    </w:lvl>
    <w:lvl w:ilvl="6" w:tplc="03FE91A0" w:tentative="1">
      <w:start w:val="1"/>
      <w:numFmt w:val="decimal"/>
      <w:lvlText w:val="%7."/>
      <w:lvlJc w:val="left"/>
      <w:pPr>
        <w:ind w:left="5040" w:hanging="360"/>
      </w:pPr>
    </w:lvl>
    <w:lvl w:ilvl="7" w:tplc="3EC43EBE" w:tentative="1">
      <w:start w:val="1"/>
      <w:numFmt w:val="lowerLetter"/>
      <w:lvlText w:val="%8."/>
      <w:lvlJc w:val="left"/>
      <w:pPr>
        <w:ind w:left="5760" w:hanging="360"/>
      </w:pPr>
    </w:lvl>
    <w:lvl w:ilvl="8" w:tplc="803A9B9C" w:tentative="1">
      <w:start w:val="1"/>
      <w:numFmt w:val="lowerRoman"/>
      <w:lvlText w:val="%9."/>
      <w:lvlJc w:val="right"/>
      <w:pPr>
        <w:ind w:left="6480" w:hanging="180"/>
      </w:pPr>
    </w:lvl>
  </w:abstractNum>
  <w:abstractNum w:abstractNumId="34" w15:restartNumberingAfterBreak="0">
    <w:nsid w:val="6A965574"/>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1B5929"/>
    <w:multiLevelType w:val="hybridMultilevel"/>
    <w:tmpl w:val="FF5AE2A0"/>
    <w:lvl w:ilvl="0" w:tplc="DF648BFA">
      <w:start w:val="3"/>
      <w:numFmt w:val="decimal"/>
      <w:lvlText w:val="%1."/>
      <w:lvlJc w:val="left"/>
      <w:pPr>
        <w:ind w:left="1440" w:hanging="360"/>
      </w:pPr>
      <w:rPr>
        <w:rFonts w:hint="default"/>
      </w:rPr>
    </w:lvl>
    <w:lvl w:ilvl="1" w:tplc="9EDA7D1E" w:tentative="1">
      <w:start w:val="1"/>
      <w:numFmt w:val="lowerLetter"/>
      <w:lvlText w:val="%2."/>
      <w:lvlJc w:val="left"/>
      <w:pPr>
        <w:ind w:left="2160" w:hanging="360"/>
      </w:pPr>
    </w:lvl>
    <w:lvl w:ilvl="2" w:tplc="6D665710" w:tentative="1">
      <w:start w:val="1"/>
      <w:numFmt w:val="lowerRoman"/>
      <w:lvlText w:val="%3."/>
      <w:lvlJc w:val="right"/>
      <w:pPr>
        <w:ind w:left="2880" w:hanging="180"/>
      </w:pPr>
    </w:lvl>
    <w:lvl w:ilvl="3" w:tplc="5628D7F2" w:tentative="1">
      <w:start w:val="1"/>
      <w:numFmt w:val="decimal"/>
      <w:lvlText w:val="%4."/>
      <w:lvlJc w:val="left"/>
      <w:pPr>
        <w:ind w:left="3600" w:hanging="360"/>
      </w:pPr>
    </w:lvl>
    <w:lvl w:ilvl="4" w:tplc="FAECD7FE" w:tentative="1">
      <w:start w:val="1"/>
      <w:numFmt w:val="lowerLetter"/>
      <w:lvlText w:val="%5."/>
      <w:lvlJc w:val="left"/>
      <w:pPr>
        <w:ind w:left="4320" w:hanging="360"/>
      </w:pPr>
    </w:lvl>
    <w:lvl w:ilvl="5" w:tplc="BA886BC8" w:tentative="1">
      <w:start w:val="1"/>
      <w:numFmt w:val="lowerRoman"/>
      <w:lvlText w:val="%6."/>
      <w:lvlJc w:val="right"/>
      <w:pPr>
        <w:ind w:left="5040" w:hanging="180"/>
      </w:pPr>
    </w:lvl>
    <w:lvl w:ilvl="6" w:tplc="5F5CB510" w:tentative="1">
      <w:start w:val="1"/>
      <w:numFmt w:val="decimal"/>
      <w:lvlText w:val="%7."/>
      <w:lvlJc w:val="left"/>
      <w:pPr>
        <w:ind w:left="5760" w:hanging="360"/>
      </w:pPr>
    </w:lvl>
    <w:lvl w:ilvl="7" w:tplc="D61A59E2" w:tentative="1">
      <w:start w:val="1"/>
      <w:numFmt w:val="lowerLetter"/>
      <w:lvlText w:val="%8."/>
      <w:lvlJc w:val="left"/>
      <w:pPr>
        <w:ind w:left="6480" w:hanging="360"/>
      </w:pPr>
    </w:lvl>
    <w:lvl w:ilvl="8" w:tplc="B2F60C66" w:tentative="1">
      <w:start w:val="1"/>
      <w:numFmt w:val="lowerRoman"/>
      <w:lvlText w:val="%9."/>
      <w:lvlJc w:val="right"/>
      <w:pPr>
        <w:ind w:left="7200" w:hanging="180"/>
      </w:pPr>
    </w:lvl>
  </w:abstractNum>
  <w:abstractNum w:abstractNumId="36" w15:restartNumberingAfterBreak="0">
    <w:nsid w:val="6EBE2CA2"/>
    <w:multiLevelType w:val="multilevel"/>
    <w:tmpl w:val="2626C40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653A38"/>
    <w:multiLevelType w:val="multilevel"/>
    <w:tmpl w:val="2E0CE474"/>
    <w:lvl w:ilvl="0">
      <w:start w:val="10"/>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15:restartNumberingAfterBreak="0">
    <w:nsid w:val="71AF0FB8"/>
    <w:multiLevelType w:val="multilevel"/>
    <w:tmpl w:val="78CA4148"/>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33F13A4"/>
    <w:multiLevelType w:val="hybridMultilevel"/>
    <w:tmpl w:val="A98C023E"/>
    <w:lvl w:ilvl="0" w:tplc="935844D8">
      <w:start w:val="1"/>
      <w:numFmt w:val="decimal"/>
      <w:lvlText w:val="%1)"/>
      <w:lvlJc w:val="left"/>
      <w:pPr>
        <w:tabs>
          <w:tab w:val="num" w:pos="720"/>
        </w:tabs>
        <w:ind w:left="720" w:hanging="360"/>
      </w:pPr>
      <w:rPr>
        <w:rFonts w:hint="default"/>
      </w:rPr>
    </w:lvl>
    <w:lvl w:ilvl="1" w:tplc="A22880CE" w:tentative="1">
      <w:start w:val="1"/>
      <w:numFmt w:val="lowerLetter"/>
      <w:lvlText w:val="%2."/>
      <w:lvlJc w:val="left"/>
      <w:pPr>
        <w:tabs>
          <w:tab w:val="num" w:pos="1440"/>
        </w:tabs>
        <w:ind w:left="1440" w:hanging="360"/>
      </w:pPr>
    </w:lvl>
    <w:lvl w:ilvl="2" w:tplc="F9223976" w:tentative="1">
      <w:start w:val="1"/>
      <w:numFmt w:val="lowerRoman"/>
      <w:lvlText w:val="%3."/>
      <w:lvlJc w:val="right"/>
      <w:pPr>
        <w:tabs>
          <w:tab w:val="num" w:pos="2160"/>
        </w:tabs>
        <w:ind w:left="2160" w:hanging="180"/>
      </w:pPr>
    </w:lvl>
    <w:lvl w:ilvl="3" w:tplc="EBEA04E8" w:tentative="1">
      <w:start w:val="1"/>
      <w:numFmt w:val="decimal"/>
      <w:lvlText w:val="%4."/>
      <w:lvlJc w:val="left"/>
      <w:pPr>
        <w:tabs>
          <w:tab w:val="num" w:pos="2880"/>
        </w:tabs>
        <w:ind w:left="2880" w:hanging="360"/>
      </w:pPr>
    </w:lvl>
    <w:lvl w:ilvl="4" w:tplc="BC488678" w:tentative="1">
      <w:start w:val="1"/>
      <w:numFmt w:val="lowerLetter"/>
      <w:lvlText w:val="%5."/>
      <w:lvlJc w:val="left"/>
      <w:pPr>
        <w:tabs>
          <w:tab w:val="num" w:pos="3600"/>
        </w:tabs>
        <w:ind w:left="3600" w:hanging="360"/>
      </w:pPr>
    </w:lvl>
    <w:lvl w:ilvl="5" w:tplc="4B683248" w:tentative="1">
      <w:start w:val="1"/>
      <w:numFmt w:val="lowerRoman"/>
      <w:lvlText w:val="%6."/>
      <w:lvlJc w:val="right"/>
      <w:pPr>
        <w:tabs>
          <w:tab w:val="num" w:pos="4320"/>
        </w:tabs>
        <w:ind w:left="4320" w:hanging="180"/>
      </w:pPr>
    </w:lvl>
    <w:lvl w:ilvl="6" w:tplc="67F20DBC" w:tentative="1">
      <w:start w:val="1"/>
      <w:numFmt w:val="decimal"/>
      <w:lvlText w:val="%7."/>
      <w:lvlJc w:val="left"/>
      <w:pPr>
        <w:tabs>
          <w:tab w:val="num" w:pos="5040"/>
        </w:tabs>
        <w:ind w:left="5040" w:hanging="360"/>
      </w:pPr>
    </w:lvl>
    <w:lvl w:ilvl="7" w:tplc="373C49AC" w:tentative="1">
      <w:start w:val="1"/>
      <w:numFmt w:val="lowerLetter"/>
      <w:lvlText w:val="%8."/>
      <w:lvlJc w:val="left"/>
      <w:pPr>
        <w:tabs>
          <w:tab w:val="num" w:pos="5760"/>
        </w:tabs>
        <w:ind w:left="5760" w:hanging="360"/>
      </w:pPr>
    </w:lvl>
    <w:lvl w:ilvl="8" w:tplc="DAE40F0C" w:tentative="1">
      <w:start w:val="1"/>
      <w:numFmt w:val="lowerRoman"/>
      <w:lvlText w:val="%9."/>
      <w:lvlJc w:val="right"/>
      <w:pPr>
        <w:tabs>
          <w:tab w:val="num" w:pos="6480"/>
        </w:tabs>
        <w:ind w:left="6480" w:hanging="180"/>
      </w:pPr>
    </w:lvl>
  </w:abstractNum>
  <w:abstractNum w:abstractNumId="40" w15:restartNumberingAfterBreak="0">
    <w:nsid w:val="75B27583"/>
    <w:multiLevelType w:val="hybridMultilevel"/>
    <w:tmpl w:val="1F568500"/>
    <w:lvl w:ilvl="0" w:tplc="93F0C0B2">
      <w:start w:val="1"/>
      <w:numFmt w:val="decimal"/>
      <w:lvlText w:val="%1."/>
      <w:lvlJc w:val="left"/>
      <w:pPr>
        <w:ind w:left="720" w:hanging="360"/>
      </w:pPr>
    </w:lvl>
    <w:lvl w:ilvl="1" w:tplc="279A96F8">
      <w:start w:val="1"/>
      <w:numFmt w:val="lowerLetter"/>
      <w:lvlText w:val="%2."/>
      <w:lvlJc w:val="left"/>
      <w:pPr>
        <w:ind w:left="1440" w:hanging="360"/>
      </w:pPr>
    </w:lvl>
    <w:lvl w:ilvl="2" w:tplc="3E3251C8">
      <w:start w:val="1"/>
      <w:numFmt w:val="lowerRoman"/>
      <w:lvlText w:val="%3."/>
      <w:lvlJc w:val="right"/>
      <w:pPr>
        <w:ind w:left="2160" w:hanging="180"/>
      </w:pPr>
    </w:lvl>
    <w:lvl w:ilvl="3" w:tplc="FFBC9E46">
      <w:start w:val="1"/>
      <w:numFmt w:val="decimal"/>
      <w:lvlText w:val="%4."/>
      <w:lvlJc w:val="left"/>
      <w:pPr>
        <w:ind w:left="2880" w:hanging="360"/>
      </w:pPr>
    </w:lvl>
    <w:lvl w:ilvl="4" w:tplc="952C49AA">
      <w:start w:val="1"/>
      <w:numFmt w:val="lowerLetter"/>
      <w:lvlText w:val="%5."/>
      <w:lvlJc w:val="left"/>
      <w:pPr>
        <w:ind w:left="3600" w:hanging="360"/>
      </w:pPr>
    </w:lvl>
    <w:lvl w:ilvl="5" w:tplc="592C5B2E">
      <w:start w:val="1"/>
      <w:numFmt w:val="lowerRoman"/>
      <w:lvlText w:val="%6."/>
      <w:lvlJc w:val="right"/>
      <w:pPr>
        <w:ind w:left="4320" w:hanging="180"/>
      </w:pPr>
    </w:lvl>
    <w:lvl w:ilvl="6" w:tplc="83EEB606">
      <w:start w:val="1"/>
      <w:numFmt w:val="decimal"/>
      <w:lvlText w:val="%7."/>
      <w:lvlJc w:val="left"/>
      <w:pPr>
        <w:ind w:left="5040" w:hanging="360"/>
      </w:pPr>
    </w:lvl>
    <w:lvl w:ilvl="7" w:tplc="7B9E00A0">
      <w:start w:val="1"/>
      <w:numFmt w:val="lowerLetter"/>
      <w:lvlText w:val="%8."/>
      <w:lvlJc w:val="left"/>
      <w:pPr>
        <w:ind w:left="5760" w:hanging="360"/>
      </w:pPr>
    </w:lvl>
    <w:lvl w:ilvl="8" w:tplc="4DE48EE6">
      <w:start w:val="1"/>
      <w:numFmt w:val="lowerRoman"/>
      <w:lvlText w:val="%9."/>
      <w:lvlJc w:val="right"/>
      <w:pPr>
        <w:ind w:left="6480" w:hanging="180"/>
      </w:pPr>
    </w:lvl>
  </w:abstractNum>
  <w:abstractNum w:abstractNumId="41" w15:restartNumberingAfterBreak="0">
    <w:nsid w:val="770830BF"/>
    <w:multiLevelType w:val="hybridMultilevel"/>
    <w:tmpl w:val="C31A5EC4"/>
    <w:lvl w:ilvl="0" w:tplc="91BA2326">
      <w:start w:val="1"/>
      <w:numFmt w:val="decimal"/>
      <w:lvlText w:val="%1."/>
      <w:lvlJc w:val="left"/>
      <w:pPr>
        <w:ind w:left="720" w:hanging="360"/>
      </w:pPr>
    </w:lvl>
    <w:lvl w:ilvl="1" w:tplc="ED0C74BE">
      <w:start w:val="1"/>
      <w:numFmt w:val="lowerLetter"/>
      <w:lvlText w:val="%2."/>
      <w:lvlJc w:val="left"/>
      <w:pPr>
        <w:ind w:left="1440" w:hanging="360"/>
      </w:pPr>
    </w:lvl>
    <w:lvl w:ilvl="2" w:tplc="1BF27CD0">
      <w:start w:val="1"/>
      <w:numFmt w:val="lowerRoman"/>
      <w:lvlText w:val="%3."/>
      <w:lvlJc w:val="right"/>
      <w:pPr>
        <w:ind w:left="2160" w:hanging="180"/>
      </w:pPr>
    </w:lvl>
    <w:lvl w:ilvl="3" w:tplc="B62E72EE">
      <w:start w:val="1"/>
      <w:numFmt w:val="decimal"/>
      <w:lvlText w:val="%4."/>
      <w:lvlJc w:val="left"/>
      <w:pPr>
        <w:ind w:left="2880" w:hanging="360"/>
      </w:pPr>
    </w:lvl>
    <w:lvl w:ilvl="4" w:tplc="8D10399E">
      <w:start w:val="1"/>
      <w:numFmt w:val="lowerLetter"/>
      <w:lvlText w:val="%5."/>
      <w:lvlJc w:val="left"/>
      <w:pPr>
        <w:ind w:left="3600" w:hanging="360"/>
      </w:pPr>
    </w:lvl>
    <w:lvl w:ilvl="5" w:tplc="CC4E4E9A">
      <w:start w:val="1"/>
      <w:numFmt w:val="lowerRoman"/>
      <w:lvlText w:val="%6."/>
      <w:lvlJc w:val="right"/>
      <w:pPr>
        <w:ind w:left="4320" w:hanging="180"/>
      </w:pPr>
    </w:lvl>
    <w:lvl w:ilvl="6" w:tplc="CC1E3248">
      <w:start w:val="1"/>
      <w:numFmt w:val="decimal"/>
      <w:lvlText w:val="%7."/>
      <w:lvlJc w:val="left"/>
      <w:pPr>
        <w:ind w:left="5040" w:hanging="360"/>
      </w:pPr>
    </w:lvl>
    <w:lvl w:ilvl="7" w:tplc="5720CD6C">
      <w:start w:val="1"/>
      <w:numFmt w:val="lowerLetter"/>
      <w:lvlText w:val="%8."/>
      <w:lvlJc w:val="left"/>
      <w:pPr>
        <w:ind w:left="5760" w:hanging="360"/>
      </w:pPr>
    </w:lvl>
    <w:lvl w:ilvl="8" w:tplc="47EA5D98">
      <w:start w:val="1"/>
      <w:numFmt w:val="lowerRoman"/>
      <w:lvlText w:val="%9."/>
      <w:lvlJc w:val="right"/>
      <w:pPr>
        <w:ind w:left="6480" w:hanging="180"/>
      </w:pPr>
    </w:lvl>
  </w:abstractNum>
  <w:abstractNum w:abstractNumId="42" w15:restartNumberingAfterBreak="0">
    <w:nsid w:val="7A9B6C40"/>
    <w:multiLevelType w:val="hybridMultilevel"/>
    <w:tmpl w:val="D79CF61A"/>
    <w:lvl w:ilvl="0" w:tplc="6D548F70">
      <w:start w:val="1"/>
      <w:numFmt w:val="decimal"/>
      <w:lvlText w:val="%1."/>
      <w:lvlJc w:val="left"/>
      <w:pPr>
        <w:ind w:left="972" w:hanging="360"/>
      </w:pPr>
      <w:rPr>
        <w:rFonts w:hint="default"/>
        <w:b/>
        <w:bCs/>
      </w:rPr>
    </w:lvl>
    <w:lvl w:ilvl="1" w:tplc="61300C68">
      <w:start w:val="1"/>
      <w:numFmt w:val="lowerLetter"/>
      <w:lvlText w:val="%2."/>
      <w:lvlJc w:val="left"/>
      <w:pPr>
        <w:ind w:left="1692" w:hanging="360"/>
      </w:pPr>
    </w:lvl>
    <w:lvl w:ilvl="2" w:tplc="492EECFC" w:tentative="1">
      <w:start w:val="1"/>
      <w:numFmt w:val="lowerRoman"/>
      <w:lvlText w:val="%3."/>
      <w:lvlJc w:val="right"/>
      <w:pPr>
        <w:ind w:left="2412" w:hanging="180"/>
      </w:pPr>
    </w:lvl>
    <w:lvl w:ilvl="3" w:tplc="2D4E68D0" w:tentative="1">
      <w:start w:val="1"/>
      <w:numFmt w:val="decimal"/>
      <w:lvlText w:val="%4."/>
      <w:lvlJc w:val="left"/>
      <w:pPr>
        <w:ind w:left="3132" w:hanging="360"/>
      </w:pPr>
    </w:lvl>
    <w:lvl w:ilvl="4" w:tplc="73920A90" w:tentative="1">
      <w:start w:val="1"/>
      <w:numFmt w:val="lowerLetter"/>
      <w:lvlText w:val="%5."/>
      <w:lvlJc w:val="left"/>
      <w:pPr>
        <w:ind w:left="3852" w:hanging="360"/>
      </w:pPr>
    </w:lvl>
    <w:lvl w:ilvl="5" w:tplc="AB88247C" w:tentative="1">
      <w:start w:val="1"/>
      <w:numFmt w:val="lowerRoman"/>
      <w:lvlText w:val="%6."/>
      <w:lvlJc w:val="right"/>
      <w:pPr>
        <w:ind w:left="4572" w:hanging="180"/>
      </w:pPr>
    </w:lvl>
    <w:lvl w:ilvl="6" w:tplc="14AC6C86" w:tentative="1">
      <w:start w:val="1"/>
      <w:numFmt w:val="decimal"/>
      <w:lvlText w:val="%7."/>
      <w:lvlJc w:val="left"/>
      <w:pPr>
        <w:ind w:left="5292" w:hanging="360"/>
      </w:pPr>
    </w:lvl>
    <w:lvl w:ilvl="7" w:tplc="A9B8A716" w:tentative="1">
      <w:start w:val="1"/>
      <w:numFmt w:val="lowerLetter"/>
      <w:lvlText w:val="%8."/>
      <w:lvlJc w:val="left"/>
      <w:pPr>
        <w:ind w:left="6012" w:hanging="360"/>
      </w:pPr>
    </w:lvl>
    <w:lvl w:ilvl="8" w:tplc="A8BA6E16" w:tentative="1">
      <w:start w:val="1"/>
      <w:numFmt w:val="lowerRoman"/>
      <w:lvlText w:val="%9."/>
      <w:lvlJc w:val="right"/>
      <w:pPr>
        <w:ind w:left="6732" w:hanging="180"/>
      </w:pPr>
    </w:lvl>
  </w:abstractNum>
  <w:abstractNum w:abstractNumId="43" w15:restartNumberingAfterBreak="0">
    <w:nsid w:val="7CAD728E"/>
    <w:multiLevelType w:val="hybridMultilevel"/>
    <w:tmpl w:val="2B62AB7C"/>
    <w:lvl w:ilvl="0" w:tplc="1378339E">
      <w:start w:val="1"/>
      <w:numFmt w:val="bullet"/>
      <w:lvlText w:val=""/>
      <w:lvlJc w:val="left"/>
      <w:pPr>
        <w:ind w:left="360" w:hanging="360"/>
      </w:pPr>
      <w:rPr>
        <w:rFonts w:ascii="Symbol" w:hAnsi="Symbol" w:hint="default"/>
      </w:rPr>
    </w:lvl>
    <w:lvl w:ilvl="1" w:tplc="B378BA74">
      <w:start w:val="1"/>
      <w:numFmt w:val="bullet"/>
      <w:lvlText w:val="o"/>
      <w:lvlJc w:val="left"/>
      <w:pPr>
        <w:ind w:left="1080" w:hanging="360"/>
      </w:pPr>
      <w:rPr>
        <w:rFonts w:ascii="Courier New" w:hAnsi="Courier New" w:hint="default"/>
      </w:rPr>
    </w:lvl>
    <w:lvl w:ilvl="2" w:tplc="78B07DF8">
      <w:start w:val="1"/>
      <w:numFmt w:val="bullet"/>
      <w:lvlText w:val=""/>
      <w:lvlJc w:val="left"/>
      <w:pPr>
        <w:ind w:left="1800" w:hanging="360"/>
      </w:pPr>
      <w:rPr>
        <w:rFonts w:ascii="Wingdings" w:hAnsi="Wingdings" w:hint="default"/>
      </w:rPr>
    </w:lvl>
    <w:lvl w:ilvl="3" w:tplc="13ACF902">
      <w:start w:val="1"/>
      <w:numFmt w:val="bullet"/>
      <w:lvlText w:val=""/>
      <w:lvlJc w:val="left"/>
      <w:pPr>
        <w:ind w:left="2520" w:hanging="360"/>
      </w:pPr>
      <w:rPr>
        <w:rFonts w:ascii="Symbol" w:hAnsi="Symbol" w:hint="default"/>
      </w:rPr>
    </w:lvl>
    <w:lvl w:ilvl="4" w:tplc="852C9278">
      <w:start w:val="1"/>
      <w:numFmt w:val="bullet"/>
      <w:lvlText w:val="o"/>
      <w:lvlJc w:val="left"/>
      <w:pPr>
        <w:ind w:left="3240" w:hanging="360"/>
      </w:pPr>
      <w:rPr>
        <w:rFonts w:ascii="Courier New" w:hAnsi="Courier New" w:hint="default"/>
      </w:rPr>
    </w:lvl>
    <w:lvl w:ilvl="5" w:tplc="703E66C8">
      <w:start w:val="1"/>
      <w:numFmt w:val="bullet"/>
      <w:lvlText w:val=""/>
      <w:lvlJc w:val="left"/>
      <w:pPr>
        <w:ind w:left="3960" w:hanging="360"/>
      </w:pPr>
      <w:rPr>
        <w:rFonts w:ascii="Wingdings" w:hAnsi="Wingdings" w:hint="default"/>
      </w:rPr>
    </w:lvl>
    <w:lvl w:ilvl="6" w:tplc="61346002">
      <w:start w:val="1"/>
      <w:numFmt w:val="bullet"/>
      <w:lvlText w:val=""/>
      <w:lvlJc w:val="left"/>
      <w:pPr>
        <w:ind w:left="4680" w:hanging="360"/>
      </w:pPr>
      <w:rPr>
        <w:rFonts w:ascii="Symbol" w:hAnsi="Symbol" w:hint="default"/>
      </w:rPr>
    </w:lvl>
    <w:lvl w:ilvl="7" w:tplc="AC0CC9CC">
      <w:start w:val="1"/>
      <w:numFmt w:val="bullet"/>
      <w:lvlText w:val="o"/>
      <w:lvlJc w:val="left"/>
      <w:pPr>
        <w:ind w:left="5400" w:hanging="360"/>
      </w:pPr>
      <w:rPr>
        <w:rFonts w:ascii="Courier New" w:hAnsi="Courier New" w:hint="default"/>
      </w:rPr>
    </w:lvl>
    <w:lvl w:ilvl="8" w:tplc="416E99E6">
      <w:start w:val="1"/>
      <w:numFmt w:val="bullet"/>
      <w:lvlText w:val=""/>
      <w:lvlJc w:val="left"/>
      <w:pPr>
        <w:ind w:left="6120" w:hanging="360"/>
      </w:pPr>
      <w:rPr>
        <w:rFonts w:ascii="Wingdings" w:hAnsi="Wingdings" w:hint="default"/>
      </w:rPr>
    </w:lvl>
  </w:abstractNum>
  <w:abstractNum w:abstractNumId="44" w15:restartNumberingAfterBreak="0">
    <w:nsid w:val="7D39550D"/>
    <w:multiLevelType w:val="multilevel"/>
    <w:tmpl w:val="6B262C82"/>
    <w:lvl w:ilvl="0">
      <w:start w:val="16"/>
      <w:numFmt w:val="decimal"/>
      <w:lvlText w:val="%1."/>
      <w:lvlJc w:val="left"/>
      <w:pPr>
        <w:ind w:left="540" w:hanging="540"/>
      </w:pPr>
      <w:rPr>
        <w:rFonts w:hint="default"/>
      </w:rPr>
    </w:lvl>
    <w:lvl w:ilvl="1">
      <w:start w:val="1"/>
      <w:numFmt w:val="decimal"/>
      <w:lvlText w:val="%1.%2."/>
      <w:lvlJc w:val="left"/>
      <w:pPr>
        <w:ind w:left="1800" w:hanging="720"/>
      </w:pPr>
      <w:rPr>
        <w:rFonts w:hint="default"/>
        <w:color w:val="FF0000"/>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E9579A0"/>
    <w:multiLevelType w:val="multilevel"/>
    <w:tmpl w:val="79F2D3B2"/>
    <w:lvl w:ilvl="0">
      <w:start w:val="3"/>
      <w:numFmt w:val="decimal"/>
      <w:lvlText w:val="%1."/>
      <w:lvlJc w:val="left"/>
      <w:pPr>
        <w:ind w:left="360" w:hanging="360"/>
      </w:pPr>
      <w:rPr>
        <w:rFonts w:hint="default"/>
        <w:color w:val="414142"/>
      </w:rPr>
    </w:lvl>
    <w:lvl w:ilvl="1">
      <w:start w:val="4"/>
      <w:numFmt w:val="decimal"/>
      <w:lvlText w:val="%1.%2."/>
      <w:lvlJc w:val="left"/>
      <w:pPr>
        <w:ind w:left="360" w:hanging="360"/>
      </w:pPr>
      <w:rPr>
        <w:rFonts w:hint="default"/>
        <w:color w:val="414142"/>
      </w:rPr>
    </w:lvl>
    <w:lvl w:ilvl="2">
      <w:start w:val="1"/>
      <w:numFmt w:val="decimal"/>
      <w:lvlText w:val="%1.%2.%3."/>
      <w:lvlJc w:val="left"/>
      <w:pPr>
        <w:ind w:left="720" w:hanging="720"/>
      </w:pPr>
      <w:rPr>
        <w:rFonts w:hint="default"/>
        <w:color w:val="414142"/>
      </w:rPr>
    </w:lvl>
    <w:lvl w:ilvl="3">
      <w:start w:val="1"/>
      <w:numFmt w:val="decimal"/>
      <w:lvlText w:val="%1.%2.%3.%4."/>
      <w:lvlJc w:val="left"/>
      <w:pPr>
        <w:ind w:left="720" w:hanging="720"/>
      </w:pPr>
      <w:rPr>
        <w:rFonts w:hint="default"/>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num w:numId="1" w16cid:durableId="259070249">
    <w:abstractNumId w:val="3"/>
  </w:num>
  <w:num w:numId="2" w16cid:durableId="1020012169">
    <w:abstractNumId w:val="44"/>
  </w:num>
  <w:num w:numId="3" w16cid:durableId="11639363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75907">
    <w:abstractNumId w:val="13"/>
  </w:num>
  <w:num w:numId="5" w16cid:durableId="1337149115">
    <w:abstractNumId w:val="7"/>
  </w:num>
  <w:num w:numId="6" w16cid:durableId="1340890064">
    <w:abstractNumId w:val="18"/>
  </w:num>
  <w:num w:numId="7" w16cid:durableId="1445543266">
    <w:abstractNumId w:val="30"/>
  </w:num>
  <w:num w:numId="8" w16cid:durableId="1523008400">
    <w:abstractNumId w:val="29"/>
  </w:num>
  <w:num w:numId="9" w16cid:durableId="1736856204">
    <w:abstractNumId w:val="27"/>
  </w:num>
  <w:num w:numId="10" w16cid:durableId="176507000">
    <w:abstractNumId w:val="0"/>
  </w:num>
  <w:num w:numId="11" w16cid:durableId="18266908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406656">
    <w:abstractNumId w:val="28"/>
  </w:num>
  <w:num w:numId="13" w16cid:durableId="1928806969">
    <w:abstractNumId w:val="8"/>
  </w:num>
  <w:num w:numId="14" w16cid:durableId="1929805068">
    <w:abstractNumId w:val="6"/>
  </w:num>
  <w:num w:numId="15" w16cid:durableId="2062828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4228093">
    <w:abstractNumId w:val="45"/>
  </w:num>
  <w:num w:numId="17" w16cid:durableId="519516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458810">
    <w:abstractNumId w:val="39"/>
  </w:num>
  <w:num w:numId="19" w16cid:durableId="680469525">
    <w:abstractNumId w:val="33"/>
  </w:num>
  <w:num w:numId="20" w16cid:durableId="779639643">
    <w:abstractNumId w:val="21"/>
  </w:num>
  <w:num w:numId="21" w16cid:durableId="806168379">
    <w:abstractNumId w:val="22"/>
  </w:num>
  <w:num w:numId="22" w16cid:durableId="960305557">
    <w:abstractNumId w:val="9"/>
  </w:num>
  <w:num w:numId="23" w16cid:durableId="2091002909">
    <w:abstractNumId w:val="2"/>
  </w:num>
  <w:num w:numId="24" w16cid:durableId="624000050">
    <w:abstractNumId w:val="32"/>
  </w:num>
  <w:num w:numId="25" w16cid:durableId="30689248">
    <w:abstractNumId w:val="35"/>
  </w:num>
  <w:num w:numId="26" w16cid:durableId="1285844589">
    <w:abstractNumId w:val="38"/>
  </w:num>
  <w:num w:numId="27" w16cid:durableId="241332629">
    <w:abstractNumId w:val="14"/>
  </w:num>
  <w:num w:numId="28" w16cid:durableId="750203523">
    <w:abstractNumId w:val="41"/>
  </w:num>
  <w:num w:numId="29" w16cid:durableId="951591167">
    <w:abstractNumId w:val="17"/>
  </w:num>
  <w:num w:numId="30" w16cid:durableId="967588812">
    <w:abstractNumId w:val="43"/>
  </w:num>
  <w:num w:numId="31" w16cid:durableId="1702363726">
    <w:abstractNumId w:val="31"/>
  </w:num>
  <w:num w:numId="32" w16cid:durableId="231089395">
    <w:abstractNumId w:val="23"/>
  </w:num>
  <w:num w:numId="33" w16cid:durableId="980040564">
    <w:abstractNumId w:val="15"/>
  </w:num>
  <w:num w:numId="34" w16cid:durableId="10255614">
    <w:abstractNumId w:val="34"/>
  </w:num>
  <w:num w:numId="35" w16cid:durableId="2086757881">
    <w:abstractNumId w:val="26"/>
  </w:num>
  <w:num w:numId="36" w16cid:durableId="1046221700">
    <w:abstractNumId w:val="19"/>
  </w:num>
  <w:num w:numId="37" w16cid:durableId="410855417">
    <w:abstractNumId w:val="12"/>
  </w:num>
  <w:num w:numId="38" w16cid:durableId="1511943478">
    <w:abstractNumId w:val="1"/>
  </w:num>
  <w:num w:numId="39" w16cid:durableId="1064646360">
    <w:abstractNumId w:val="20"/>
  </w:num>
  <w:num w:numId="40" w16cid:durableId="1052385185">
    <w:abstractNumId w:val="11"/>
  </w:num>
  <w:num w:numId="41" w16cid:durableId="554127926">
    <w:abstractNumId w:val="10"/>
  </w:num>
  <w:num w:numId="42" w16cid:durableId="1913275546">
    <w:abstractNumId w:val="5"/>
  </w:num>
  <w:num w:numId="43" w16cid:durableId="90706562">
    <w:abstractNumId w:val="25"/>
  </w:num>
  <w:num w:numId="44" w16cid:durableId="2025863414">
    <w:abstractNumId w:val="36"/>
  </w:num>
  <w:num w:numId="45" w16cid:durableId="1487824263">
    <w:abstractNumId w:val="16"/>
  </w:num>
  <w:num w:numId="46" w16cid:durableId="276180826">
    <w:abstractNumId w:val="42"/>
  </w:num>
  <w:num w:numId="47" w16cid:durableId="2141197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34"/>
    <w:rsid w:val="00003A7E"/>
    <w:rsid w:val="00003DA6"/>
    <w:rsid w:val="000052C8"/>
    <w:rsid w:val="00011E48"/>
    <w:rsid w:val="00013BFD"/>
    <w:rsid w:val="000172A3"/>
    <w:rsid w:val="00033CA1"/>
    <w:rsid w:val="00040470"/>
    <w:rsid w:val="00046F20"/>
    <w:rsid w:val="00047F97"/>
    <w:rsid w:val="00054AB1"/>
    <w:rsid w:val="00055F58"/>
    <w:rsid w:val="0005723D"/>
    <w:rsid w:val="0006058B"/>
    <w:rsid w:val="000613AA"/>
    <w:rsid w:val="00063470"/>
    <w:rsid w:val="000705EE"/>
    <w:rsid w:val="00073C1F"/>
    <w:rsid w:val="00073C6C"/>
    <w:rsid w:val="00084318"/>
    <w:rsid w:val="00085F08"/>
    <w:rsid w:val="00086C3E"/>
    <w:rsid w:val="00087A32"/>
    <w:rsid w:val="00094BB6"/>
    <w:rsid w:val="00095B0A"/>
    <w:rsid w:val="00097ACE"/>
    <w:rsid w:val="000A517C"/>
    <w:rsid w:val="000A54E7"/>
    <w:rsid w:val="000A71A6"/>
    <w:rsid w:val="000B5C97"/>
    <w:rsid w:val="000B6FEB"/>
    <w:rsid w:val="000C0158"/>
    <w:rsid w:val="000C46B8"/>
    <w:rsid w:val="000C57A4"/>
    <w:rsid w:val="000C5B95"/>
    <w:rsid w:val="000D16DD"/>
    <w:rsid w:val="000D57D2"/>
    <w:rsid w:val="000D7604"/>
    <w:rsid w:val="000D7A9B"/>
    <w:rsid w:val="000E11C5"/>
    <w:rsid w:val="000E2EFA"/>
    <w:rsid w:val="000E3E88"/>
    <w:rsid w:val="000E4FD1"/>
    <w:rsid w:val="000E5C27"/>
    <w:rsid w:val="000E5C69"/>
    <w:rsid w:val="000E78DD"/>
    <w:rsid w:val="000F2F2C"/>
    <w:rsid w:val="000F41B8"/>
    <w:rsid w:val="000F5ABB"/>
    <w:rsid w:val="00103829"/>
    <w:rsid w:val="0010436E"/>
    <w:rsid w:val="00105629"/>
    <w:rsid w:val="00112F38"/>
    <w:rsid w:val="00114080"/>
    <w:rsid w:val="00114BB9"/>
    <w:rsid w:val="00116638"/>
    <w:rsid w:val="001207AB"/>
    <w:rsid w:val="001213CA"/>
    <w:rsid w:val="00121FA9"/>
    <w:rsid w:val="00125B28"/>
    <w:rsid w:val="00127731"/>
    <w:rsid w:val="001338C0"/>
    <w:rsid w:val="001350EA"/>
    <w:rsid w:val="001362B8"/>
    <w:rsid w:val="00137616"/>
    <w:rsid w:val="00137BB7"/>
    <w:rsid w:val="00142253"/>
    <w:rsid w:val="001428DA"/>
    <w:rsid w:val="00144316"/>
    <w:rsid w:val="001455C4"/>
    <w:rsid w:val="00152C31"/>
    <w:rsid w:val="00154552"/>
    <w:rsid w:val="0015759B"/>
    <w:rsid w:val="00164BD3"/>
    <w:rsid w:val="001673CE"/>
    <w:rsid w:val="001674AC"/>
    <w:rsid w:val="00167D5A"/>
    <w:rsid w:val="00167DB0"/>
    <w:rsid w:val="00173C2B"/>
    <w:rsid w:val="001756E1"/>
    <w:rsid w:val="00177116"/>
    <w:rsid w:val="00180D87"/>
    <w:rsid w:val="0018350D"/>
    <w:rsid w:val="00187548"/>
    <w:rsid w:val="0019587B"/>
    <w:rsid w:val="001A26AC"/>
    <w:rsid w:val="001A3027"/>
    <w:rsid w:val="001A5080"/>
    <w:rsid w:val="001B0DFD"/>
    <w:rsid w:val="001B1820"/>
    <w:rsid w:val="001B1CF4"/>
    <w:rsid w:val="001B629C"/>
    <w:rsid w:val="001C1237"/>
    <w:rsid w:val="001C5806"/>
    <w:rsid w:val="001C6420"/>
    <w:rsid w:val="001D1657"/>
    <w:rsid w:val="001D4435"/>
    <w:rsid w:val="001D703C"/>
    <w:rsid w:val="001E36DF"/>
    <w:rsid w:val="001E6AB3"/>
    <w:rsid w:val="001F74C2"/>
    <w:rsid w:val="00201606"/>
    <w:rsid w:val="002016FB"/>
    <w:rsid w:val="00203301"/>
    <w:rsid w:val="00203378"/>
    <w:rsid w:val="002040EB"/>
    <w:rsid w:val="002055F4"/>
    <w:rsid w:val="00211247"/>
    <w:rsid w:val="002115BD"/>
    <w:rsid w:val="002122B3"/>
    <w:rsid w:val="00212312"/>
    <w:rsid w:val="002178E9"/>
    <w:rsid w:val="00217F91"/>
    <w:rsid w:val="00222607"/>
    <w:rsid w:val="002241FC"/>
    <w:rsid w:val="002355D1"/>
    <w:rsid w:val="002360A3"/>
    <w:rsid w:val="00240837"/>
    <w:rsid w:val="002444FC"/>
    <w:rsid w:val="00245491"/>
    <w:rsid w:val="002461E4"/>
    <w:rsid w:val="0025142A"/>
    <w:rsid w:val="00256448"/>
    <w:rsid w:val="0026348F"/>
    <w:rsid w:val="002729E0"/>
    <w:rsid w:val="002737CF"/>
    <w:rsid w:val="00276488"/>
    <w:rsid w:val="002768F3"/>
    <w:rsid w:val="00281531"/>
    <w:rsid w:val="00282EDF"/>
    <w:rsid w:val="002854DA"/>
    <w:rsid w:val="0028762E"/>
    <w:rsid w:val="00287EEB"/>
    <w:rsid w:val="00291D34"/>
    <w:rsid w:val="00291F38"/>
    <w:rsid w:val="00294D3D"/>
    <w:rsid w:val="0029544C"/>
    <w:rsid w:val="00295E71"/>
    <w:rsid w:val="002A290D"/>
    <w:rsid w:val="002A4E8C"/>
    <w:rsid w:val="002B05BF"/>
    <w:rsid w:val="002B0D9F"/>
    <w:rsid w:val="002B311C"/>
    <w:rsid w:val="002B32E7"/>
    <w:rsid w:val="002B3E1C"/>
    <w:rsid w:val="002B57FE"/>
    <w:rsid w:val="002B62A0"/>
    <w:rsid w:val="002C46B7"/>
    <w:rsid w:val="002C51C8"/>
    <w:rsid w:val="002D480E"/>
    <w:rsid w:val="002D713F"/>
    <w:rsid w:val="002E1AA0"/>
    <w:rsid w:val="002E6514"/>
    <w:rsid w:val="002F67D4"/>
    <w:rsid w:val="002F7132"/>
    <w:rsid w:val="002F7D80"/>
    <w:rsid w:val="00301885"/>
    <w:rsid w:val="00310851"/>
    <w:rsid w:val="00310DF0"/>
    <w:rsid w:val="00314CF8"/>
    <w:rsid w:val="003158F8"/>
    <w:rsid w:val="0031649F"/>
    <w:rsid w:val="00316F00"/>
    <w:rsid w:val="00320BE0"/>
    <w:rsid w:val="00322753"/>
    <w:rsid w:val="00327235"/>
    <w:rsid w:val="00330110"/>
    <w:rsid w:val="00331A54"/>
    <w:rsid w:val="00332C86"/>
    <w:rsid w:val="00335513"/>
    <w:rsid w:val="00341E92"/>
    <w:rsid w:val="003437BF"/>
    <w:rsid w:val="00344ABC"/>
    <w:rsid w:val="0034613E"/>
    <w:rsid w:val="0034699A"/>
    <w:rsid w:val="00347430"/>
    <w:rsid w:val="00350920"/>
    <w:rsid w:val="0035283E"/>
    <w:rsid w:val="003557D7"/>
    <w:rsid w:val="00361355"/>
    <w:rsid w:val="00363D99"/>
    <w:rsid w:val="00365D42"/>
    <w:rsid w:val="0036695E"/>
    <w:rsid w:val="00376387"/>
    <w:rsid w:val="0037726F"/>
    <w:rsid w:val="003818E8"/>
    <w:rsid w:val="0038377D"/>
    <w:rsid w:val="00386075"/>
    <w:rsid w:val="00386A8E"/>
    <w:rsid w:val="003909BF"/>
    <w:rsid w:val="00392BC2"/>
    <w:rsid w:val="003937F5"/>
    <w:rsid w:val="003A0AF0"/>
    <w:rsid w:val="003A26C7"/>
    <w:rsid w:val="003A3787"/>
    <w:rsid w:val="003A37EE"/>
    <w:rsid w:val="003A3BD0"/>
    <w:rsid w:val="003A6B1B"/>
    <w:rsid w:val="003A7BC6"/>
    <w:rsid w:val="003B1A36"/>
    <w:rsid w:val="003B57E3"/>
    <w:rsid w:val="003B68DD"/>
    <w:rsid w:val="003C0FEF"/>
    <w:rsid w:val="003C3196"/>
    <w:rsid w:val="003C6A93"/>
    <w:rsid w:val="003C70E8"/>
    <w:rsid w:val="003D29DF"/>
    <w:rsid w:val="003D3496"/>
    <w:rsid w:val="003D654B"/>
    <w:rsid w:val="003E495F"/>
    <w:rsid w:val="003E4EB8"/>
    <w:rsid w:val="003E72D6"/>
    <w:rsid w:val="003F0CBA"/>
    <w:rsid w:val="003F3BBF"/>
    <w:rsid w:val="003F5C7D"/>
    <w:rsid w:val="004106CA"/>
    <w:rsid w:val="00416700"/>
    <w:rsid w:val="00417CB5"/>
    <w:rsid w:val="00421B39"/>
    <w:rsid w:val="0042402F"/>
    <w:rsid w:val="004247A4"/>
    <w:rsid w:val="00431E66"/>
    <w:rsid w:val="00437B6C"/>
    <w:rsid w:val="0044374E"/>
    <w:rsid w:val="0044377C"/>
    <w:rsid w:val="00444025"/>
    <w:rsid w:val="00447F70"/>
    <w:rsid w:val="00452328"/>
    <w:rsid w:val="004553AB"/>
    <w:rsid w:val="00457BEF"/>
    <w:rsid w:val="004606BD"/>
    <w:rsid w:val="00460A76"/>
    <w:rsid w:val="0046247A"/>
    <w:rsid w:val="00463459"/>
    <w:rsid w:val="00473C0D"/>
    <w:rsid w:val="00475092"/>
    <w:rsid w:val="00475B8F"/>
    <w:rsid w:val="00482A09"/>
    <w:rsid w:val="004831F4"/>
    <w:rsid w:val="004847B7"/>
    <w:rsid w:val="00484F9A"/>
    <w:rsid w:val="00487379"/>
    <w:rsid w:val="004874B9"/>
    <w:rsid w:val="0048792B"/>
    <w:rsid w:val="00492EBF"/>
    <w:rsid w:val="004930EA"/>
    <w:rsid w:val="00493E54"/>
    <w:rsid w:val="0049457B"/>
    <w:rsid w:val="004966B9"/>
    <w:rsid w:val="004A129F"/>
    <w:rsid w:val="004A1361"/>
    <w:rsid w:val="004A44C8"/>
    <w:rsid w:val="004A6F20"/>
    <w:rsid w:val="004B38F9"/>
    <w:rsid w:val="004C6A51"/>
    <w:rsid w:val="004D041B"/>
    <w:rsid w:val="004D57AC"/>
    <w:rsid w:val="004E13B0"/>
    <w:rsid w:val="004E4BD1"/>
    <w:rsid w:val="004E7A09"/>
    <w:rsid w:val="00500C3D"/>
    <w:rsid w:val="00501388"/>
    <w:rsid w:val="005031D4"/>
    <w:rsid w:val="00503D7B"/>
    <w:rsid w:val="005079B9"/>
    <w:rsid w:val="00510F85"/>
    <w:rsid w:val="00516212"/>
    <w:rsid w:val="005201F2"/>
    <w:rsid w:val="00520F7C"/>
    <w:rsid w:val="00521D60"/>
    <w:rsid w:val="00523F0F"/>
    <w:rsid w:val="00525A0E"/>
    <w:rsid w:val="0052693B"/>
    <w:rsid w:val="005338D2"/>
    <w:rsid w:val="00535E87"/>
    <w:rsid w:val="0053717D"/>
    <w:rsid w:val="00541E48"/>
    <w:rsid w:val="005430D4"/>
    <w:rsid w:val="00547C9C"/>
    <w:rsid w:val="00554B39"/>
    <w:rsid w:val="005566EF"/>
    <w:rsid w:val="00561995"/>
    <w:rsid w:val="00562018"/>
    <w:rsid w:val="0056359E"/>
    <w:rsid w:val="005669B6"/>
    <w:rsid w:val="00570E61"/>
    <w:rsid w:val="00573679"/>
    <w:rsid w:val="00576711"/>
    <w:rsid w:val="00583FCD"/>
    <w:rsid w:val="00585828"/>
    <w:rsid w:val="0059643D"/>
    <w:rsid w:val="00596CC1"/>
    <w:rsid w:val="005A5284"/>
    <w:rsid w:val="005B0E43"/>
    <w:rsid w:val="005B3710"/>
    <w:rsid w:val="005B46DF"/>
    <w:rsid w:val="005B5B96"/>
    <w:rsid w:val="005C0AC2"/>
    <w:rsid w:val="005C7DD7"/>
    <w:rsid w:val="005D3793"/>
    <w:rsid w:val="005E53B3"/>
    <w:rsid w:val="005E7418"/>
    <w:rsid w:val="005E7E04"/>
    <w:rsid w:val="005F1499"/>
    <w:rsid w:val="005F28BF"/>
    <w:rsid w:val="005F3D10"/>
    <w:rsid w:val="005F3F5C"/>
    <w:rsid w:val="005F4AB2"/>
    <w:rsid w:val="006036FE"/>
    <w:rsid w:val="006060F7"/>
    <w:rsid w:val="006061C3"/>
    <w:rsid w:val="006130A8"/>
    <w:rsid w:val="00617DFA"/>
    <w:rsid w:val="00626CD4"/>
    <w:rsid w:val="00631D9A"/>
    <w:rsid w:val="00632A7A"/>
    <w:rsid w:val="00633915"/>
    <w:rsid w:val="0063434B"/>
    <w:rsid w:val="00635081"/>
    <w:rsid w:val="0063558D"/>
    <w:rsid w:val="006363DB"/>
    <w:rsid w:val="00640540"/>
    <w:rsid w:val="0064371A"/>
    <w:rsid w:val="00643908"/>
    <w:rsid w:val="006454C3"/>
    <w:rsid w:val="0065324E"/>
    <w:rsid w:val="0066243D"/>
    <w:rsid w:val="006652B9"/>
    <w:rsid w:val="00671E58"/>
    <w:rsid w:val="006759D8"/>
    <w:rsid w:val="00680317"/>
    <w:rsid w:val="0068501C"/>
    <w:rsid w:val="00690159"/>
    <w:rsid w:val="00693A82"/>
    <w:rsid w:val="006947F8"/>
    <w:rsid w:val="006954D0"/>
    <w:rsid w:val="006961D2"/>
    <w:rsid w:val="00696DDC"/>
    <w:rsid w:val="006A0CFB"/>
    <w:rsid w:val="006A5168"/>
    <w:rsid w:val="006A687A"/>
    <w:rsid w:val="006B2158"/>
    <w:rsid w:val="006B3261"/>
    <w:rsid w:val="006B611D"/>
    <w:rsid w:val="006C3599"/>
    <w:rsid w:val="006D19DE"/>
    <w:rsid w:val="006D78AB"/>
    <w:rsid w:val="006E236F"/>
    <w:rsid w:val="006E6CAB"/>
    <w:rsid w:val="006E79BD"/>
    <w:rsid w:val="006F2C11"/>
    <w:rsid w:val="006F41C4"/>
    <w:rsid w:val="00702125"/>
    <w:rsid w:val="007027A3"/>
    <w:rsid w:val="0070683D"/>
    <w:rsid w:val="00706A07"/>
    <w:rsid w:val="007075A2"/>
    <w:rsid w:val="007077B5"/>
    <w:rsid w:val="00711AD5"/>
    <w:rsid w:val="00713A34"/>
    <w:rsid w:val="007174B1"/>
    <w:rsid w:val="007175E7"/>
    <w:rsid w:val="0072785D"/>
    <w:rsid w:val="00730A54"/>
    <w:rsid w:val="007312DF"/>
    <w:rsid w:val="00732EC3"/>
    <w:rsid w:val="00734073"/>
    <w:rsid w:val="00737D7F"/>
    <w:rsid w:val="00756726"/>
    <w:rsid w:val="00756CE1"/>
    <w:rsid w:val="00762A92"/>
    <w:rsid w:val="00762C17"/>
    <w:rsid w:val="00763D87"/>
    <w:rsid w:val="007649F2"/>
    <w:rsid w:val="0076599E"/>
    <w:rsid w:val="00766E12"/>
    <w:rsid w:val="00772580"/>
    <w:rsid w:val="007728BF"/>
    <w:rsid w:val="007821C9"/>
    <w:rsid w:val="007823CF"/>
    <w:rsid w:val="00784354"/>
    <w:rsid w:val="00786D2A"/>
    <w:rsid w:val="00786EEA"/>
    <w:rsid w:val="007872F5"/>
    <w:rsid w:val="007945FE"/>
    <w:rsid w:val="00794D91"/>
    <w:rsid w:val="00794EDA"/>
    <w:rsid w:val="00795273"/>
    <w:rsid w:val="00796116"/>
    <w:rsid w:val="007A507A"/>
    <w:rsid w:val="007A68F2"/>
    <w:rsid w:val="007B362F"/>
    <w:rsid w:val="007B3E29"/>
    <w:rsid w:val="007B6F17"/>
    <w:rsid w:val="007C3B19"/>
    <w:rsid w:val="007C5E62"/>
    <w:rsid w:val="007D4BAE"/>
    <w:rsid w:val="007D7810"/>
    <w:rsid w:val="007D7CDD"/>
    <w:rsid w:val="007E5BFE"/>
    <w:rsid w:val="007E7651"/>
    <w:rsid w:val="00806C8B"/>
    <w:rsid w:val="008148BB"/>
    <w:rsid w:val="00814A02"/>
    <w:rsid w:val="00814C4F"/>
    <w:rsid w:val="008241E3"/>
    <w:rsid w:val="00830FB9"/>
    <w:rsid w:val="008350EE"/>
    <w:rsid w:val="0083728B"/>
    <w:rsid w:val="008403D8"/>
    <w:rsid w:val="00840E8B"/>
    <w:rsid w:val="00843157"/>
    <w:rsid w:val="00843FA3"/>
    <w:rsid w:val="0085623A"/>
    <w:rsid w:val="00856BEA"/>
    <w:rsid w:val="00860986"/>
    <w:rsid w:val="00863840"/>
    <w:rsid w:val="00867774"/>
    <w:rsid w:val="00867DCF"/>
    <w:rsid w:val="0087181C"/>
    <w:rsid w:val="00873988"/>
    <w:rsid w:val="00875918"/>
    <w:rsid w:val="0087622E"/>
    <w:rsid w:val="00880514"/>
    <w:rsid w:val="00883443"/>
    <w:rsid w:val="00886BF3"/>
    <w:rsid w:val="008924E8"/>
    <w:rsid w:val="00892A25"/>
    <w:rsid w:val="00895182"/>
    <w:rsid w:val="008960F2"/>
    <w:rsid w:val="00897D39"/>
    <w:rsid w:val="008A3A8E"/>
    <w:rsid w:val="008A61F7"/>
    <w:rsid w:val="008A74F7"/>
    <w:rsid w:val="008B2410"/>
    <w:rsid w:val="008B7EAE"/>
    <w:rsid w:val="008C010D"/>
    <w:rsid w:val="008D4758"/>
    <w:rsid w:val="008E36E5"/>
    <w:rsid w:val="008E676A"/>
    <w:rsid w:val="008E79F9"/>
    <w:rsid w:val="008E7E11"/>
    <w:rsid w:val="008F0E66"/>
    <w:rsid w:val="008F2530"/>
    <w:rsid w:val="008F32BC"/>
    <w:rsid w:val="008F58F9"/>
    <w:rsid w:val="008F6AC7"/>
    <w:rsid w:val="008F740D"/>
    <w:rsid w:val="009010C5"/>
    <w:rsid w:val="009046A6"/>
    <w:rsid w:val="00905B78"/>
    <w:rsid w:val="00911AF8"/>
    <w:rsid w:val="00914DB3"/>
    <w:rsid w:val="009154FC"/>
    <w:rsid w:val="00915B87"/>
    <w:rsid w:val="00917BCD"/>
    <w:rsid w:val="00920C42"/>
    <w:rsid w:val="00920DF3"/>
    <w:rsid w:val="00922457"/>
    <w:rsid w:val="0092250C"/>
    <w:rsid w:val="00923ABD"/>
    <w:rsid w:val="00924821"/>
    <w:rsid w:val="00925DE8"/>
    <w:rsid w:val="009303B4"/>
    <w:rsid w:val="00935EBD"/>
    <w:rsid w:val="00936DD7"/>
    <w:rsid w:val="0094196A"/>
    <w:rsid w:val="00941DD3"/>
    <w:rsid w:val="00941FEC"/>
    <w:rsid w:val="00942153"/>
    <w:rsid w:val="00943540"/>
    <w:rsid w:val="0094409B"/>
    <w:rsid w:val="009457A1"/>
    <w:rsid w:val="00953FD5"/>
    <w:rsid w:val="009542A6"/>
    <w:rsid w:val="009622CE"/>
    <w:rsid w:val="0096640E"/>
    <w:rsid w:val="0097238F"/>
    <w:rsid w:val="0097400A"/>
    <w:rsid w:val="00975A51"/>
    <w:rsid w:val="00981F2E"/>
    <w:rsid w:val="009850D0"/>
    <w:rsid w:val="00986DDC"/>
    <w:rsid w:val="00990C9A"/>
    <w:rsid w:val="00990DD8"/>
    <w:rsid w:val="009930AB"/>
    <w:rsid w:val="009B160E"/>
    <w:rsid w:val="009B1FD8"/>
    <w:rsid w:val="009B278D"/>
    <w:rsid w:val="009B4896"/>
    <w:rsid w:val="009B5486"/>
    <w:rsid w:val="009B7CC0"/>
    <w:rsid w:val="009C418F"/>
    <w:rsid w:val="009C41C3"/>
    <w:rsid w:val="009C7A43"/>
    <w:rsid w:val="009D07E2"/>
    <w:rsid w:val="009E40B3"/>
    <w:rsid w:val="009E57AC"/>
    <w:rsid w:val="009F4F48"/>
    <w:rsid w:val="00A00BE8"/>
    <w:rsid w:val="00A00D16"/>
    <w:rsid w:val="00A01454"/>
    <w:rsid w:val="00A029D0"/>
    <w:rsid w:val="00A07762"/>
    <w:rsid w:val="00A1438F"/>
    <w:rsid w:val="00A1553D"/>
    <w:rsid w:val="00A23D19"/>
    <w:rsid w:val="00A23DD8"/>
    <w:rsid w:val="00A25E27"/>
    <w:rsid w:val="00A3520E"/>
    <w:rsid w:val="00A42422"/>
    <w:rsid w:val="00A43B6C"/>
    <w:rsid w:val="00A44A10"/>
    <w:rsid w:val="00A46EC8"/>
    <w:rsid w:val="00A62F8D"/>
    <w:rsid w:val="00A65580"/>
    <w:rsid w:val="00A74786"/>
    <w:rsid w:val="00A760E4"/>
    <w:rsid w:val="00A762BE"/>
    <w:rsid w:val="00A77720"/>
    <w:rsid w:val="00A8006F"/>
    <w:rsid w:val="00A80AEF"/>
    <w:rsid w:val="00A814CE"/>
    <w:rsid w:val="00A82B85"/>
    <w:rsid w:val="00A82C0D"/>
    <w:rsid w:val="00A84A7D"/>
    <w:rsid w:val="00A84D4D"/>
    <w:rsid w:val="00A85992"/>
    <w:rsid w:val="00A91707"/>
    <w:rsid w:val="00A91D64"/>
    <w:rsid w:val="00A91FD0"/>
    <w:rsid w:val="00A956DC"/>
    <w:rsid w:val="00A96789"/>
    <w:rsid w:val="00A968B5"/>
    <w:rsid w:val="00AA0845"/>
    <w:rsid w:val="00AA15A3"/>
    <w:rsid w:val="00AA59F5"/>
    <w:rsid w:val="00AA7E58"/>
    <w:rsid w:val="00AB0E21"/>
    <w:rsid w:val="00AB133C"/>
    <w:rsid w:val="00AB1707"/>
    <w:rsid w:val="00AB199A"/>
    <w:rsid w:val="00AB718A"/>
    <w:rsid w:val="00AC0AB8"/>
    <w:rsid w:val="00AC151D"/>
    <w:rsid w:val="00AC5240"/>
    <w:rsid w:val="00AD412A"/>
    <w:rsid w:val="00AD7570"/>
    <w:rsid w:val="00AD7708"/>
    <w:rsid w:val="00AE1141"/>
    <w:rsid w:val="00AE4628"/>
    <w:rsid w:val="00AE49A9"/>
    <w:rsid w:val="00AE5124"/>
    <w:rsid w:val="00AE687D"/>
    <w:rsid w:val="00AE70AD"/>
    <w:rsid w:val="00AE7D84"/>
    <w:rsid w:val="00AF1D6F"/>
    <w:rsid w:val="00AF2A60"/>
    <w:rsid w:val="00AF36DF"/>
    <w:rsid w:val="00AF3BE4"/>
    <w:rsid w:val="00AF78F7"/>
    <w:rsid w:val="00AF7FBB"/>
    <w:rsid w:val="00B00FB9"/>
    <w:rsid w:val="00B05705"/>
    <w:rsid w:val="00B11919"/>
    <w:rsid w:val="00B13039"/>
    <w:rsid w:val="00B1661B"/>
    <w:rsid w:val="00B17B02"/>
    <w:rsid w:val="00B2081A"/>
    <w:rsid w:val="00B303E2"/>
    <w:rsid w:val="00B348DF"/>
    <w:rsid w:val="00B40F7D"/>
    <w:rsid w:val="00B433E2"/>
    <w:rsid w:val="00B446BF"/>
    <w:rsid w:val="00B46413"/>
    <w:rsid w:val="00B47423"/>
    <w:rsid w:val="00B51157"/>
    <w:rsid w:val="00B54578"/>
    <w:rsid w:val="00B56A9C"/>
    <w:rsid w:val="00B6064C"/>
    <w:rsid w:val="00B606CD"/>
    <w:rsid w:val="00B659AC"/>
    <w:rsid w:val="00B70705"/>
    <w:rsid w:val="00B74405"/>
    <w:rsid w:val="00B817BE"/>
    <w:rsid w:val="00B91991"/>
    <w:rsid w:val="00B940C7"/>
    <w:rsid w:val="00B97B47"/>
    <w:rsid w:val="00BA08F4"/>
    <w:rsid w:val="00BA092D"/>
    <w:rsid w:val="00BA20C6"/>
    <w:rsid w:val="00BB2810"/>
    <w:rsid w:val="00BB51BB"/>
    <w:rsid w:val="00BB5665"/>
    <w:rsid w:val="00BD18FF"/>
    <w:rsid w:val="00BD1BFB"/>
    <w:rsid w:val="00BD260B"/>
    <w:rsid w:val="00BD38E0"/>
    <w:rsid w:val="00BD3E67"/>
    <w:rsid w:val="00BD5259"/>
    <w:rsid w:val="00BD7FB1"/>
    <w:rsid w:val="00BE276F"/>
    <w:rsid w:val="00BE5576"/>
    <w:rsid w:val="00BE557D"/>
    <w:rsid w:val="00BE5CF8"/>
    <w:rsid w:val="00BE770E"/>
    <w:rsid w:val="00BF03BC"/>
    <w:rsid w:val="00BF3510"/>
    <w:rsid w:val="00BF5AFA"/>
    <w:rsid w:val="00C036DF"/>
    <w:rsid w:val="00C04A98"/>
    <w:rsid w:val="00C073EF"/>
    <w:rsid w:val="00C22EF5"/>
    <w:rsid w:val="00C26659"/>
    <w:rsid w:val="00C32908"/>
    <w:rsid w:val="00C33701"/>
    <w:rsid w:val="00C347E5"/>
    <w:rsid w:val="00C4441E"/>
    <w:rsid w:val="00C448E7"/>
    <w:rsid w:val="00C542AB"/>
    <w:rsid w:val="00C5486F"/>
    <w:rsid w:val="00C5594C"/>
    <w:rsid w:val="00C60243"/>
    <w:rsid w:val="00C61EC1"/>
    <w:rsid w:val="00C64E05"/>
    <w:rsid w:val="00C6737D"/>
    <w:rsid w:val="00C70E63"/>
    <w:rsid w:val="00C74B42"/>
    <w:rsid w:val="00C74C48"/>
    <w:rsid w:val="00C7569D"/>
    <w:rsid w:val="00C75986"/>
    <w:rsid w:val="00C75B2A"/>
    <w:rsid w:val="00C76255"/>
    <w:rsid w:val="00C8301D"/>
    <w:rsid w:val="00C84703"/>
    <w:rsid w:val="00C84E77"/>
    <w:rsid w:val="00C8574E"/>
    <w:rsid w:val="00C87EDC"/>
    <w:rsid w:val="00C90C7E"/>
    <w:rsid w:val="00CA354F"/>
    <w:rsid w:val="00CA3C63"/>
    <w:rsid w:val="00CA53F7"/>
    <w:rsid w:val="00CA68FF"/>
    <w:rsid w:val="00CA7DFB"/>
    <w:rsid w:val="00CB1791"/>
    <w:rsid w:val="00CB2DEE"/>
    <w:rsid w:val="00CB4127"/>
    <w:rsid w:val="00CB6DA7"/>
    <w:rsid w:val="00CB781F"/>
    <w:rsid w:val="00CC04E1"/>
    <w:rsid w:val="00CC3B51"/>
    <w:rsid w:val="00CC48B2"/>
    <w:rsid w:val="00CC4CE3"/>
    <w:rsid w:val="00CC7F49"/>
    <w:rsid w:val="00CD0F70"/>
    <w:rsid w:val="00CE198B"/>
    <w:rsid w:val="00CF2511"/>
    <w:rsid w:val="00CF4107"/>
    <w:rsid w:val="00CF48C1"/>
    <w:rsid w:val="00CF6A2A"/>
    <w:rsid w:val="00D024E9"/>
    <w:rsid w:val="00D037B3"/>
    <w:rsid w:val="00D06AB3"/>
    <w:rsid w:val="00D07DB4"/>
    <w:rsid w:val="00D134E1"/>
    <w:rsid w:val="00D1748A"/>
    <w:rsid w:val="00D17772"/>
    <w:rsid w:val="00D23860"/>
    <w:rsid w:val="00D25457"/>
    <w:rsid w:val="00D308DC"/>
    <w:rsid w:val="00D35247"/>
    <w:rsid w:val="00D3612E"/>
    <w:rsid w:val="00D36CFC"/>
    <w:rsid w:val="00D3760A"/>
    <w:rsid w:val="00D47E4A"/>
    <w:rsid w:val="00D531E7"/>
    <w:rsid w:val="00D5509B"/>
    <w:rsid w:val="00D611FD"/>
    <w:rsid w:val="00D61EDC"/>
    <w:rsid w:val="00D62FC2"/>
    <w:rsid w:val="00D63D7C"/>
    <w:rsid w:val="00D640C5"/>
    <w:rsid w:val="00D67C3D"/>
    <w:rsid w:val="00D738BB"/>
    <w:rsid w:val="00D76F32"/>
    <w:rsid w:val="00D809F1"/>
    <w:rsid w:val="00D8166D"/>
    <w:rsid w:val="00D855D7"/>
    <w:rsid w:val="00D859CE"/>
    <w:rsid w:val="00D908EC"/>
    <w:rsid w:val="00D93927"/>
    <w:rsid w:val="00D95707"/>
    <w:rsid w:val="00DA0D91"/>
    <w:rsid w:val="00DA2077"/>
    <w:rsid w:val="00DA3B5C"/>
    <w:rsid w:val="00DA7E00"/>
    <w:rsid w:val="00DB0D4F"/>
    <w:rsid w:val="00DB2572"/>
    <w:rsid w:val="00DB615C"/>
    <w:rsid w:val="00DB7804"/>
    <w:rsid w:val="00DB7F9D"/>
    <w:rsid w:val="00DC25F4"/>
    <w:rsid w:val="00DC35CB"/>
    <w:rsid w:val="00DC633A"/>
    <w:rsid w:val="00DD1302"/>
    <w:rsid w:val="00DD1932"/>
    <w:rsid w:val="00DD5C80"/>
    <w:rsid w:val="00DD6173"/>
    <w:rsid w:val="00DD689F"/>
    <w:rsid w:val="00DD72B8"/>
    <w:rsid w:val="00DE102D"/>
    <w:rsid w:val="00DE248A"/>
    <w:rsid w:val="00DE27B5"/>
    <w:rsid w:val="00DE2EA4"/>
    <w:rsid w:val="00DE579A"/>
    <w:rsid w:val="00DE59FF"/>
    <w:rsid w:val="00DE62C3"/>
    <w:rsid w:val="00DF17D0"/>
    <w:rsid w:val="00DF38DC"/>
    <w:rsid w:val="00DF5759"/>
    <w:rsid w:val="00E00779"/>
    <w:rsid w:val="00E00F5A"/>
    <w:rsid w:val="00E06D70"/>
    <w:rsid w:val="00E104D0"/>
    <w:rsid w:val="00E122BF"/>
    <w:rsid w:val="00E14192"/>
    <w:rsid w:val="00E16935"/>
    <w:rsid w:val="00E21267"/>
    <w:rsid w:val="00E22970"/>
    <w:rsid w:val="00E233D2"/>
    <w:rsid w:val="00E253C5"/>
    <w:rsid w:val="00E32F49"/>
    <w:rsid w:val="00E37198"/>
    <w:rsid w:val="00E42E78"/>
    <w:rsid w:val="00E433D6"/>
    <w:rsid w:val="00E43C67"/>
    <w:rsid w:val="00E4403C"/>
    <w:rsid w:val="00E46AF5"/>
    <w:rsid w:val="00E46CD4"/>
    <w:rsid w:val="00E47F63"/>
    <w:rsid w:val="00E50829"/>
    <w:rsid w:val="00E51FD9"/>
    <w:rsid w:val="00E656F8"/>
    <w:rsid w:val="00E710A0"/>
    <w:rsid w:val="00E744F1"/>
    <w:rsid w:val="00E76B1B"/>
    <w:rsid w:val="00E76F4B"/>
    <w:rsid w:val="00E806B2"/>
    <w:rsid w:val="00E80DF6"/>
    <w:rsid w:val="00E827CB"/>
    <w:rsid w:val="00E86082"/>
    <w:rsid w:val="00E8757E"/>
    <w:rsid w:val="00E879CA"/>
    <w:rsid w:val="00E90DE1"/>
    <w:rsid w:val="00E91AF8"/>
    <w:rsid w:val="00E933AF"/>
    <w:rsid w:val="00E94807"/>
    <w:rsid w:val="00E949CA"/>
    <w:rsid w:val="00E97EF5"/>
    <w:rsid w:val="00EA6080"/>
    <w:rsid w:val="00EB3232"/>
    <w:rsid w:val="00EB669A"/>
    <w:rsid w:val="00EB6EBF"/>
    <w:rsid w:val="00EB6FB3"/>
    <w:rsid w:val="00EB7727"/>
    <w:rsid w:val="00EB7A38"/>
    <w:rsid w:val="00EC3D9E"/>
    <w:rsid w:val="00EC3FC3"/>
    <w:rsid w:val="00EC46CA"/>
    <w:rsid w:val="00ED5544"/>
    <w:rsid w:val="00EE585B"/>
    <w:rsid w:val="00EF1ECA"/>
    <w:rsid w:val="00EF48CB"/>
    <w:rsid w:val="00EF61E7"/>
    <w:rsid w:val="00F046BC"/>
    <w:rsid w:val="00F04CA8"/>
    <w:rsid w:val="00F12845"/>
    <w:rsid w:val="00F1766E"/>
    <w:rsid w:val="00F356A8"/>
    <w:rsid w:val="00F42FAF"/>
    <w:rsid w:val="00F446EE"/>
    <w:rsid w:val="00F44AFA"/>
    <w:rsid w:val="00F507E4"/>
    <w:rsid w:val="00F50CA2"/>
    <w:rsid w:val="00F5337B"/>
    <w:rsid w:val="00F570E4"/>
    <w:rsid w:val="00F634B1"/>
    <w:rsid w:val="00F63D0C"/>
    <w:rsid w:val="00F70326"/>
    <w:rsid w:val="00F71485"/>
    <w:rsid w:val="00F76F16"/>
    <w:rsid w:val="00F77D52"/>
    <w:rsid w:val="00F802A4"/>
    <w:rsid w:val="00F811E6"/>
    <w:rsid w:val="00F83858"/>
    <w:rsid w:val="00F84357"/>
    <w:rsid w:val="00F878AD"/>
    <w:rsid w:val="00F901C7"/>
    <w:rsid w:val="00F9121D"/>
    <w:rsid w:val="00F917B9"/>
    <w:rsid w:val="00F928CB"/>
    <w:rsid w:val="00F93364"/>
    <w:rsid w:val="00FA6102"/>
    <w:rsid w:val="00FA7D63"/>
    <w:rsid w:val="00FB0C24"/>
    <w:rsid w:val="00FB1B9C"/>
    <w:rsid w:val="00FB4CF4"/>
    <w:rsid w:val="00FC12D1"/>
    <w:rsid w:val="00FC377A"/>
    <w:rsid w:val="00FD1C10"/>
    <w:rsid w:val="00FD57A6"/>
    <w:rsid w:val="00FE1F32"/>
    <w:rsid w:val="00FF2BE6"/>
    <w:rsid w:val="00FF38FB"/>
    <w:rsid w:val="00FF394A"/>
    <w:rsid w:val="00FF549C"/>
    <w:rsid w:val="00FF5D76"/>
    <w:rsid w:val="00FF7984"/>
    <w:rsid w:val="0FF937E4"/>
    <w:rsid w:val="15B49715"/>
    <w:rsid w:val="1A0035C2"/>
    <w:rsid w:val="1AE016EC"/>
    <w:rsid w:val="25431399"/>
    <w:rsid w:val="270660D1"/>
    <w:rsid w:val="3194668C"/>
    <w:rsid w:val="3B80FF3C"/>
    <w:rsid w:val="41793A77"/>
    <w:rsid w:val="461EF5EE"/>
    <w:rsid w:val="48226500"/>
    <w:rsid w:val="4D35F911"/>
    <w:rsid w:val="549031C9"/>
    <w:rsid w:val="5A05060E"/>
    <w:rsid w:val="5BF3A0D3"/>
    <w:rsid w:val="6899527F"/>
    <w:rsid w:val="6B6CBA37"/>
    <w:rsid w:val="73FAFB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B727"/>
  <w15:chartTrackingRefBased/>
  <w15:docId w15:val="{20B18ABF-5215-4F9F-B116-E33420AA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141"/>
    <w:pPr>
      <w:spacing w:after="0" w:line="240" w:lineRule="auto"/>
      <w:jc w:val="both"/>
    </w:pPr>
    <w:rPr>
      <w:rFonts w:ascii="Times New Roman" w:hAnsi="Times New Roman"/>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291D34"/>
    <w:pPr>
      <w:ind w:left="720"/>
      <w:contextualSpacing/>
    </w:pPr>
  </w:style>
  <w:style w:type="character" w:styleId="Hipersaite">
    <w:name w:val="Hyperlink"/>
    <w:basedOn w:val="Noklusjumarindkopasfonts"/>
    <w:uiPriority w:val="99"/>
    <w:unhideWhenUsed/>
    <w:rsid w:val="00291D34"/>
    <w:rPr>
      <w:color w:val="0563C1" w:themeColor="hyperlink"/>
      <w:u w:val="single"/>
    </w:rPr>
  </w:style>
  <w:style w:type="character" w:styleId="Neatrisintapieminana">
    <w:name w:val="Unresolved Mention"/>
    <w:basedOn w:val="Noklusjumarindkopasfonts"/>
    <w:uiPriority w:val="99"/>
    <w:semiHidden/>
    <w:unhideWhenUsed/>
    <w:rsid w:val="00291D34"/>
    <w:rPr>
      <w:color w:val="605E5C"/>
      <w:shd w:val="clear" w:color="auto" w:fill="E1DFDD"/>
    </w:rPr>
  </w:style>
  <w:style w:type="table" w:styleId="Reatabula">
    <w:name w:val="Table Grid"/>
    <w:basedOn w:val="Parastatabula"/>
    <w:uiPriority w:val="39"/>
    <w:rsid w:val="00F17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968B5"/>
    <w:rPr>
      <w:sz w:val="16"/>
      <w:szCs w:val="16"/>
    </w:rPr>
  </w:style>
  <w:style w:type="paragraph" w:styleId="Komentrateksts">
    <w:name w:val="annotation text"/>
    <w:basedOn w:val="Parasts"/>
    <w:link w:val="KomentratekstsRakstz"/>
    <w:uiPriority w:val="99"/>
    <w:unhideWhenUsed/>
    <w:rsid w:val="00A968B5"/>
    <w:rPr>
      <w:sz w:val="20"/>
      <w:szCs w:val="20"/>
    </w:rPr>
  </w:style>
  <w:style w:type="character" w:customStyle="1" w:styleId="KomentratekstsRakstz">
    <w:name w:val="Komentāra teksts Rakstz."/>
    <w:basedOn w:val="Noklusjumarindkopasfonts"/>
    <w:link w:val="Komentrateksts"/>
    <w:uiPriority w:val="99"/>
    <w:rsid w:val="00A968B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968B5"/>
    <w:rPr>
      <w:b/>
      <w:bCs/>
    </w:rPr>
  </w:style>
  <w:style w:type="character" w:customStyle="1" w:styleId="KomentratmaRakstz">
    <w:name w:val="Komentāra tēma Rakstz."/>
    <w:basedOn w:val="KomentratekstsRakstz"/>
    <w:link w:val="Komentratma"/>
    <w:uiPriority w:val="99"/>
    <w:semiHidden/>
    <w:rsid w:val="00A968B5"/>
    <w:rPr>
      <w:rFonts w:ascii="Times New Roman" w:hAnsi="Times New Roman"/>
      <w:b/>
      <w:bCs/>
      <w:sz w:val="20"/>
      <w:szCs w:val="20"/>
    </w:rPr>
  </w:style>
  <w:style w:type="paragraph" w:styleId="Prskatjums">
    <w:name w:val="Revision"/>
    <w:hidden/>
    <w:uiPriority w:val="99"/>
    <w:semiHidden/>
    <w:rsid w:val="00A3520E"/>
    <w:pPr>
      <w:spacing w:after="0" w:line="240" w:lineRule="auto"/>
    </w:pPr>
  </w:style>
  <w:style w:type="paragraph" w:styleId="Pamatteksts">
    <w:name w:val="Body Text"/>
    <w:basedOn w:val="Parasts"/>
    <w:link w:val="PamattekstsRakstz"/>
    <w:uiPriority w:val="99"/>
    <w:unhideWhenUsed/>
    <w:rsid w:val="008924E8"/>
    <w:pPr>
      <w:spacing w:after="120" w:line="276" w:lineRule="auto"/>
    </w:pPr>
    <w:rPr>
      <w:rFonts w:ascii="Calibri" w:eastAsia="Calibri" w:hAnsi="Calibri" w:cs="Times New Roman"/>
      <w:kern w:val="0"/>
      <w14:ligatures w14:val="none"/>
    </w:rPr>
  </w:style>
  <w:style w:type="character" w:customStyle="1" w:styleId="PamattekstsRakstz">
    <w:name w:val="Pamatteksts Rakstz."/>
    <w:basedOn w:val="Noklusjumarindkopasfonts"/>
    <w:link w:val="Pamatteksts"/>
    <w:uiPriority w:val="99"/>
    <w:rsid w:val="008924E8"/>
    <w:rPr>
      <w:rFonts w:ascii="Calibri" w:eastAsia="Calibri" w:hAnsi="Calibri" w:cs="Times New Roman"/>
      <w:kern w:val="0"/>
      <w14:ligatures w14:val="none"/>
    </w:rPr>
  </w:style>
  <w:style w:type="paragraph" w:styleId="Galvene">
    <w:name w:val="header"/>
    <w:basedOn w:val="Parasts"/>
    <w:link w:val="GalveneRakstz"/>
    <w:uiPriority w:val="99"/>
    <w:unhideWhenUsed/>
    <w:rsid w:val="6899527F"/>
    <w:pPr>
      <w:tabs>
        <w:tab w:val="center" w:pos="4680"/>
        <w:tab w:val="right" w:pos="9360"/>
      </w:tabs>
    </w:pPr>
  </w:style>
  <w:style w:type="paragraph" w:styleId="Kjene">
    <w:name w:val="footer"/>
    <w:basedOn w:val="Parasts"/>
    <w:link w:val="KjeneRakstz"/>
    <w:uiPriority w:val="99"/>
    <w:unhideWhenUsed/>
    <w:rsid w:val="6899527F"/>
    <w:pPr>
      <w:tabs>
        <w:tab w:val="center" w:pos="4680"/>
        <w:tab w:val="right" w:pos="9360"/>
      </w:tabs>
    </w:pPr>
  </w:style>
  <w:style w:type="paragraph" w:styleId="Vresteksts">
    <w:name w:val="footnote text"/>
    <w:basedOn w:val="Parasts"/>
    <w:link w:val="VrestekstsRakstz"/>
    <w:semiHidden/>
    <w:unhideWhenUsed/>
    <w:rsid w:val="00FD57A6"/>
    <w:rPr>
      <w:sz w:val="20"/>
      <w:szCs w:val="20"/>
    </w:rPr>
  </w:style>
  <w:style w:type="character" w:customStyle="1" w:styleId="VrestekstsRakstz">
    <w:name w:val="Vēres teksts Rakstz."/>
    <w:basedOn w:val="Noklusjumarindkopasfonts"/>
    <w:link w:val="Vresteksts"/>
    <w:semiHidden/>
    <w:rsid w:val="00FD57A6"/>
    <w:rPr>
      <w:rFonts w:ascii="Times New Roman" w:hAnsi="Times New Roman"/>
      <w:sz w:val="20"/>
      <w:szCs w:val="20"/>
    </w:rPr>
  </w:style>
  <w:style w:type="character" w:styleId="Vresatsauce">
    <w:name w:val="footnote reference"/>
    <w:basedOn w:val="Noklusjumarindkopasfonts"/>
    <w:semiHidden/>
    <w:unhideWhenUsed/>
    <w:rsid w:val="00FD57A6"/>
    <w:rPr>
      <w:vertAlign w:val="superscript"/>
    </w:rPr>
  </w:style>
  <w:style w:type="numbering" w:customStyle="1" w:styleId="NoList1">
    <w:name w:val="No List1"/>
    <w:next w:val="Bezsaraksta"/>
    <w:uiPriority w:val="99"/>
    <w:semiHidden/>
    <w:unhideWhenUsed/>
    <w:rsid w:val="00FB4CF4"/>
  </w:style>
  <w:style w:type="character" w:customStyle="1" w:styleId="GalveneRakstz">
    <w:name w:val="Galvene Rakstz."/>
    <w:basedOn w:val="Noklusjumarindkopasfonts"/>
    <w:link w:val="Galvene"/>
    <w:uiPriority w:val="99"/>
    <w:rsid w:val="00FB4CF4"/>
    <w:rPr>
      <w:rFonts w:ascii="Times New Roman" w:hAnsi="Times New Roman"/>
      <w:sz w:val="26"/>
    </w:rPr>
  </w:style>
  <w:style w:type="character" w:customStyle="1" w:styleId="KjeneRakstz">
    <w:name w:val="Kājene Rakstz."/>
    <w:basedOn w:val="Noklusjumarindkopasfonts"/>
    <w:link w:val="Kjene"/>
    <w:uiPriority w:val="99"/>
    <w:rsid w:val="00FB4CF4"/>
    <w:rPr>
      <w:rFonts w:ascii="Times New Roman" w:hAnsi="Times New Roman"/>
      <w:sz w:val="26"/>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qFormat/>
    <w:locked/>
    <w:rsid w:val="00FB4CF4"/>
  </w:style>
  <w:style w:type="numbering" w:customStyle="1" w:styleId="NoList2">
    <w:name w:val="No List2"/>
    <w:next w:val="Bezsaraksta"/>
    <w:uiPriority w:val="99"/>
    <w:semiHidden/>
    <w:unhideWhenUsed/>
    <w:rsid w:val="005669B6"/>
  </w:style>
  <w:style w:type="numbering" w:customStyle="1" w:styleId="NoList3">
    <w:name w:val="No List3"/>
    <w:next w:val="Bezsaraksta"/>
    <w:uiPriority w:val="99"/>
    <w:semiHidden/>
    <w:unhideWhenUsed/>
    <w:rsid w:val="000E78DD"/>
  </w:style>
  <w:style w:type="numbering" w:customStyle="1" w:styleId="NoList4">
    <w:name w:val="No List4"/>
    <w:next w:val="Bezsaraksta"/>
    <w:uiPriority w:val="99"/>
    <w:semiHidden/>
    <w:unhideWhenUsed/>
    <w:rsid w:val="004874B9"/>
  </w:style>
  <w:style w:type="character" w:styleId="Lappusesnumurs">
    <w:name w:val="page number"/>
    <w:rsid w:val="000F41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riga.lv"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dl@riga.lv"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d.riga.lv" TargetMode="Externa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6DC2D78FEB9C41A1D75414FF25F03C" ma:contentTypeVersion="18" ma:contentTypeDescription="Izveidot jaunu dokumentu." ma:contentTypeScope="" ma:versionID="c41b061780c285121aab6393c1dee3d2">
  <xsd:schema xmlns:xsd="http://www.w3.org/2001/XMLSchema" xmlns:xs="http://www.w3.org/2001/XMLSchema" xmlns:p="http://schemas.microsoft.com/office/2006/metadata/properties" xmlns:ns2="b134023d-3212-465e-b2cb-1965d3e51cc9" xmlns:ns3="aa3f6603-07d5-4626-b1bd-142cbf4cb921" targetNamespace="http://schemas.microsoft.com/office/2006/metadata/properties" ma:root="true" ma:fieldsID="a5fae5758be57157808d032ba9446350" ns2:_="" ns3:_="">
    <xsd:import namespace="b134023d-3212-465e-b2cb-1965d3e51cc9"/>
    <xsd:import namespace="aa3f6603-07d5-4626-b1bd-142cbf4cb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4023d-3212-465e-b2cb-1965d3e51cc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8" nillable="true" ma:displayName="Taxonomy Catch All Column" ma:hidden="true" ma:list="{720d993d-cb51-43aa-b3b0-3c4a6fa15c1f}" ma:internalName="TaxCatchAll" ma:showField="CatchAllData" ma:web="b134023d-3212-465e-b2cb-1965d3e51c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3f6603-07d5-4626-b1bd-142cbf4cb9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34023d-3212-465e-b2cb-1965d3e51cc9" xsi:nil="true"/>
    <lcf76f155ced4ddcb4097134ff3c332f xmlns="aa3f6603-07d5-4626-b1bd-142cbf4cb9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AB5C9-2FD0-43D0-B7BF-6EEF900D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4023d-3212-465e-b2cb-1965d3e51cc9"/>
    <ds:schemaRef ds:uri="aa3f6603-07d5-4626-b1bd-142cbf4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0E75F-4F19-4FC2-8F0B-1710A27FD7C9}">
  <ds:schemaRefs>
    <ds:schemaRef ds:uri="http://schemas.microsoft.com/office/2006/metadata/properties"/>
    <ds:schemaRef ds:uri="http://schemas.microsoft.com/office/infopath/2007/PartnerControls"/>
    <ds:schemaRef ds:uri="b134023d-3212-465e-b2cb-1965d3e51cc9"/>
    <ds:schemaRef ds:uri="aa3f6603-07d5-4626-b1bd-142cbf4cb921"/>
  </ds:schemaRefs>
</ds:datastoreItem>
</file>

<file path=customXml/itemProps3.xml><?xml version="1.0" encoding="utf-8"?>
<ds:datastoreItem xmlns:ds="http://schemas.openxmlformats.org/officeDocument/2006/customXml" ds:itemID="{78F66003-A806-4CA0-B334-925A46E9D456}">
  <ds:schemaRefs>
    <ds:schemaRef ds:uri="http://schemas.openxmlformats.org/officeDocument/2006/bibliography"/>
  </ds:schemaRefs>
</ds:datastoreItem>
</file>

<file path=customXml/itemProps4.xml><?xml version="1.0" encoding="utf-8"?>
<ds:datastoreItem xmlns:ds="http://schemas.openxmlformats.org/officeDocument/2006/customXml" ds:itemID="{072FDBF5-B50A-4409-AF15-10A84A886176}">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18</TotalTime>
  <Pages>75</Pages>
  <Words>72580</Words>
  <Characters>41372</Characters>
  <Application>Microsoft Office Word</Application>
  <DocSecurity>0</DocSecurity>
  <Lines>344</Lines>
  <Paragraphs>227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Šmukste</dc:creator>
  <cp:lastModifiedBy>Lita Brice</cp:lastModifiedBy>
  <cp:revision>2</cp:revision>
  <dcterms:created xsi:type="dcterms:W3CDTF">2026-05-25T06:16:00Z</dcterms:created>
  <dcterms:modified xsi:type="dcterms:W3CDTF">2026-05-25T06:16:00Z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0x010100EE6DC2D78FEB9C41A1D75414FF25F03C</vt:lpwstr>
  </property>
  <property fmtid="{D5CDD505-2E9C-101B-9397-08002B2CF9AE}" pid="3" name="docLang">
    <vt:lpwstr>lv</vt:lpwstr>
  </property>
  <property fmtid="{D5CDD505-2E9C-101B-9397-08002B2CF9AE}" pid="4" name="MediaServiceImageTags">
    <vt:lpwstr/>
  </property>
</Properties>
</file>